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hint="default" w:cs="Tahoma" w:asciiTheme="minorAscii" w:hAnsiTheme="minorAscii"/>
          <w:b/>
          <w:color w:val="000000" w:themeColor="text1"/>
          <w:sz w:val="66"/>
          <w:szCs w:val="96"/>
          <w14:textFill>
            <w14:solidFill>
              <w14:schemeClr w14:val="tx1"/>
            </w14:solidFill>
          </w14:textFill>
        </w:rPr>
      </w:pPr>
      <w:r>
        <w:rPr>
          <w:rFonts w:hint="default" w:eastAsia="Century Gothic" w:cs="Century Gothic" w:asciiTheme="minorAscii" w:hAnsiTheme="minorAscii"/>
          <w:b/>
          <w:bCs/>
          <w:i w:val="0"/>
          <w:iCs w:val="0"/>
          <w:color w:val="000000"/>
          <w:sz w:val="66"/>
          <w:szCs w:val="66"/>
          <w:u w:val="none"/>
          <w:vertAlign w:val="baseline"/>
        </w:rPr>
        <w:t>Broadcast Engineering Consultants India Limited (BECIL)</w:t>
      </w:r>
    </w:p>
    <w:p>
      <w:pPr>
        <w:spacing w:after="0"/>
        <w:jc w:val="right"/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 xml:space="preserve">BIHAR SKILL DEVELOPMENT MISSION  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20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20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-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2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1</w:t>
      </w:r>
    </w:p>
    <w:p>
      <w:pPr>
        <w:spacing w:after="0"/>
        <w:jc w:val="right"/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20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21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-2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2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20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22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14:textFill>
            <w14:solidFill>
              <w14:schemeClr w14:val="tx1"/>
            </w14:solidFill>
          </w14:textFill>
        </w:rPr>
        <w:t>-2</w:t>
      </w:r>
      <w:r>
        <w:rPr>
          <w:rFonts w:hint="default" w:cs="Tahoma" w:asciiTheme="minorAscii" w:hAnsiTheme="minorAscii"/>
          <w:b/>
          <w:color w:val="000000" w:themeColor="text1"/>
          <w:sz w:val="48"/>
          <w:szCs w:val="96"/>
          <w:lang w:val="en-IN"/>
          <w14:textFill>
            <w14:solidFill>
              <w14:schemeClr w14:val="tx1"/>
            </w14:solidFill>
          </w14:textFill>
        </w:rPr>
        <w:t>3</w:t>
      </w:r>
    </w:p>
    <w:p>
      <w:pPr>
        <w:spacing w:after="0"/>
        <w:jc w:val="right"/>
        <w:rPr>
          <w:rFonts w:hint="default" w:cs="Tahoma" w:asciiTheme="minorAscii" w:hAnsiTheme="minorAscii"/>
          <w:b/>
          <w:bCs/>
          <w:color w:val="000000" w:themeColor="text1"/>
          <w:sz w:val="48"/>
          <w:szCs w:val="56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/>
          <w:bCs/>
          <w:color w:val="000000" w:themeColor="text1"/>
          <w:sz w:val="48"/>
          <w:szCs w:val="56"/>
          <w:lang w:val="en-IN"/>
          <w14:textFill>
            <w14:solidFill>
              <w14:schemeClr w14:val="tx1"/>
            </w14:solidFill>
          </w14:textFill>
        </w:rPr>
        <w:t>55</w:t>
      </w:r>
      <w:r>
        <w:rPr>
          <w:rFonts w:hint="default" w:cs="Tahoma" w:asciiTheme="minorAscii" w:hAnsiTheme="minorAscii"/>
          <w:b/>
          <w:bCs/>
          <w:color w:val="000000" w:themeColor="text1"/>
          <w:sz w:val="48"/>
          <w:szCs w:val="56"/>
          <w14:textFill>
            <w14:solidFill>
              <w14:schemeClr w14:val="tx1"/>
            </w14:solidFill>
          </w14:textFill>
        </w:rPr>
        <w:t xml:space="preserve"> - DAYS PROGRAM</w:t>
      </w:r>
    </w:p>
    <w:p>
      <w:pPr>
        <w:spacing w:after="0"/>
        <w:jc w:val="right"/>
        <w:rPr>
          <w:rFonts w:hint="default" w:cs="Tahoma" w:asciiTheme="minorAscii" w:hAnsiTheme="minorAscii"/>
          <w:bCs/>
          <w:color w:val="000000" w:themeColor="text1"/>
          <w:sz w:val="24"/>
          <w:szCs w:val="56"/>
          <w14:textFill>
            <w14:solidFill>
              <w14:schemeClr w14:val="tx1"/>
            </w14:solidFill>
          </w14:textFill>
        </w:rPr>
      </w:pPr>
    </w:p>
    <w:p>
      <w:pPr>
        <w:spacing w:after="0"/>
        <w:jc w:val="right"/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Cs/>
          <w:color w:val="000000" w:themeColor="text1"/>
          <w:sz w:val="24"/>
          <w:szCs w:val="56"/>
          <w14:textFill>
            <w14:solidFill>
              <w14:schemeClr w14:val="tx1"/>
            </w14:solidFill>
          </w14:textFill>
        </w:rPr>
        <w:t xml:space="preserve">It’s Objective, learning outcomes, Modules, assessments and material list </w:t>
      </w:r>
    </w:p>
    <w:p>
      <w:pPr>
        <w:spacing w:after="0"/>
        <w:jc w:val="center"/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14:textFill>
            <w14:solidFill>
              <w14:schemeClr w14:val="tx1"/>
            </w14:solidFill>
          </w14:textFill>
        </w:rPr>
      </w:pPr>
    </w:p>
    <w:p>
      <w:pPr>
        <w:spacing w:after="0"/>
        <w:jc w:val="center"/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14:textFill>
            <w14:solidFill>
              <w14:schemeClr w14:val="tx1"/>
            </w14:solidFill>
          </w14:textFill>
        </w:rPr>
        <w:t xml:space="preserve">CERTIFICATE PROGRAM IN </w:t>
      </w:r>
      <w:r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:lang w:val="en-IN"/>
          <w14:textFill>
            <w14:solidFill>
              <w14:schemeClr w14:val="tx1"/>
            </w14:solidFill>
          </w14:textFill>
        </w:rPr>
        <w:t>ASSOCIATE CRM</w:t>
      </w:r>
      <w:r>
        <w:rPr>
          <w:rFonts w:hint="default" w:cs="Tahoma" w:asciiTheme="minorAscii" w:hAnsiTheme="minorAscii"/>
          <w:b/>
          <w:bCs/>
          <w:color w:val="000000" w:themeColor="text1"/>
          <w:sz w:val="28"/>
          <w:szCs w:val="7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9320"/>
        </w:tabs>
        <w:spacing w:after="0"/>
        <w:jc w:val="center"/>
        <w:rPr>
          <w:rFonts w:hint="default" w:cs="Tahoma" w:asciiTheme="minorAscii" w:hAnsiTheme="minorAscii"/>
          <w:color w:val="000000" w:themeColor="text1"/>
          <w:sz w:val="20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52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1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Merge w:val="restart"/>
          </w:tcPr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Submitted to  </w:t>
            </w:r>
            <w:r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:-  </w:t>
            </w: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Bihar Skill Development Mission,Labour Resources Department, GoB </w:t>
            </w:r>
          </w:p>
        </w:tc>
        <w:tc>
          <w:tcPr>
            <w:tcW w:w="6405" w:type="dxa"/>
          </w:tcPr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Submitted By </w:t>
            </w:r>
            <w:r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:-                                                                                        </w:t>
            </w:r>
            <w:r>
              <w:rPr>
                <w:rFonts w:hint="default" w:cs="Tahoma" w:asciiTheme="minorAscii" w:hAnsiTheme="minorAscii"/>
                <w:b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Broadcast Engineering Consultants India Limited (BECIL)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vMerge w:val="continue"/>
          </w:tcPr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5" w:type="dxa"/>
          </w:tcPr>
          <w:p>
            <w:pPr>
              <w:spacing w:after="0" w:line="240" w:lineRule="auto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jc w:val="center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Session – 20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20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1-2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:lang w:val="en-IN"/>
                <w14:textFill>
                  <w14:solidFill>
                    <w14:schemeClr w14:val="tx1"/>
                  </w14:solidFill>
                </w14:textFill>
              </w:rPr>
              <w:t xml:space="preserve">3       </w:t>
            </w:r>
          </w:p>
          <w:p>
            <w:pPr>
              <w:spacing w:after="0" w:line="240" w:lineRule="auto"/>
              <w:jc w:val="center"/>
              <w:rPr>
                <w:rFonts w:hint="default" w:cs="Tahoma" w:asciiTheme="minorAscii" w:hAnsiTheme="minorAscii"/>
                <w:color w:val="000000" w:themeColor="text1"/>
                <w:sz w:val="26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9320"/>
        </w:tabs>
        <w:spacing w:after="0"/>
        <w:rPr>
          <w:rFonts w:hint="default" w:cs="Tahoma" w:asciiTheme="minorAscii" w:hAnsiTheme="minorAscii"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</w:pPr>
    </w:p>
    <w:p>
      <w:pPr>
        <w:tabs>
          <w:tab w:val="left" w:pos="9320"/>
        </w:tabs>
        <w:spacing w:after="0"/>
        <w:rPr>
          <w:rFonts w:hint="default" w:cs="Tahoma" w:asciiTheme="minorAscii" w:hAnsiTheme="minorAscii"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</w:pPr>
    </w:p>
    <w:p>
      <w:pPr>
        <w:tabs>
          <w:tab w:val="left" w:pos="9320"/>
        </w:tabs>
        <w:spacing w:after="0"/>
        <w:rPr>
          <w:rFonts w:hint="default" w:asciiTheme="minorAscii" w:hAnsiTheme="minorAscii"/>
          <w:b/>
          <w:bCs/>
          <w:sz w:val="24"/>
          <w:szCs w:val="24"/>
          <w:lang w:val="en-IN"/>
        </w:rPr>
      </w:pPr>
      <w:r>
        <w:rPr>
          <w:rFonts w:hint="default" w:cs="Tahoma" w:asciiTheme="minorAscii" w:hAnsiTheme="minorAscii"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  <w:t xml:space="preserve">Course name: </w:t>
      </w:r>
      <w:r>
        <w:rPr>
          <w:rFonts w:hint="default" w:eastAsia="Cambria" w:asciiTheme="minorAscii" w:hAnsiTheme="minorAscii"/>
          <w:b/>
          <w:spacing w:val="1"/>
          <w:w w:val="99"/>
          <w:sz w:val="24"/>
          <w:szCs w:val="24"/>
        </w:rPr>
        <w:t xml:space="preserve">Certificate Course in </w:t>
      </w:r>
      <w:r>
        <w:rPr>
          <w:rFonts w:hint="default" w:eastAsia="Cambria" w:asciiTheme="minorAscii" w:hAnsiTheme="minorAscii"/>
          <w:b/>
          <w:spacing w:val="1"/>
          <w:w w:val="99"/>
          <w:sz w:val="24"/>
          <w:szCs w:val="24"/>
          <w:lang w:val="en-IN"/>
        </w:rPr>
        <w:t>Associate CRM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Course Id- </w:t>
      </w:r>
      <w:r>
        <w:rPr>
          <w:rFonts w:hint="default" w:asciiTheme="minorAscii" w:hAnsiTheme="minorAscii"/>
          <w:sz w:val="24"/>
          <w:szCs w:val="24"/>
          <w:lang w:val="en-IN"/>
        </w:rPr>
        <w:t>S</w:t>
      </w:r>
      <w:r>
        <w:rPr>
          <w:rFonts w:hint="default" w:asciiTheme="minorAscii" w:hAnsiTheme="minorAscii"/>
          <w:sz w:val="24"/>
          <w:szCs w:val="24"/>
        </w:rPr>
        <w:t>S</w:t>
      </w:r>
      <w:r>
        <w:rPr>
          <w:rFonts w:hint="default" w:asciiTheme="minorAscii" w:hAnsiTheme="minorAscii"/>
          <w:sz w:val="24"/>
          <w:szCs w:val="24"/>
          <w:lang w:val="en-IN"/>
        </w:rPr>
        <w:t>C</w:t>
      </w:r>
      <w:r>
        <w:rPr>
          <w:rFonts w:hint="default" w:asciiTheme="minorAscii" w:hAnsiTheme="minorAscii"/>
          <w:sz w:val="24"/>
          <w:szCs w:val="24"/>
        </w:rPr>
        <w:t>/Q</w:t>
      </w:r>
      <w:r>
        <w:rPr>
          <w:rFonts w:hint="default" w:asciiTheme="minorAscii" w:hAnsiTheme="minorAscii"/>
          <w:sz w:val="24"/>
          <w:szCs w:val="24"/>
          <w:lang w:val="en-IN"/>
        </w:rPr>
        <w:t>2202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Candidate Eligibility : </w:t>
      </w: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Graduate degree/ diploma in any discipline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 xml:space="preserve">Course Duration: </w:t>
      </w:r>
      <w:r>
        <w:rPr>
          <w:rFonts w:hint="default" w:asciiTheme="minorAscii" w:hAnsiTheme="minorAscii"/>
          <w:sz w:val="24"/>
          <w:szCs w:val="24"/>
          <w:lang w:val="en-IN"/>
        </w:rPr>
        <w:t>55</w:t>
      </w:r>
      <w:r>
        <w:rPr>
          <w:rFonts w:hint="default" w:asciiTheme="minorAscii" w:hAnsiTheme="minorAscii"/>
          <w:sz w:val="24"/>
          <w:szCs w:val="24"/>
        </w:rPr>
        <w:t xml:space="preserve"> days  </w:t>
      </w:r>
    </w:p>
    <w:p>
      <w:pPr>
        <w:numPr>
          <w:ilvl w:val="0"/>
          <w:numId w:val="0"/>
        </w:numPr>
        <w:tabs>
          <w:tab w:val="left" w:pos="720"/>
        </w:tabs>
        <w:spacing w:before="100" w:beforeAutospacing="1" w:after="100" w:afterAutospacing="1" w:line="240" w:lineRule="auto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  <w:lang w:val="en-US" w:eastAsia="zh-CN"/>
        </w:rPr>
        <w:t>Course Duration</w:t>
      </w:r>
    </w:p>
    <w:p>
      <w:pPr>
        <w:numPr>
          <w:ilvl w:val="0"/>
          <w:numId w:val="3"/>
        </w:numPr>
        <w:tabs>
          <w:tab w:val="left" w:pos="420"/>
          <w:tab w:val="left" w:pos="720"/>
          <w:tab w:val="clear" w:pos="840"/>
        </w:tabs>
        <w:spacing w:before="100" w:beforeAutospacing="1" w:after="100" w:afterAutospacing="1" w:line="240" w:lineRule="auto"/>
        <w:ind w:left="84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Theory duration :1</w:t>
      </w:r>
      <w:r>
        <w:rPr>
          <w:rFonts w:hint="default" w:asciiTheme="minorAscii" w:hAnsiTheme="minorAscii"/>
          <w:sz w:val="24"/>
          <w:szCs w:val="24"/>
          <w:lang w:val="en-IN"/>
        </w:rPr>
        <w:t>00</w:t>
      </w:r>
    </w:p>
    <w:p>
      <w:pPr>
        <w:numPr>
          <w:ilvl w:val="0"/>
          <w:numId w:val="3"/>
        </w:numPr>
        <w:tabs>
          <w:tab w:val="left" w:pos="420"/>
          <w:tab w:val="left" w:pos="720"/>
          <w:tab w:val="clear" w:pos="840"/>
        </w:tabs>
        <w:spacing w:before="100" w:beforeAutospacing="1" w:after="100" w:afterAutospacing="1" w:line="240" w:lineRule="auto"/>
        <w:ind w:left="84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Practical duration : </w:t>
      </w:r>
      <w:r>
        <w:rPr>
          <w:rFonts w:hint="default" w:asciiTheme="minorAscii" w:hAnsiTheme="minorAscii"/>
          <w:sz w:val="24"/>
          <w:szCs w:val="24"/>
          <w:lang w:val="en-IN"/>
        </w:rPr>
        <w:t>300</w:t>
      </w:r>
    </w:p>
    <w:p>
      <w:pPr>
        <w:numPr>
          <w:ilvl w:val="0"/>
          <w:numId w:val="3"/>
        </w:numPr>
        <w:tabs>
          <w:tab w:val="left" w:pos="420"/>
          <w:tab w:val="left" w:pos="720"/>
          <w:tab w:val="clear" w:pos="840"/>
        </w:tabs>
        <w:spacing w:before="100" w:beforeAutospacing="1" w:after="100" w:afterAutospacing="1" w:line="240" w:lineRule="auto"/>
        <w:ind w:left="84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  <w:lang w:val="en-IN"/>
        </w:rPr>
        <w:t>Entrepreneurship</w:t>
      </w:r>
      <w:r>
        <w:rPr>
          <w:rFonts w:hint="default" w:asciiTheme="minorAscii" w:hAnsiTheme="minorAscii"/>
          <w:sz w:val="24"/>
          <w:szCs w:val="24"/>
        </w:rPr>
        <w:t xml:space="preserve"> &amp; </w:t>
      </w:r>
      <w:r>
        <w:rPr>
          <w:rFonts w:hint="default" w:asciiTheme="minorAscii" w:hAnsiTheme="minorAscii"/>
          <w:sz w:val="24"/>
          <w:szCs w:val="24"/>
          <w:lang w:val="en-IN"/>
        </w:rPr>
        <w:t>Soft skills</w:t>
      </w:r>
      <w:r>
        <w:rPr>
          <w:rFonts w:hint="default" w:asciiTheme="minorAscii" w:hAnsiTheme="minorAscii"/>
          <w:sz w:val="24"/>
          <w:szCs w:val="24"/>
        </w:rPr>
        <w:t xml:space="preserve"> : 40</w:t>
      </w:r>
    </w:p>
    <w:p>
      <w:pPr>
        <w:numPr>
          <w:ilvl w:val="0"/>
          <w:numId w:val="3"/>
        </w:numPr>
        <w:tabs>
          <w:tab w:val="left" w:pos="420"/>
          <w:tab w:val="left" w:pos="720"/>
          <w:tab w:val="clear" w:pos="840"/>
        </w:tabs>
        <w:spacing w:before="100" w:beforeAutospacing="1" w:after="100" w:afterAutospacing="1" w:line="240" w:lineRule="auto"/>
        <w:ind w:left="840" w:leftChars="0" w:hanging="420" w:firstLineChars="0"/>
        <w:rPr>
          <w:rFonts w:hint="default" w:asciiTheme="minorAscii" w:hAnsiTheme="minorAscii"/>
          <w:sz w:val="24"/>
          <w:szCs w:val="24"/>
        </w:rPr>
      </w:pPr>
      <w:r>
        <w:rPr>
          <w:rFonts w:hint="default" w:asciiTheme="minorAscii" w:hAnsiTheme="minorAscii"/>
          <w:sz w:val="24"/>
          <w:szCs w:val="24"/>
        </w:rPr>
        <w:t>Total Course Duration : </w:t>
      </w:r>
      <w:r>
        <w:rPr>
          <w:rFonts w:hint="default" w:asciiTheme="minorAscii" w:hAnsiTheme="minorAscii"/>
          <w:b/>
          <w:bCs/>
          <w:sz w:val="24"/>
          <w:szCs w:val="24"/>
        </w:rPr>
        <w:t>440</w:t>
      </w:r>
    </w:p>
    <w:p>
      <w:pPr>
        <w:spacing w:before="63" w:line="320" w:lineRule="exact"/>
        <w:ind w:right="2170"/>
        <w:rPr>
          <w:rFonts w:hint="default" w:eastAsia="Arial" w:cs="Arial" w:asciiTheme="minorAscii" w:hAnsiTheme="minorAscii"/>
        </w:rPr>
      </w:pPr>
      <w:r>
        <w:rPr>
          <w:rFonts w:hint="default" w:eastAsia="Arial" w:cs="Arial" w:asciiTheme="minorAscii" w:hAnsiTheme="minorAscii"/>
          <w:b/>
          <w:color w:val="008000"/>
          <w:spacing w:val="-1"/>
        </w:rPr>
        <w:t>C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O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  <w:spacing w:val="2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-6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C</w:t>
      </w:r>
      <w:r>
        <w:rPr>
          <w:rFonts w:hint="default" w:eastAsia="Arial" w:cs="Arial" w:asciiTheme="minorAscii" w:hAnsiTheme="minorAscii"/>
          <w:b/>
          <w:color w:val="008000"/>
        </w:rPr>
        <w:t>T</w:t>
      </w:r>
      <w:r>
        <w:rPr>
          <w:rFonts w:hint="default" w:eastAsia="Arial" w:asciiTheme="minorAscii" w:hAnsiTheme="minorAscii"/>
          <w:b/>
          <w:bCs/>
          <w:color w:val="008000"/>
          <w:spacing w:val="-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D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E</w:t>
      </w:r>
      <w:r>
        <w:rPr>
          <w:rFonts w:hint="default" w:eastAsia="Arial" w:cs="Arial" w:asciiTheme="minorAscii" w:hAnsiTheme="minorAscii"/>
          <w:b/>
          <w:color w:val="008000"/>
          <w:spacing w:val="2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-6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 xml:space="preserve">LS 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O</w:t>
      </w:r>
      <w:r>
        <w:rPr>
          <w:rFonts w:hint="default" w:eastAsia="Arial" w:cs="Arial" w:asciiTheme="minorAscii" w:hAnsiTheme="minorAscii"/>
          <w:b/>
          <w:color w:val="008000"/>
        </w:rPr>
        <w:t>F</w:t>
      </w:r>
      <w:r>
        <w:rPr>
          <w:rFonts w:hint="default" w:eastAsia="Arial" w:asciiTheme="minorAscii" w:hAnsiTheme="minorAscii"/>
          <w:b/>
          <w:bCs/>
          <w:color w:val="008000"/>
          <w:spacing w:val="3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H</w:t>
      </w:r>
      <w:r>
        <w:rPr>
          <w:rFonts w:hint="default" w:eastAsia="Arial" w:cs="Arial" w:asciiTheme="minorAscii" w:hAnsiTheme="minorAscii"/>
          <w:b/>
          <w:color w:val="008000"/>
        </w:rPr>
        <w:t>E</w:t>
      </w:r>
      <w:r>
        <w:rPr>
          <w:rFonts w:hint="default" w:eastAsia="Arial" w:asciiTheme="minorAscii" w:hAnsiTheme="minorAscii"/>
          <w:b/>
          <w:bCs/>
          <w:color w:val="008000"/>
          <w:spacing w:val="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B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O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D</w:t>
      </w:r>
      <w:r>
        <w:rPr>
          <w:rFonts w:hint="default" w:eastAsia="Arial" w:cs="Arial" w:asciiTheme="minorAscii" w:hAnsiTheme="minorAscii"/>
          <w:b/>
          <w:color w:val="008000"/>
        </w:rPr>
        <w:t>Y</w:t>
      </w:r>
      <w:r>
        <w:rPr>
          <w:rFonts w:hint="default" w:eastAsia="Arial" w:asciiTheme="minorAscii" w:hAnsiTheme="minorAscii"/>
          <w:b/>
          <w:bCs/>
          <w:color w:val="008000"/>
          <w:spacing w:val="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SUB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MI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TT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</w:rPr>
        <w:t>G</w:t>
      </w:r>
      <w:r>
        <w:rPr>
          <w:rFonts w:hint="default" w:eastAsia="Arial" w:asciiTheme="minorAscii" w:hAnsiTheme="minorAscii"/>
          <w:b/>
          <w:bCs/>
          <w:color w:val="008000"/>
          <w:spacing w:val="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H</w:t>
      </w:r>
      <w:r>
        <w:rPr>
          <w:rFonts w:hint="default" w:eastAsia="Arial" w:cs="Arial" w:asciiTheme="minorAscii" w:hAnsiTheme="minorAscii"/>
          <w:b/>
          <w:color w:val="008000"/>
        </w:rPr>
        <w:t xml:space="preserve">E 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QU</w:t>
      </w:r>
      <w:r>
        <w:rPr>
          <w:rFonts w:hint="default" w:eastAsia="Arial" w:cs="Arial" w:asciiTheme="minorAscii" w:hAnsiTheme="minorAscii"/>
          <w:b/>
          <w:color w:val="008000"/>
          <w:spacing w:val="-6"/>
        </w:rPr>
        <w:t>A</w:t>
      </w:r>
      <w:r>
        <w:rPr>
          <w:rFonts w:hint="default" w:eastAsia="Arial" w:cs="Arial" w:asciiTheme="minorAscii" w:hAnsiTheme="minorAscii"/>
          <w:b/>
          <w:color w:val="008000"/>
        </w:rPr>
        <w:t>LIF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IC</w:t>
      </w:r>
      <w:r>
        <w:rPr>
          <w:rFonts w:hint="default" w:eastAsia="Arial" w:cs="Arial" w:asciiTheme="minorAscii" w:hAnsiTheme="minorAscii"/>
          <w:b/>
          <w:color w:val="008000"/>
          <w:spacing w:val="-6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3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O</w:t>
      </w:r>
      <w:r>
        <w:rPr>
          <w:rFonts w:hint="default" w:eastAsia="Arial" w:cs="Arial" w:asciiTheme="minorAscii" w:hAnsiTheme="minorAscii"/>
          <w:b/>
          <w:color w:val="008000"/>
        </w:rPr>
        <w:t xml:space="preserve">N 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F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 xml:space="preserve">LE </w:t>
      </w:r>
    </w:p>
    <w:p>
      <w:pPr>
        <w:spacing w:after="0" w:line="240" w:lineRule="auto"/>
        <w:ind w:right="0"/>
        <w:rPr>
          <w:rFonts w:hint="default" w:eastAsia="Arial" w:cs="Mangal" w:asciiTheme="minorAscii" w:hAnsiTheme="minorAscii"/>
          <w:b/>
          <w:bCs/>
          <w:color w:val="008000"/>
          <w:cs/>
          <w:lang w:bidi="mr-IN"/>
        </w:rPr>
      </w:pP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</w:rPr>
        <w:t>ame</w:t>
      </w:r>
      <w:r>
        <w:rPr>
          <w:rFonts w:hint="default" w:eastAsia="Arial" w:asciiTheme="minorAscii" w:hAnsiTheme="minorAscii"/>
          <w:b/>
          <w:bCs/>
          <w:color w:val="008000"/>
          <w:spacing w:val="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</w:rPr>
        <w:t>d ad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d</w:t>
      </w:r>
      <w:r>
        <w:rPr>
          <w:rFonts w:hint="default" w:eastAsia="Arial" w:cs="Arial" w:asciiTheme="minorAscii" w:hAnsiTheme="minorAscii"/>
          <w:b/>
          <w:color w:val="008000"/>
        </w:rPr>
        <w:t xml:space="preserve">ress </w:t>
      </w:r>
      <w:r>
        <w:rPr>
          <w:rFonts w:hint="default" w:eastAsia="Arial" w:cs="Arial" w:asciiTheme="minorAscii" w:hAnsiTheme="minorAscii"/>
          <w:b/>
          <w:color w:val="008000"/>
          <w:spacing w:val="-2"/>
        </w:rPr>
        <w:t>o</w:t>
      </w:r>
      <w:r>
        <w:rPr>
          <w:rFonts w:hint="default" w:eastAsia="Arial" w:cs="Arial" w:asciiTheme="minorAscii" w:hAnsiTheme="minorAscii"/>
          <w:b/>
          <w:color w:val="008000"/>
        </w:rPr>
        <w:t>f</w:t>
      </w:r>
      <w:r>
        <w:rPr>
          <w:rFonts w:hint="default" w:eastAsia="Arial" w:asciiTheme="minorAscii" w:hAnsiTheme="minorAscii"/>
          <w:b/>
          <w:bCs/>
          <w:color w:val="008000"/>
          <w:spacing w:val="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s</w:t>
      </w:r>
      <w:r>
        <w:rPr>
          <w:rFonts w:hint="default" w:eastAsia="Arial" w:cs="Arial" w:asciiTheme="minorAscii" w:hAnsiTheme="minorAscii"/>
          <w:b/>
          <w:color w:val="008000"/>
        </w:rPr>
        <w:t>u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b</w:t>
      </w:r>
      <w:r>
        <w:rPr>
          <w:rFonts w:hint="default" w:eastAsia="Arial" w:cs="Arial" w:asciiTheme="minorAscii" w:hAnsiTheme="minorAscii"/>
          <w:b/>
          <w:color w:val="008000"/>
        </w:rPr>
        <w:t>m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-2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ti</w:t>
      </w:r>
      <w:r>
        <w:rPr>
          <w:rFonts w:hint="default" w:eastAsia="Arial" w:cs="Arial" w:asciiTheme="minorAscii" w:hAnsiTheme="minorAscii"/>
          <w:b/>
          <w:color w:val="008000"/>
        </w:rPr>
        <w:t>ng b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o</w:t>
      </w:r>
      <w:r>
        <w:rPr>
          <w:rFonts w:hint="default" w:eastAsia="Arial" w:cs="Arial" w:asciiTheme="minorAscii" w:hAnsiTheme="minorAscii"/>
          <w:b/>
          <w:color w:val="008000"/>
        </w:rPr>
        <w:t>d</w:t>
      </w:r>
      <w:r>
        <w:rPr>
          <w:rFonts w:hint="default" w:eastAsia="Arial" w:cs="Arial" w:asciiTheme="minorAscii" w:hAnsiTheme="minorAscii"/>
          <w:b/>
          <w:color w:val="008000"/>
          <w:spacing w:val="-6"/>
        </w:rPr>
        <w:t>y</w:t>
      </w:r>
      <w:r>
        <w:rPr>
          <w:rFonts w:hint="default" w:eastAsia="Arial" w:asciiTheme="minorAscii" w:hAnsiTheme="minorAscii"/>
          <w:b/>
          <w:bCs/>
          <w:color w:val="008000"/>
          <w:cs/>
          <w:lang w:bidi="mr-IN"/>
        </w:rPr>
        <w:t>:</w:t>
      </w:r>
      <w:r>
        <w:rPr>
          <w:rFonts w:hint="default" w:eastAsia="Arial" w:asciiTheme="minorAscii" w:hAnsiTheme="minorAscii"/>
          <w:b/>
          <w:bCs/>
          <w:color w:val="008000"/>
          <w:cs/>
          <w:lang w:bidi="mr-IN"/>
        </w:rPr>
        <w:br w:type="textWrapping"/>
      </w:r>
    </w:p>
    <w:p>
      <w:pPr>
        <w:spacing w:line="480" w:lineRule="auto"/>
        <w:rPr>
          <w:rFonts w:hint="default" w:eastAsia="Calibri" w:cs="Calibri" w:asciiTheme="minorAscii" w:hAnsiTheme="minorAscii"/>
          <w:b/>
          <w:color w:val="000000"/>
        </w:rPr>
      </w:pPr>
      <w:r>
        <w:rPr>
          <w:rFonts w:hint="default" w:eastAsia="Calibri" w:cs="Calibri" w:asciiTheme="minorAscii" w:hAnsiTheme="minorAscii"/>
          <w:b/>
          <w:color w:val="000000"/>
          <w:lang w:val="en-IN"/>
        </w:rPr>
        <w:t>Broadcast Engineering Consultants India Limited (BECIL)</w:t>
      </w:r>
    </w:p>
    <w:p>
      <w:pPr>
        <w:rPr>
          <w:rFonts w:hint="default" w:eastAsia="Arial" w:cs="Arial" w:asciiTheme="minorAscii" w:hAnsiTheme="minorAscii"/>
          <w:b/>
          <w:color w:val="008000"/>
        </w:rPr>
      </w:pP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</w:rPr>
        <w:t>ame</w:t>
      </w:r>
      <w:r>
        <w:rPr>
          <w:rFonts w:hint="default" w:eastAsia="Arial" w:asciiTheme="minorAscii" w:hAnsiTheme="minorAscii"/>
          <w:b/>
          <w:bCs/>
          <w:color w:val="008000"/>
          <w:spacing w:val="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n</w:t>
      </w:r>
      <w:r>
        <w:rPr>
          <w:rFonts w:hint="default" w:eastAsia="Arial" w:cs="Arial" w:asciiTheme="minorAscii" w:hAnsiTheme="minorAscii"/>
          <w:b/>
          <w:color w:val="008000"/>
        </w:rPr>
        <w:t>d co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n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t</w:t>
      </w:r>
      <w:r>
        <w:rPr>
          <w:rFonts w:hint="default" w:eastAsia="Arial" w:cs="Arial" w:asciiTheme="minorAscii" w:hAnsiTheme="minorAscii"/>
          <w:b/>
          <w:color w:val="008000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c</w:t>
      </w:r>
      <w:r>
        <w:rPr>
          <w:rFonts w:hint="default" w:eastAsia="Arial" w:cs="Arial" w:asciiTheme="minorAscii" w:hAnsiTheme="minorAscii"/>
          <w:b/>
          <w:color w:val="008000"/>
        </w:rPr>
        <w:t>t d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e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il</w:t>
      </w:r>
      <w:r>
        <w:rPr>
          <w:rFonts w:hint="default" w:eastAsia="Arial" w:cs="Arial" w:asciiTheme="minorAscii" w:hAnsiTheme="minorAscii"/>
          <w:b/>
          <w:color w:val="008000"/>
        </w:rPr>
        <w:t>s</w:t>
      </w:r>
      <w:r>
        <w:rPr>
          <w:rFonts w:hint="default" w:eastAsia="Arial" w:asciiTheme="minorAscii" w:hAnsiTheme="minorAscii"/>
          <w:b/>
          <w:bCs/>
          <w:color w:val="008000"/>
          <w:spacing w:val="-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of</w:t>
      </w:r>
      <w:r>
        <w:rPr>
          <w:rFonts w:hint="default" w:eastAsia="Arial" w:asciiTheme="minorAscii" w:hAnsiTheme="minorAscii"/>
          <w:b/>
          <w:bCs/>
          <w:color w:val="008000"/>
          <w:spacing w:val="-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>n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d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v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>d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u</w:t>
      </w:r>
      <w:r>
        <w:rPr>
          <w:rFonts w:hint="default" w:eastAsia="Arial" w:cs="Arial" w:asciiTheme="minorAscii" w:hAnsiTheme="minorAscii"/>
          <w:b/>
          <w:color w:val="008000"/>
        </w:rPr>
        <w:t>al</w:t>
      </w:r>
      <w:r>
        <w:rPr>
          <w:rFonts w:hint="default" w:eastAsia="Arial" w:asciiTheme="minorAscii" w:hAnsiTheme="minorAscii"/>
          <w:b/>
          <w:bCs/>
          <w:color w:val="008000"/>
          <w:spacing w:val="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d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e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a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li</w:t>
      </w:r>
      <w:r>
        <w:rPr>
          <w:rFonts w:hint="default" w:eastAsia="Arial" w:cs="Arial" w:asciiTheme="minorAscii" w:hAnsiTheme="minorAscii"/>
          <w:b/>
          <w:color w:val="008000"/>
        </w:rPr>
        <w:t>ng</w:t>
      </w:r>
      <w:r>
        <w:rPr>
          <w:rFonts w:hint="default" w:eastAsia="Arial" w:asciiTheme="minorAscii" w:hAnsiTheme="minorAscii"/>
          <w:b/>
          <w:bCs/>
          <w:color w:val="008000"/>
          <w:spacing w:val="-4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3"/>
        </w:rPr>
        <w:t>w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t</w:t>
      </w:r>
      <w:r>
        <w:rPr>
          <w:rFonts w:hint="default" w:eastAsia="Arial" w:cs="Arial" w:asciiTheme="minorAscii" w:hAnsiTheme="minorAscii"/>
          <w:b/>
          <w:color w:val="008000"/>
        </w:rPr>
        <w:t>h</w:t>
      </w:r>
      <w:r>
        <w:rPr>
          <w:rFonts w:hint="default" w:eastAsia="Arial" w:asciiTheme="minorAscii" w:hAnsiTheme="minorAscii"/>
          <w:b/>
          <w:bCs/>
          <w:color w:val="008000"/>
          <w:spacing w:val="-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t</w:t>
      </w:r>
      <w:r>
        <w:rPr>
          <w:rFonts w:hint="default" w:eastAsia="Arial" w:cs="Arial" w:asciiTheme="minorAscii" w:hAnsiTheme="minorAscii"/>
          <w:b/>
          <w:color w:val="008000"/>
        </w:rPr>
        <w:t>he</w:t>
      </w:r>
      <w:r>
        <w:rPr>
          <w:rFonts w:hint="default" w:eastAsia="Arial" w:asciiTheme="minorAscii" w:hAnsiTheme="minorAscii"/>
          <w:b/>
          <w:bCs/>
          <w:color w:val="008000"/>
          <w:spacing w:val="-2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s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u</w:t>
      </w:r>
      <w:r>
        <w:rPr>
          <w:rFonts w:hint="default" w:eastAsia="Arial" w:cs="Arial" w:asciiTheme="minorAscii" w:hAnsiTheme="minorAscii"/>
          <w:b/>
          <w:color w:val="008000"/>
        </w:rPr>
        <w:t>b</w:t>
      </w:r>
      <w:r>
        <w:rPr>
          <w:rFonts w:hint="default" w:eastAsia="Arial" w:cs="Arial" w:asciiTheme="minorAscii" w:hAnsiTheme="minorAscii"/>
          <w:b/>
          <w:color w:val="008000"/>
          <w:spacing w:val="-2"/>
        </w:rPr>
        <w:t>m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>s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s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>on</w:t>
      </w:r>
    </w:p>
    <w:p>
      <w:pPr>
        <w:pStyle w:val="10"/>
        <w:keepNext w:val="0"/>
        <w:keepLines w:val="0"/>
        <w:widowControl/>
        <w:suppressLineNumbers w:val="0"/>
        <w:bidi w:val="0"/>
        <w:spacing w:before="47" w:beforeAutospacing="0" w:after="200" w:afterAutospacing="0" w:line="21" w:lineRule="atLeast"/>
        <w:rPr>
          <w:rFonts w:hint="default" w:asciiTheme="minorAscii" w:hAnsiTheme="minorAscii"/>
        </w:rPr>
      </w:pP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Name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:</w:t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Mr. Deepak Sharma</w:t>
      </w:r>
    </w:p>
    <w:p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rPr>
          <w:rFonts w:hint="default" w:asciiTheme="minorAscii" w:hAnsiTheme="minorAscii"/>
        </w:rPr>
      </w:pP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Position</w:t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in</w:t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the</w:t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organization</w:t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: </w:t>
      </w:r>
      <w:r>
        <w:rPr>
          <w:rFonts w:hint="default" w:eastAsia="Cambria" w:cs="Cambria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Head Government Business</w:t>
      </w:r>
    </w:p>
    <w:p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 w:line="18" w:lineRule="atLeast"/>
        <w:rPr>
          <w:rFonts w:hint="default" w:asciiTheme="minorAscii" w:hAnsiTheme="minorAscii"/>
        </w:rPr>
      </w:pPr>
      <w:r>
        <w:rPr>
          <w:rFonts w:hint="default" w:cs="Times New Roman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                                                              </w:t>
      </w:r>
    </w:p>
    <w:p>
      <w:pPr>
        <w:pStyle w:val="10"/>
        <w:keepNext w:val="0"/>
        <w:keepLines w:val="0"/>
        <w:widowControl/>
        <w:suppressLineNumbers w:val="0"/>
        <w:bidi w:val="0"/>
        <w:spacing w:before="0" w:beforeAutospacing="0" w:after="200" w:afterAutospacing="0" w:line="21" w:lineRule="atLeast"/>
        <w:ind w:right="1237"/>
        <w:rPr>
          <w:rFonts w:hint="default" w:asciiTheme="minorAscii" w:hAnsiTheme="minorAscii"/>
        </w:rPr>
      </w:pP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Tel</w:t>
      </w:r>
      <w:r>
        <w:rPr>
          <w:rFonts w:hint="default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number</w:t>
      </w:r>
      <w:r>
        <w:rPr>
          <w:rFonts w:hint="default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(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s</w:t>
      </w:r>
      <w:r>
        <w:rPr>
          <w:rFonts w:hint="default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)</w:t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:</w:t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 9999680018</w:t>
      </w:r>
    </w:p>
    <w:p>
      <w:pPr>
        <w:pStyle w:val="10"/>
        <w:keepNext w:val="0"/>
        <w:keepLines w:val="0"/>
        <w:widowControl/>
        <w:suppressLineNumbers w:val="0"/>
        <w:bidi w:val="0"/>
        <w:spacing w:before="0" w:beforeAutospacing="0" w:after="200" w:afterAutospacing="0" w:line="21" w:lineRule="atLeast"/>
        <w:ind w:right="1237"/>
        <w:rPr>
          <w:rFonts w:hint="default" w:asciiTheme="minorAscii" w:hAnsiTheme="minorAscii"/>
        </w:rPr>
      </w:pP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Website</w:t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              </w:t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 : https://www.becil.com/</w:t>
      </w:r>
    </w:p>
    <w:p>
      <w:pPr>
        <w:spacing w:before="16"/>
        <w:rPr>
          <w:rFonts w:hint="default" w:eastAsia="Calibri" w:cs="Calibri" w:asciiTheme="minorAscii" w:hAnsiTheme="minorAscii"/>
          <w:szCs w:val="22"/>
        </w:rPr>
      </w:pP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E</w:t>
      </w:r>
      <w:r>
        <w:rPr>
          <w:rFonts w:hint="default" w:eastAsia="SimSun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-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mail</w:t>
      </w:r>
      <w:r>
        <w:rPr>
          <w:rFonts w:hint="default" w:eastAsia="SimSun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address </w:t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Cambria" w:cs="Cambria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  <w:lang w:val="en-IN"/>
        </w:rPr>
        <w:tab/>
      </w:r>
      <w:r>
        <w:rPr>
          <w:rFonts w:hint="default" w:eastAsia="SimSun" w:cs="Calibri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:</w:t>
      </w:r>
      <w:r>
        <w:rPr>
          <w:rFonts w:hint="default" w:eastAsia="Mangal" w:cs="Mangal" w:asciiTheme="minorAscii" w:hAnsiTheme="minorAsci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 </w:t>
      </w:r>
      <w:r>
        <w:rPr>
          <w:rFonts w:hint="default" w:eastAsia="Cambria Math" w:cs="Cambria Math" w:asciiTheme="minorAscii" w:hAnsiTheme="minorAscii"/>
          <w:i w:val="0"/>
          <w:iCs w:val="0"/>
          <w:color w:val="000000"/>
          <w:sz w:val="22"/>
          <w:szCs w:val="22"/>
          <w:u w:val="none"/>
          <w:vertAlign w:val="baseline"/>
        </w:rPr>
        <w:t>deepakbecil@gmail.com</w:t>
      </w:r>
    </w:p>
    <w:p>
      <w:pPr>
        <w:rPr>
          <w:rFonts w:hint="default" w:eastAsia="Arial" w:cs="Arial" w:asciiTheme="minorAscii" w:hAnsiTheme="minorAscii"/>
          <w:b/>
          <w:color w:val="008000"/>
        </w:rPr>
      </w:pPr>
    </w:p>
    <w:p>
      <w:pPr>
        <w:rPr>
          <w:rFonts w:hint="default" w:eastAsia="Arial" w:cs="Arial" w:asciiTheme="minorAscii" w:hAnsiTheme="minorAscii"/>
          <w:b/>
          <w:color w:val="008000"/>
        </w:rPr>
      </w:pPr>
      <w:r>
        <w:rPr>
          <w:rFonts w:hint="default" w:eastAsia="Arial" w:cs="Arial" w:asciiTheme="minorAscii" w:hAnsiTheme="minorAscii"/>
          <w:b/>
          <w:color w:val="008000"/>
        </w:rPr>
        <w:t>Li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s</w:t>
      </w:r>
      <w:r>
        <w:rPr>
          <w:rFonts w:hint="default" w:eastAsia="Arial" w:cs="Arial" w:asciiTheme="minorAscii" w:hAnsiTheme="minorAscii"/>
          <w:b/>
          <w:color w:val="008000"/>
        </w:rPr>
        <w:t>t of</w:t>
      </w:r>
      <w:r>
        <w:rPr>
          <w:rFonts w:hint="default" w:eastAsia="Arial" w:asciiTheme="minorAscii" w:hAnsiTheme="minorAscii"/>
          <w:b/>
          <w:bCs/>
          <w:color w:val="008000"/>
          <w:spacing w:val="-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do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c</w:t>
      </w:r>
      <w:r>
        <w:rPr>
          <w:rFonts w:hint="default" w:eastAsia="Arial" w:cs="Arial" w:asciiTheme="minorAscii" w:hAnsiTheme="minorAscii"/>
          <w:b/>
          <w:color w:val="008000"/>
        </w:rPr>
        <w:t>um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e</w:t>
      </w:r>
      <w:r>
        <w:rPr>
          <w:rFonts w:hint="default" w:eastAsia="Arial" w:cs="Arial" w:asciiTheme="minorAscii" w:hAnsiTheme="minorAscii"/>
          <w:b/>
          <w:color w:val="008000"/>
        </w:rPr>
        <w:t>n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t</w:t>
      </w:r>
      <w:r>
        <w:rPr>
          <w:rFonts w:hint="default" w:eastAsia="Arial" w:cs="Arial" w:asciiTheme="minorAscii" w:hAnsiTheme="minorAscii"/>
          <w:b/>
          <w:color w:val="008000"/>
        </w:rPr>
        <w:t>s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 xml:space="preserve"> s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u</w:t>
      </w:r>
      <w:r>
        <w:rPr>
          <w:rFonts w:hint="default" w:eastAsia="Arial" w:cs="Arial" w:asciiTheme="minorAscii" w:hAnsiTheme="minorAscii"/>
          <w:b/>
          <w:color w:val="008000"/>
        </w:rPr>
        <w:t>bmit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t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e</w:t>
      </w:r>
      <w:r>
        <w:rPr>
          <w:rFonts w:hint="default" w:eastAsia="Arial" w:cs="Arial" w:asciiTheme="minorAscii" w:hAnsiTheme="minorAscii"/>
          <w:b/>
          <w:color w:val="008000"/>
        </w:rPr>
        <w:t>d in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 xml:space="preserve"> s</w:t>
      </w:r>
      <w:r>
        <w:rPr>
          <w:rFonts w:hint="default" w:eastAsia="Arial" w:cs="Arial" w:asciiTheme="minorAscii" w:hAnsiTheme="minorAscii"/>
          <w:b/>
          <w:color w:val="008000"/>
        </w:rPr>
        <w:t>upp</w:t>
      </w:r>
      <w:r>
        <w:rPr>
          <w:rFonts w:hint="default" w:eastAsia="Arial" w:cs="Arial" w:asciiTheme="minorAscii" w:hAnsiTheme="minorAscii"/>
          <w:b/>
          <w:color w:val="008000"/>
          <w:spacing w:val="-1"/>
        </w:rPr>
        <w:t>o</w:t>
      </w:r>
      <w:r>
        <w:rPr>
          <w:rFonts w:hint="default" w:eastAsia="Arial" w:cs="Arial" w:asciiTheme="minorAscii" w:hAnsiTheme="minorAscii"/>
          <w:b/>
          <w:color w:val="008000"/>
        </w:rPr>
        <w:t>rt of</w:t>
      </w:r>
      <w:r>
        <w:rPr>
          <w:rFonts w:hint="default" w:eastAsia="Arial" w:asciiTheme="minorAscii" w:hAnsiTheme="minorAscii"/>
          <w:b/>
          <w:bCs/>
          <w:color w:val="008000"/>
          <w:spacing w:val="-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the</w:t>
      </w:r>
      <w:r>
        <w:rPr>
          <w:rFonts w:hint="default" w:eastAsia="Arial" w:asciiTheme="minorAscii" w:hAnsiTheme="minorAscii"/>
          <w:b/>
          <w:bCs/>
          <w:color w:val="008000"/>
          <w:spacing w:val="1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Qu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a</w:t>
      </w:r>
      <w:r>
        <w:rPr>
          <w:rFonts w:hint="default" w:eastAsia="Arial" w:cs="Arial" w:asciiTheme="minorAscii" w:hAnsiTheme="minorAscii"/>
          <w:b/>
          <w:color w:val="008000"/>
        </w:rPr>
        <w:t>l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i</w:t>
      </w:r>
      <w:r>
        <w:rPr>
          <w:rFonts w:hint="default" w:eastAsia="Arial" w:cs="Arial" w:asciiTheme="minorAscii" w:hAnsiTheme="minorAscii"/>
          <w:b/>
          <w:color w:val="008000"/>
        </w:rPr>
        <w:t>f</w:t>
      </w:r>
      <w:r>
        <w:rPr>
          <w:rFonts w:hint="default" w:eastAsia="Arial" w:cs="Arial" w:asciiTheme="minorAscii" w:hAnsiTheme="minorAscii"/>
          <w:b/>
          <w:color w:val="008000"/>
          <w:spacing w:val="-3"/>
        </w:rPr>
        <w:t>i</w:t>
      </w:r>
      <w:r>
        <w:rPr>
          <w:rFonts w:hint="default" w:eastAsia="Arial" w:cs="Arial" w:asciiTheme="minorAscii" w:hAnsiTheme="minorAscii"/>
          <w:b/>
          <w:color w:val="008000"/>
          <w:spacing w:val="1"/>
        </w:rPr>
        <w:t>ca</w:t>
      </w:r>
      <w:r>
        <w:rPr>
          <w:rFonts w:hint="default" w:eastAsia="Arial" w:cs="Arial" w:asciiTheme="minorAscii" w:hAnsiTheme="minorAscii"/>
          <w:b/>
          <w:color w:val="008000"/>
        </w:rPr>
        <w:t>tions</w:t>
      </w:r>
      <w:r>
        <w:rPr>
          <w:rFonts w:hint="default" w:eastAsia="Arial" w:asciiTheme="minorAscii" w:hAnsiTheme="minorAscii"/>
          <w:b/>
          <w:bCs/>
          <w:color w:val="008000"/>
          <w:spacing w:val="5"/>
          <w:cs/>
          <w:lang w:bidi="mr-IN"/>
        </w:rPr>
        <w:t xml:space="preserve"> </w:t>
      </w:r>
      <w:r>
        <w:rPr>
          <w:rFonts w:hint="default" w:eastAsia="Arial" w:cs="Arial" w:asciiTheme="minorAscii" w:hAnsiTheme="minorAscii"/>
          <w:b/>
          <w:color w:val="008000"/>
        </w:rPr>
        <w:t>F</w:t>
      </w:r>
      <w:r>
        <w:rPr>
          <w:rFonts w:hint="default" w:eastAsia="Arial" w:cs="Arial" w:asciiTheme="minorAscii" w:hAnsiTheme="minorAscii"/>
          <w:b/>
          <w:color w:val="008000"/>
          <w:spacing w:val="-2"/>
        </w:rPr>
        <w:t>il</w:t>
      </w:r>
      <w:r>
        <w:rPr>
          <w:rFonts w:hint="default" w:eastAsia="Arial" w:cs="Arial" w:asciiTheme="minorAscii" w:hAnsiTheme="minorAscii"/>
          <w:b/>
          <w:color w:val="008000"/>
        </w:rPr>
        <w:t>e</w:t>
      </w:r>
    </w:p>
    <w:p>
      <w:pPr>
        <w:numPr>
          <w:ilvl w:val="0"/>
          <w:numId w:val="4"/>
        </w:numPr>
        <w:spacing w:after="0" w:line="240" w:lineRule="auto"/>
        <w:rPr>
          <w:rFonts w:hint="default" w:eastAsia="Arial" w:cs="Arial" w:asciiTheme="minorAscii" w:hAnsiTheme="minorAscii"/>
        </w:rPr>
      </w:pPr>
      <w:r>
        <w:rPr>
          <w:rFonts w:hint="default" w:eastAsia="Arial" w:cs="Arial" w:asciiTheme="minorAscii" w:hAnsiTheme="minorAscii"/>
        </w:rPr>
        <w:t>Curriculum Document</w:t>
      </w:r>
    </w:p>
    <w:p>
      <w:pPr>
        <w:ind w:left="720"/>
        <w:rPr>
          <w:rFonts w:hint="default" w:eastAsia="Arial" w:cs="Arial" w:asciiTheme="minorAscii" w:hAnsiTheme="minorAscii"/>
        </w:rPr>
      </w:pPr>
    </w:p>
    <w:p>
      <w:pPr>
        <w:widowControl w:val="0"/>
        <w:spacing w:before="161" w:after="0" w:line="240" w:lineRule="auto"/>
        <w:outlineLvl w:val="1"/>
        <w:rPr>
          <w:rFonts w:hint="default" w:eastAsia="Arial" w:cs="Mangal" w:asciiTheme="minorAscii" w:hAnsiTheme="minorAscii"/>
          <w:color w:val="30A521"/>
        </w:rPr>
      </w:pPr>
      <w:r>
        <w:rPr>
          <w:rFonts w:hint="default" w:eastAsia="Arial" w:cs="Mangal" w:asciiTheme="minorAscii" w:hAnsiTheme="minorAscii"/>
          <w:b/>
          <w:bCs/>
          <w:color w:val="30A521"/>
        </w:rPr>
        <w:t>SUMMARY</w:t>
      </w:r>
    </w:p>
    <w:p>
      <w:pPr>
        <w:widowControl w:val="0"/>
        <w:spacing w:before="1"/>
        <w:rPr>
          <w:rFonts w:hint="default" w:eastAsia="Arial" w:cs="Arial" w:asciiTheme="minorAscii" w:hAnsiTheme="minorAscii"/>
          <w:b/>
          <w:bCs/>
        </w:rPr>
      </w:pPr>
    </w:p>
    <w:tbl>
      <w:tblPr>
        <w:tblStyle w:val="5"/>
        <w:tblW w:w="9738" w:type="dxa"/>
        <w:tblInd w:w="115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210"/>
        <w:gridCol w:w="5528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42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/>
              <w:ind w:left="103" w:right="288"/>
              <w:rPr>
                <w:rFonts w:hint="default" w:eastAsia="Arial Black" w:cs="Arial Black" w:asciiTheme="minorAscii" w:hAnsiTheme="minorAscii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Qualification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 xml:space="preserve">Title </w:t>
            </w: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/>
              <w:ind w:left="103" w:right="288"/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</w:pP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</w:rPr>
              <w:t>Certificate in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IN"/>
              </w:rPr>
              <w:t xml:space="preserve"> Associate CRM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0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/>
              <w:ind w:left="103" w:right="288"/>
              <w:rPr>
                <w:rFonts w:hint="default" w:eastAsia="Arial Black" w:cs="Arial Black" w:asciiTheme="minorAscii" w:hAnsiTheme="minorAscii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Qualification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 xml:space="preserve">Code </w:t>
            </w: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/>
              <w:ind w:left="103" w:right="288"/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</w:pPr>
            <w:r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  <w:t>S</w:t>
            </w:r>
            <w:r>
              <w:rPr>
                <w:rFonts w:hint="default" w:eastAsia="Calibri" w:cs="Mangal" w:asciiTheme="minorAscii" w:hAnsiTheme="minorAscii"/>
                <w:b/>
                <w:color w:val="000000"/>
              </w:rPr>
              <w:t>S</w:t>
            </w:r>
            <w:r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  <w:t>C</w:t>
            </w:r>
            <w:r>
              <w:rPr>
                <w:rFonts w:hint="default" w:eastAsia="Calibri" w:cs="Mangal" w:asciiTheme="minorAscii" w:hAnsiTheme="minorAscii"/>
                <w:b/>
                <w:color w:val="000000"/>
              </w:rPr>
              <w:t>/Q</w:t>
            </w:r>
            <w:r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  <w:t>2202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49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line="254" w:lineRule="auto"/>
              <w:ind w:left="103" w:right="288"/>
              <w:rPr>
                <w:rFonts w:hint="default" w:eastAsia="Arial Black" w:cs="Arial Black" w:asciiTheme="minorAscii" w:hAnsiTheme="minorAscii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Nature and purpose of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the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 xml:space="preserve">qualification           </w:t>
            </w: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pacing w:before="71"/>
              <w:ind w:left="102"/>
              <w:rPr>
                <w:rFonts w:hint="default" w:eastAsia="Calibri" w:cs="Calibri" w:asciiTheme="minorAscii" w:hAnsiTheme="minorAscii"/>
                <w:b/>
                <w:szCs w:val="22"/>
              </w:rPr>
            </w:pPr>
            <w:r>
              <w:rPr>
                <w:rFonts w:hint="default" w:eastAsia="Calibri" w:cs="Calibri" w:asciiTheme="minorAscii" w:hAnsiTheme="minorAscii"/>
                <w:b/>
                <w:szCs w:val="22"/>
              </w:rPr>
              <w:t>Nature</w:t>
            </w:r>
          </w:p>
          <w:p>
            <w:pPr>
              <w:pStyle w:val="13"/>
              <w:rPr>
                <w:rFonts w:hint="default" w:asciiTheme="minorAscii" w:hAnsiTheme="minorAscii"/>
                <w:lang w:val="en-IN"/>
              </w:rPr>
            </w:pP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IN"/>
              </w:rPr>
              <w:t>55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</w:rPr>
              <w:t xml:space="preserve"> days Certificate Course in 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IN"/>
              </w:rPr>
              <w:t>Associate CRM</w:t>
            </w:r>
          </w:p>
          <w:p>
            <w:pPr>
              <w:spacing w:before="62"/>
              <w:ind w:right="269"/>
              <w:rPr>
                <w:rFonts w:hint="default" w:eastAsia="Calibri" w:cs="Calibri" w:asciiTheme="minorAscii" w:hAnsiTheme="minorAscii"/>
                <w:b/>
                <w:spacing w:val="-1"/>
                <w:szCs w:val="22"/>
              </w:rPr>
            </w:pPr>
            <w:r>
              <w:rPr>
                <w:rFonts w:hint="default" w:eastAsia="Calibri" w:cs="Calibri" w:asciiTheme="minorAscii" w:hAnsiTheme="minorAscii"/>
                <w:b/>
                <w:spacing w:val="-1"/>
                <w:szCs w:val="22"/>
              </w:rPr>
              <w:t>Purpose</w:t>
            </w:r>
          </w:p>
          <w:p>
            <w:pPr>
              <w:pStyle w:val="13"/>
              <w:rPr>
                <w:rFonts w:hint="default" w:eastAsia="Calibri" w:cs="Calibri" w:asciiTheme="minorAscii" w:hAnsiTheme="minorAscii"/>
                <w:b/>
                <w:spacing w:val="1"/>
                <w:szCs w:val="22"/>
              </w:rPr>
            </w:pP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GB" w:eastAsia="zh-CN"/>
              </w:rPr>
              <w:t xml:space="preserve">Individuals in this job receive and make telephone calls which are primarily scripted, basic and routine with the assistance of a 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IN" w:eastAsia="zh-CN"/>
              </w:rPr>
              <w:t>computerized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  <w:lang w:val="en-GB" w:eastAsia="zh-CN"/>
              </w:rPr>
              <w:t xml:space="preserve"> system. They answer inquiries, resolve problems, record complaints and/or receive feedback. </w:t>
            </w:r>
            <w:r>
              <w:rPr>
                <w:rFonts w:hint="default" w:eastAsia="Calibri" w:cs="Calibri" w:asciiTheme="minorAscii" w:hAnsiTheme="minorAscii"/>
                <w:b/>
                <w:spacing w:val="1"/>
                <w:szCs w:val="22"/>
              </w:rPr>
              <w:t xml:space="preserve"> </w:t>
            </w:r>
          </w:p>
          <w:p>
            <w:pPr>
              <w:pStyle w:val="13"/>
              <w:rPr>
                <w:rFonts w:hint="default" w:eastAsia="Calibri" w:cs="Calibri" w:asciiTheme="minorAscii" w:hAnsiTheme="minorAscii"/>
                <w:b/>
                <w:spacing w:val="1"/>
                <w:szCs w:val="22"/>
              </w:rPr>
            </w:pPr>
          </w:p>
          <w:p>
            <w:pPr>
              <w:rPr>
                <w:rFonts w:hint="default" w:asciiTheme="minorAscii" w:hAnsiTheme="minorAscii"/>
              </w:rPr>
            </w:pPr>
          </w:p>
          <w:p>
            <w:pPr>
              <w:pStyle w:val="13"/>
              <w:ind w:left="0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.</w:t>
            </w:r>
          </w:p>
          <w:p>
            <w:pPr>
              <w:widowControl w:val="0"/>
              <w:spacing w:before="13" w:line="254" w:lineRule="auto"/>
              <w:ind w:right="288"/>
              <w:jc w:val="both"/>
              <w:rPr>
                <w:rFonts w:hint="default" w:eastAsia="Calibri" w:cs="Mangal" w:asciiTheme="minorAscii" w:hAnsiTheme="minorAscii"/>
                <w:b/>
                <w:color w:val="008000"/>
              </w:rPr>
            </w:pP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line="254" w:lineRule="auto"/>
              <w:ind w:left="103" w:right="288"/>
              <w:rPr>
                <w:rFonts w:hint="default" w:eastAsia="Calibri" w:cs="Mangal" w:asciiTheme="minorAscii" w:hAnsiTheme="minorAscii"/>
                <w:b/>
                <w:color w:val="008000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Body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>/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bodies which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will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award the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qualification</w:t>
            </w:r>
          </w:p>
          <w:p>
            <w:pPr>
              <w:widowControl w:val="0"/>
              <w:spacing w:before="13" w:line="254" w:lineRule="auto"/>
              <w:ind w:left="103" w:right="288"/>
              <w:rPr>
                <w:rFonts w:hint="default" w:eastAsia="Arial Black" w:cs="Arial Black" w:asciiTheme="minorAscii" w:hAnsiTheme="minorAscii"/>
              </w:rPr>
            </w:pP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hd w:val="clear" w:color="auto" w:fill="FFFFFF"/>
              <w:rPr>
                <w:rFonts w:hint="default" w:cs="Arial" w:asciiTheme="minorAscii" w:hAnsiTheme="minorAscii"/>
                <w:b/>
                <w:color w:val="222222"/>
                <w:szCs w:val="22"/>
              </w:rPr>
            </w:pPr>
            <w:r>
              <w:rPr>
                <w:rFonts w:hint="default" w:cs="Arial" w:asciiTheme="minorAscii" w:hAnsiTheme="minorAscii"/>
                <w:b/>
                <w:color w:val="222222"/>
                <w:szCs w:val="22"/>
                <w:lang w:val="en-IN"/>
              </w:rPr>
              <w:t>Broadcast Engineering Consultants India Limited (BECIL)</w:t>
            </w:r>
          </w:p>
          <w:p>
            <w:pPr>
              <w:widowControl w:val="0"/>
              <w:spacing w:before="13" w:line="254" w:lineRule="auto"/>
              <w:ind w:left="103" w:right="288"/>
              <w:rPr>
                <w:rFonts w:hint="default" w:eastAsia="Calibri" w:cs="Mangal" w:asciiTheme="minorAscii" w:hAnsiTheme="minorAscii"/>
                <w:b/>
                <w:color w:val="008000"/>
              </w:rPr>
            </w:pP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line="254" w:lineRule="auto"/>
              <w:ind w:left="103" w:right="288"/>
              <w:rPr>
                <w:rFonts w:hint="default" w:eastAsia="Arial Black" w:cs="Arial Black" w:asciiTheme="minorAscii" w:hAnsiTheme="minorAscii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Occupation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>(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s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)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to which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the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qualification gives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access</w:t>
            </w: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line="254" w:lineRule="auto"/>
              <w:ind w:left="103" w:right="288"/>
              <w:rPr>
                <w:rFonts w:hint="default" w:eastAsia="Calibri" w:cs="Mangal" w:asciiTheme="minorAscii" w:hAnsiTheme="minorAscii"/>
                <w:b/>
                <w:color w:val="000000"/>
                <w:lang w:val="en-IN"/>
              </w:rPr>
            </w:pPr>
            <w:r>
              <w:rPr>
                <w:rFonts w:ascii="Cambria" w:hAnsi="Cambria" w:eastAsia="Cambria" w:cs="Cambria"/>
                <w:b/>
                <w:rtl w:val="0"/>
              </w:rPr>
              <w:t>Customer Relationship Management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31" w:hRule="exact"/>
        </w:trPr>
        <w:tc>
          <w:tcPr>
            <w:tcW w:w="4210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line="254" w:lineRule="auto"/>
              <w:ind w:left="103" w:right="288"/>
              <w:rPr>
                <w:rFonts w:hint="default" w:eastAsia="Arial Black" w:cs="Arial Black" w:asciiTheme="minorAscii" w:hAnsiTheme="minorAscii"/>
              </w:rPr>
            </w:pP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Entry requirements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 xml:space="preserve">and 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/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or</w:t>
            </w:r>
            <w:r>
              <w:rPr>
                <w:rFonts w:hint="default" w:eastAsia="Calibri" w:cs="Arial Unicode MS" w:asciiTheme="minorAscii" w:hAnsiTheme="minorAscii"/>
                <w:b/>
                <w:bCs/>
                <w:color w:val="008000"/>
                <w:cs/>
                <w:lang w:bidi="mr-IN"/>
              </w:rPr>
              <w:t xml:space="preserve"> </w:t>
            </w:r>
            <w:r>
              <w:rPr>
                <w:rFonts w:hint="default" w:eastAsia="Calibri" w:cs="Mangal" w:asciiTheme="minorAscii" w:hAnsiTheme="minorAscii"/>
                <w:b/>
                <w:color w:val="008000"/>
              </w:rPr>
              <w:t>recommendations</w:t>
            </w:r>
          </w:p>
        </w:tc>
        <w:tc>
          <w:tcPr>
            <w:tcW w:w="5528" w:type="dxa"/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tabs>
                <w:tab w:val="left" w:pos="1988"/>
              </w:tabs>
              <w:spacing w:before="13" w:line="254" w:lineRule="auto"/>
              <w:ind w:left="103" w:right="288"/>
              <w:rPr>
                <w:rFonts w:hint="default" w:eastAsia="Calibri" w:cs="Mangal" w:asciiTheme="minorAscii" w:hAnsiTheme="minorAscii"/>
                <w:b/>
                <w:color w:val="000000"/>
              </w:rPr>
            </w:pPr>
            <w:r>
              <w:rPr>
                <w:rFonts w:hint="default" w:eastAsia="Calibri" w:cs="Mangal" w:asciiTheme="minorAscii" w:hAnsiTheme="minorAscii"/>
                <w:b/>
                <w:color w:val="000000"/>
                <w:lang w:val="en-US" w:eastAsia="zh-CN"/>
              </w:rPr>
              <w:t>Graduate degree/ diploma in any discipline</w:t>
            </w:r>
          </w:p>
        </w:tc>
      </w:tr>
    </w:tbl>
    <w:p>
      <w:pPr>
        <w:widowControl w:val="0"/>
        <w:spacing w:before="161" w:after="0" w:line="240" w:lineRule="auto"/>
        <w:outlineLvl w:val="1"/>
        <w:rPr>
          <w:rFonts w:hint="default" w:eastAsia="Arial" w:cs="Mangal" w:asciiTheme="minorAscii" w:hAnsiTheme="minorAscii"/>
          <w:color w:val="7EBA66"/>
        </w:rPr>
      </w:pPr>
    </w:p>
    <w:p>
      <w:pPr>
        <w:tabs>
          <w:tab w:val="left" w:pos="9320"/>
        </w:tabs>
        <w:spacing w:after="0"/>
        <w:rPr>
          <w:rFonts w:hint="default" w:cs="Tahoma" w:asciiTheme="minorAscii" w:hAnsiTheme="minorAscii"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</w:t>
      </w:r>
      <w:r>
        <w:rPr>
          <w:rFonts w:hint="default" w:cs="Tahoma" w:asciiTheme="minorAscii" w:hAnsiTheme="minorAscii"/>
          <w:color w:val="000000" w:themeColor="text1"/>
          <w:sz w:val="28"/>
          <w:szCs w:val="7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</w:t>
      </w:r>
      <w:r>
        <w:rPr>
          <w:rFonts w:hint="default" w:cs="Tahoma" w:asciiTheme="minorAscii" w:hAnsiTheme="minorAscii"/>
          <w:b/>
          <w:color w:val="000000" w:themeColor="text1"/>
          <w:sz w:val="28"/>
          <w:szCs w:val="5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</w:t>
      </w:r>
    </w:p>
    <w:p>
      <w:pPr>
        <w:pStyle w:val="13"/>
        <w:numPr>
          <w:ilvl w:val="0"/>
          <w:numId w:val="5"/>
        </w:numPr>
        <w:spacing w:after="0"/>
        <w:jc w:val="both"/>
        <w:rPr>
          <w:rFonts w:hint="default" w:cs="Tahoma" w:asciiTheme="minorAscii" w:hAnsiTheme="minorAscii"/>
          <w:b/>
          <w:bCs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b/>
          <w:bCs/>
          <w:color w:val="000000" w:themeColor="text1"/>
          <w:sz w:val="20"/>
          <w:szCs w:val="24"/>
          <w:u w:val="single"/>
          <w14:textFill>
            <w14:solidFill>
              <w14:schemeClr w14:val="tx1"/>
            </w14:solidFill>
          </w14:textFill>
        </w:rPr>
        <w:t>OBJECTIVE OF THE COURSE</w:t>
      </w:r>
      <w:r>
        <w:rPr>
          <w:rFonts w:hint="default" w:cs="Tahoma" w:asciiTheme="minorAscii" w:hAnsiTheme="minorAscii"/>
          <w:b/>
          <w:bCs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: - </w:t>
      </w:r>
    </w:p>
    <w:p>
      <w:pPr>
        <w:pStyle w:val="13"/>
        <w:spacing w:after="0"/>
        <w:ind w:left="360"/>
        <w:jc w:val="both"/>
        <w:rPr>
          <w:rFonts w:hint="default" w:cs="Tahoma" w:asciiTheme="minorAscii" w:hAnsiTheme="minorAscii"/>
          <w:b/>
          <w:bCs/>
          <w:color w:val="000000" w:themeColor="text1"/>
          <w:sz w:val="20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pStyle w:val="13"/>
        <w:spacing w:after="0"/>
        <w:ind w:left="360"/>
        <w:jc w:val="both"/>
        <w:rPr>
          <w:rFonts w:hint="default" w:cs="Arial" w:asciiTheme="minorAscii" w:hAnsiTheme="minorAscii"/>
          <w:bCs/>
          <w:color w:val="000000" w:themeColor="text1"/>
          <w:sz w:val="20"/>
          <w:szCs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default" w:cs="Arial" w:asciiTheme="minorAscii" w:hAnsiTheme="minorAscii"/>
          <w:bCs/>
          <w:color w:val="000000" w:themeColor="text1"/>
          <w:sz w:val="20"/>
          <w:szCs w:val="24"/>
          <w:lang w:val="en-GB" w:eastAsia="zh-CN"/>
          <w14:textFill>
            <w14:solidFill>
              <w14:schemeClr w14:val="tx1"/>
            </w14:solidFill>
          </w14:textFill>
        </w:rPr>
        <w:t xml:space="preserve">Individuals in this job receive and make telephone calls which are primarily scripted, basic and routine with the assistance of a </w:t>
      </w:r>
      <w:r>
        <w:rPr>
          <w:rFonts w:hint="default" w:cs="Arial" w:asciiTheme="minorAscii" w:hAnsiTheme="minorAscii"/>
          <w:bCs/>
          <w:color w:val="000000" w:themeColor="text1"/>
          <w:sz w:val="20"/>
          <w:szCs w:val="24"/>
          <w:lang w:val="en-IN" w:eastAsia="zh-CN"/>
          <w14:textFill>
            <w14:solidFill>
              <w14:schemeClr w14:val="tx1"/>
            </w14:solidFill>
          </w14:textFill>
        </w:rPr>
        <w:t>computerized</w:t>
      </w:r>
      <w:r>
        <w:rPr>
          <w:rFonts w:hint="default" w:cs="Arial" w:asciiTheme="minorAscii" w:hAnsiTheme="minorAscii"/>
          <w:bCs/>
          <w:color w:val="000000" w:themeColor="text1"/>
          <w:sz w:val="20"/>
          <w:szCs w:val="24"/>
          <w:lang w:val="en-GB" w:eastAsia="zh-CN"/>
          <w14:textFill>
            <w14:solidFill>
              <w14:schemeClr w14:val="tx1"/>
            </w14:solidFill>
          </w14:textFill>
        </w:rPr>
        <w:t xml:space="preserve"> system. They answer inquiries, resolve problems, record complaints and/or receive feedback. </w:t>
      </w:r>
    </w:p>
    <w:p>
      <w:pPr>
        <w:pStyle w:val="13"/>
        <w:spacing w:after="0"/>
        <w:ind w:left="0" w:leftChars="0" w:firstLine="0" w:firstLineChars="0"/>
        <w:jc w:val="both"/>
        <w:rPr>
          <w:rFonts w:hint="default" w:cs="Arial" w:asciiTheme="minorAscii" w:hAnsiTheme="minorAscii"/>
          <w:bCs/>
          <w:color w:val="000000" w:themeColor="text1"/>
          <w:sz w:val="20"/>
          <w:szCs w:val="24"/>
          <w:lang w:val="en-GB"/>
          <w14:textFill>
            <w14:solidFill>
              <w14:schemeClr w14:val="tx1"/>
            </w14:solidFill>
          </w14:textFill>
        </w:rPr>
      </w:pPr>
    </w:p>
    <w:p>
      <w:pPr>
        <w:pStyle w:val="13"/>
        <w:spacing w:after="0"/>
        <w:ind w:left="36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5"/>
        </w:numPr>
        <w:spacing w:after="0"/>
        <w:jc w:val="both"/>
        <w:rPr>
          <w:rFonts w:hint="default" w:cs="Tahoma" w:asciiTheme="minorAscii" w:hAnsiTheme="minorAscii"/>
          <w:b/>
          <w:bCs/>
          <w:color w:val="auto"/>
          <w:sz w:val="20"/>
          <w:szCs w:val="24"/>
          <w:u w:val="single"/>
        </w:rPr>
      </w:pPr>
      <w:r>
        <w:rPr>
          <w:rFonts w:hint="default" w:cs="Tahoma" w:asciiTheme="minorAscii" w:hAnsiTheme="minorAscii"/>
          <w:b/>
          <w:bCs/>
          <w:color w:val="auto"/>
          <w:sz w:val="20"/>
          <w:szCs w:val="24"/>
          <w:u w:val="single"/>
        </w:rPr>
        <w:t xml:space="preserve">Training Outcomes :- </w:t>
      </w:r>
      <w:r>
        <w:rPr>
          <w:rFonts w:hint="default" w:cs="Tahoma" w:asciiTheme="minorAscii" w:hAnsiTheme="minorAscii"/>
          <w:b/>
          <w:bCs/>
          <w:color w:val="auto"/>
          <w:sz w:val="20"/>
          <w:szCs w:val="24"/>
          <w:u w:val="single"/>
        </w:rPr>
        <w:br w:type="textWrapping"/>
      </w:r>
    </w:p>
    <w:p>
      <w:pPr>
        <w:numPr>
          <w:ilvl w:val="0"/>
          <w:numId w:val="0"/>
        </w:numPr>
        <w:spacing w:after="0"/>
        <w:ind w:firstLine="300" w:firstLineChars="15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>After completing this programme, participants will be able to:</w:t>
      </w:r>
    </w:p>
    <w:p>
      <w:pPr>
        <w:numPr>
          <w:ilvl w:val="0"/>
          <w:numId w:val="0"/>
        </w:numPr>
        <w:spacing w:after="0"/>
        <w:ind w:firstLine="300" w:firstLineChars="15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Collect payments over the telephone.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Convert customer </w:t>
      </w:r>
      <w:r>
        <w:rPr>
          <w:rFonts w:hint="default" w:cs="Tahoma" w:asciiTheme="minorAscii" w:hAnsiTheme="minorAscii"/>
          <w:color w:val="000000" w:themeColor="text1"/>
          <w:sz w:val="20"/>
          <w:szCs w:val="24"/>
          <w:lang w:val="en-IN"/>
          <w14:textFill>
            <w14:solidFill>
              <w14:schemeClr w14:val="tx1"/>
            </w14:solidFill>
          </w14:textFill>
        </w:rPr>
        <w:t>inquiries</w:t>
      </w: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 into sales.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Make outbound telesales calls.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Deal remotely with customer queries.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Manage your work to meet requirements.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Work effectively with colleagues.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Maintain a healthy, safe and secure working environment.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 xml:space="preserve">Provide data/information in standard formats.  </w:t>
      </w:r>
    </w:p>
    <w:p>
      <w:pPr>
        <w:numPr>
          <w:ilvl w:val="0"/>
          <w:numId w:val="6"/>
        </w:numPr>
        <w:spacing w:after="0"/>
        <w:ind w:left="420" w:leftChars="0" w:hanging="420" w:firstLineChars="0"/>
        <w:jc w:val="both"/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cs="Tahoma" w:asciiTheme="minorAscii" w:hAnsiTheme="minorAscii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>Develop your knowledge, skills and competence.</w:t>
      </w:r>
    </w:p>
    <w:p>
      <w:pPr>
        <w:pStyle w:val="13"/>
        <w:spacing w:after="0"/>
        <w:ind w:left="0" w:leftChars="0" w:firstLine="0" w:firstLineChars="0"/>
        <w:jc w:val="both"/>
        <w:rPr>
          <w:rFonts w:hint="default" w:cs="Tahoma" w:asciiTheme="minorAscii" w:hAnsiTheme="minorAscii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5"/>
        </w:numPr>
        <w:rPr>
          <w:rFonts w:hint="default" w:asciiTheme="minorAscii" w:hAnsiTheme="minorAscii"/>
          <w:b/>
          <w:bCs/>
          <w:sz w:val="20"/>
        </w:rPr>
      </w:pPr>
      <w:r>
        <w:rPr>
          <w:rFonts w:hint="default" w:asciiTheme="minorAscii" w:hAnsiTheme="minorAscii"/>
          <w:b/>
          <w:bCs/>
          <w:sz w:val="20"/>
        </w:rPr>
        <w:t xml:space="preserve">MODULE- </w:t>
      </w:r>
      <w:r>
        <w:rPr>
          <w:rFonts w:hint="default" w:asciiTheme="minorAscii" w:hAnsiTheme="minorAscii"/>
          <w:b/>
          <w:bCs/>
          <w:sz w:val="20"/>
          <w:lang w:val="en-IN"/>
        </w:rPr>
        <w:t>55</w:t>
      </w:r>
      <w:r>
        <w:rPr>
          <w:rFonts w:hint="default" w:asciiTheme="minorAscii" w:hAnsiTheme="minorAscii"/>
          <w:b/>
          <w:bCs/>
          <w:sz w:val="20"/>
        </w:rPr>
        <w:t xml:space="preserve"> DAYS (CERTIFICATE PROGRAM IN </w:t>
      </w:r>
      <w:r>
        <w:rPr>
          <w:rFonts w:hint="default" w:asciiTheme="minorAscii" w:hAnsiTheme="minorAscii"/>
          <w:b/>
          <w:bCs/>
          <w:sz w:val="20"/>
          <w:lang w:val="en-IN"/>
        </w:rPr>
        <w:t>ASSOCIATE CRM</w:t>
      </w:r>
      <w:r>
        <w:rPr>
          <w:rFonts w:hint="default" w:asciiTheme="minorAscii" w:hAnsiTheme="minorAscii"/>
          <w:b/>
          <w:bCs/>
          <w:sz w:val="20"/>
        </w:rPr>
        <w:t>)</w:t>
      </w:r>
    </w:p>
    <w:tbl>
      <w:tblPr>
        <w:tblStyle w:val="12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0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474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u w:val="single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</w:rPr>
              <w:t xml:space="preserve">DURATION :- </w:t>
            </w:r>
            <w:r>
              <w:rPr>
                <w:rFonts w:hint="default" w:asciiTheme="minorAscii" w:hAnsiTheme="minorAscii"/>
                <w:b/>
                <w:bCs/>
                <w:sz w:val="20"/>
                <w:lang w:val="en-IN"/>
              </w:rPr>
              <w:t>55</w:t>
            </w:r>
            <w:r>
              <w:rPr>
                <w:rFonts w:hint="default" w:asciiTheme="minorAscii" w:hAnsiTheme="minorAscii"/>
                <w:b/>
                <w:bCs/>
                <w:sz w:val="20"/>
              </w:rPr>
              <w:t xml:space="preserve"> DAYS</w:t>
            </w:r>
          </w:p>
          <w:p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u w:val="single"/>
                <w:lang w:val="en-IN"/>
              </w:rPr>
            </w:pPr>
            <w:r>
              <w:rPr>
                <w:rFonts w:hint="default" w:asciiTheme="minorAscii" w:hAnsiTheme="minorAscii"/>
                <w:b/>
                <w:sz w:val="20"/>
                <w:u w:val="single"/>
              </w:rPr>
              <w:t xml:space="preserve">CERTFICATE PROGRAM IN </w:t>
            </w:r>
            <w:r>
              <w:rPr>
                <w:rFonts w:hint="default" w:asciiTheme="minorAscii" w:hAnsiTheme="minorAscii"/>
                <w:b/>
                <w:sz w:val="20"/>
                <w:u w:val="single"/>
                <w:lang w:val="en-IN"/>
              </w:rPr>
              <w:t>ASSOCIATE CRM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 xml:space="preserve">MODULE CODE &amp; NAMES 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>1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sz w:val="20"/>
                <w:szCs w:val="22"/>
                <w:lang w:val="en-IN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 xml:space="preserve">Code :- 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SSC/N2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IN" w:eastAsia="zh-CN"/>
              </w:rPr>
              <w:t>308</w:t>
            </w:r>
          </w:p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>Module :-</w:t>
            </w:r>
            <w:r>
              <w:rPr>
                <w:rFonts w:hint="default" w:asciiTheme="minorAscii" w:hAnsiTheme="minorAscii"/>
                <w:sz w:val="20"/>
                <w:szCs w:val="22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Collect payments over the telephone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 xml:space="preserve">OBJECTIVE OF THE MODULES </w:t>
            </w:r>
          </w:p>
        </w:tc>
        <w:tc>
          <w:tcPr>
            <w:tcW w:w="104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/>
                <w:b w:val="0"/>
                <w:bCs/>
                <w:sz w:val="20"/>
                <w:szCs w:val="22"/>
                <w:lang w:val="en-IN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This unit is about collecting payments from customers over the telephone.</w:t>
            </w:r>
          </w:p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  <w:t>SCOPE</w:t>
            </w:r>
          </w:p>
        </w:tc>
        <w:tc>
          <w:tcPr>
            <w:tcW w:w="104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This unit/task covers the following: </w:t>
            </w:r>
            <w:r>
              <w:rPr>
                <w:rFonts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Appropriate people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supervisor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other members of the finance team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subject matter experts </w:t>
            </w:r>
          </w:p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Performance Criteria (PC) w.r.t. the Scope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b/>
                <w:sz w:val="20"/>
                <w:szCs w:val="22"/>
              </w:rPr>
            </w:pPr>
          </w:p>
        </w:tc>
        <w:tc>
          <w:tcPr>
            <w:tcW w:w="104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PC1. establish contact with customers,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PC2. introduce yourself and the purpose of your call,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PC3. verify customer details and account status, following your organization’s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PC4. make collections pitches to customers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PC5. handle customer queries, objections and rebuttals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PC6. negotiate payment terms with customers, within the limits of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competence and authority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PC7. refer issues outside your area of competence and authority to appropriate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people,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PC8. confirm with customers their commitment to make payments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PC9. obtain required financial information from customers, following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PC10. update customer account status,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 xml:space="preserve">PC11. comply with relevant standards, policies, procedures and guidelines when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ahoma" w:asciiTheme="minorAscii" w:hAnsiTheme="minorAscii"/>
                <w:sz w:val="20"/>
                <w:szCs w:val="22"/>
              </w:rPr>
            </w:pPr>
            <w:r>
              <w:rPr>
                <w:rFonts w:hint="default" w:cs="Tahoma" w:asciiTheme="minorAscii" w:hAnsiTheme="minorAscii"/>
                <w:sz w:val="20"/>
                <w:szCs w:val="22"/>
                <w:lang w:val="en-US" w:eastAsia="zh-CN"/>
              </w:rPr>
              <w:t>collecting payments over the telephone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 xml:space="preserve">Code :- 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SSC/N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IN" w:eastAsia="zh-CN"/>
              </w:rPr>
              <w:t>3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001</w:t>
            </w:r>
          </w:p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>Module :-</w:t>
            </w:r>
            <w:r>
              <w:rPr>
                <w:rFonts w:hint="default" w:asciiTheme="minorAscii" w:hAnsiTheme="minorAscii"/>
                <w:sz w:val="20"/>
                <w:szCs w:val="22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Convert customer </w:t>
            </w:r>
            <w:r>
              <w:rPr>
                <w:rFonts w:hint="default" w:asciiTheme="minorAscii" w:hAnsiTheme="minorAscii"/>
                <w:sz w:val="20"/>
                <w:szCs w:val="22"/>
                <w:lang w:val="en-IN" w:eastAsia="zh-CN"/>
              </w:rPr>
              <w:t>I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nquiries into sales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 xml:space="preserve">OBJECTIVE OF THE MODULES 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This unit is about using opportunities provided by inbound telephone calls to sell products/services to 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>customers. It includes up-selling and cross-selling.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  <w:t>SCOPE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This unit/task covers the following: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Customers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existing customers making inbound telephone calls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prospective customers making inbound telephone calls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Appropriate people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supervisor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other members of the sales team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subject matter experts 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Performance Criteria (PC) w.r.t. the Scope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b/>
                <w:sz w:val="20"/>
                <w:szCs w:val="22"/>
              </w:rPr>
            </w:pPr>
          </w:p>
        </w:tc>
        <w:tc>
          <w:tcPr>
            <w:tcW w:w="10487" w:type="dxa"/>
          </w:tcPr>
          <w:p>
            <w:pPr>
              <w:pStyle w:val="13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To be competent on the job, you must be able to: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PC1. use information provided by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or accessed from the customer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relationship management (CRM) system to identify any needs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PC2. identify suitable products/services to meet needs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PC3. make convincing sales pitches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PC4. handle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queries, objections and rebuttals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PC5. adapt your approach and style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preferences, within the limits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your competence and authority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PC6. refer issues outside your area of competence and authority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people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PC7. identify and act on opportunities to up-sell or cross-sell other products/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services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PC8. confirm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wishes and needs in order to close 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PC9. obtain required financial information from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customers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following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PC10. complete your organization’s post-sales procedures in order to complete/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fulfill 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PC11. comply with relevant standards, policies, procedures and guidelines when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converting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IN" w:eastAsia="zh-CN" w:bidi="ar"/>
              </w:rPr>
              <w:t>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nquiries into sales </w:t>
            </w:r>
          </w:p>
          <w:p>
            <w:pPr>
              <w:pStyle w:val="13"/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Theme="minorAscii" w:hAnsiTheme="minorAscii"/>
                <w:sz w:val="20"/>
                <w:szCs w:val="22"/>
              </w:rPr>
            </w:pPr>
          </w:p>
          <w:p>
            <w:pPr>
              <w:pStyle w:val="13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hint="default" w:asciiTheme="minorAscii" w:hAnsiTheme="minorAscii"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>3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jc w:val="both"/>
              <w:rPr>
                <w:rFonts w:hint="default" w:asciiTheme="minorAscii" w:hAnsiTheme="minorAscii"/>
                <w:b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 xml:space="preserve">Code :- 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SSC/N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IN" w:eastAsia="zh-CN"/>
              </w:rPr>
              <w:t>3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>00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IN" w:eastAsia="zh-CN"/>
              </w:rPr>
              <w:t>2</w:t>
            </w:r>
            <w:r>
              <w:rPr>
                <w:rFonts w:hint="default" w:asciiTheme="minorAscii" w:hAnsiTheme="minorAscii"/>
                <w:b/>
                <w:sz w:val="20"/>
                <w:szCs w:val="22"/>
                <w:lang w:val="en-US" w:eastAsia="zh-CN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>Module :-</w:t>
            </w:r>
            <w:r>
              <w:rPr>
                <w:rFonts w:hint="default" w:asciiTheme="minorAscii" w:hAnsiTheme="minorAscii"/>
                <w:sz w:val="20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lang w:val="en-US" w:eastAsia="zh-CN"/>
              </w:rPr>
              <w:t>Maintain a healthy, safe and secure working environment</w:t>
            </w:r>
            <w:r>
              <w:rPr>
                <w:rFonts w:hint="default" w:asciiTheme="minorAscii" w:hAnsiTheme="minorAscii"/>
                <w:sz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</w:rPr>
              <w:t xml:space="preserve">OBJECTIVE OF THE MODULES </w:t>
            </w:r>
          </w:p>
        </w:tc>
        <w:tc>
          <w:tcPr>
            <w:tcW w:w="10487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This unit is about making telephone calls to customers and prospective customers in order to sell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/>
                <w:sz w:val="20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products/services to them.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  <w:t>SCOPE</w:t>
            </w:r>
          </w:p>
        </w:tc>
        <w:tc>
          <w:tcPr>
            <w:tcW w:w="104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t xml:space="preserve">This unit/task covers the following: </w:t>
            </w:r>
            <w:r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Customers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existing customers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prospective customers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Appropriate people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supervisor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other members of the sales team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subject matter experts</w:t>
            </w:r>
          </w:p>
          <w:p>
            <w:pPr>
              <w:spacing w:after="0" w:line="240" w:lineRule="auto"/>
              <w:rPr>
                <w:rFonts w:hint="default" w:asciiTheme="minorAscii" w:hAnsiTheme="minorAscii"/>
                <w:sz w:val="20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</w:tcPr>
          <w:p>
            <w:pPr>
              <w:spacing w:after="0" w:line="240" w:lineRule="auto"/>
              <w:rPr>
                <w:rFonts w:hint="default" w:asciiTheme="minorAscii" w:hAnsiTheme="minorAscii"/>
                <w:b/>
                <w:bCs/>
                <w:sz w:val="20"/>
                <w:szCs w:val="22"/>
                <w:lang w:val="en-IN"/>
              </w:rPr>
            </w:pPr>
            <w:r>
              <w:rPr>
                <w:rFonts w:ascii="Century Gothic" w:hAnsi="Century Gothic" w:eastAsia="Century Gothic" w:cs="Century Gothic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10487" w:type="dxa"/>
            <w:vAlign w:val="top"/>
          </w:tcPr>
          <w:p>
            <w:pPr>
              <w:spacing w:after="200" w:line="276" w:lineRule="auto"/>
              <w:ind w:left="0" w:firstLine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PC1. establish contact with customers,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PC2. introduce yourself and the purpose of your call,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PC3. obtain information from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identify their needs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PC4. make convincing sales pitches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PC5. handle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queries, objections and rebuttals following standard scripts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PC6. adapt your approach and style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preferences, within the limits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your competence and authority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PC7. refer issues outside your area of competence and authority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people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following your 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PC8. identify and act on opportunities to up-sell or cross-sell other products/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services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PC9. confirm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wishes and needs in order to close 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PC10. obtain required financial information from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customers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following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organization’s procedures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PC11. complete your organization’s post-sales procedures in order to complete/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fulfill 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PC12. comply with relevant standards, policies, procedures and guidelines when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entury Gothic" w:hAnsi="Century Gothic" w:eastAsia="Century Gothic" w:cs="Century Gothic"/>
                <w:sz w:val="20"/>
                <w:szCs w:val="20"/>
                <w:lang w:val="en-US" w:eastAsia="zh-CN" w:bidi="hi-IN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making outbound telesales calls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4</w:t>
            </w:r>
          </w:p>
        </w:tc>
        <w:tc>
          <w:tcPr>
            <w:tcW w:w="1048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SSC/N30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/>
              </w:rPr>
              <w:t>03</w:t>
            </w:r>
          </w:p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 w:eastAsia="zh-CN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Deal remotely with customer queries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I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87" w:type="dxa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1048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dealing with queries received from customers by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IN"/>
              </w:rPr>
              <w:t xml:space="preserve"> telephone,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e-mail or chat.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Customers: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internal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external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Queries received by: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e-mail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chat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Appropriate people: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supervisor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hanging="36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members of your team</w:t>
            </w:r>
          </w:p>
          <w:p>
            <w:pPr>
              <w:keepLines/>
              <w:widowControl/>
              <w:numPr>
                <w:ilvl w:val="0"/>
                <w:numId w:val="7"/>
              </w:numPr>
              <w:spacing w:after="200" w:line="240" w:lineRule="auto"/>
              <w:ind w:left="720" w:leftChars="0" w:hanging="360" w:firstLineChars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subject matter experts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greet customers and verify their details, following your organization’s procedures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read carefully, summarize, and obtain customer confirmation of, your understanding of queries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express your concern for any difficulties caused and your commitment to resolving queries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record and categorize queries accurately using your organization’s query management tool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refer queries outside your area of competence or authority promptly to appropriate people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access your organization’s knowledge base for solutions to queries, where available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resolve queries within your area of competence or authority in line with organizational guidelines and service level agreements (SLAs)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obtain advice and guidance from appropriate people, where necessary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obtain confirmation from customers that queries have been resolved to their satisfaction</w:t>
            </w:r>
          </w:p>
          <w:p>
            <w:pPr>
              <w:keepLines/>
              <w:widowControl/>
              <w:spacing w:after="200" w:line="240" w:lineRule="auto"/>
              <w:ind w:left="0" w:firstLine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PC10. record the resolution of queries accurately using your organization’s query management tool</w:t>
            </w:r>
          </w:p>
          <w:p>
            <w:pPr>
              <w:keepLines/>
              <w:widowControl/>
              <w:spacing w:after="200" w:line="240" w:lineRule="auto"/>
              <w:ind w:left="0" w:leftChars="0" w:firstLine="0" w:firstLineChars="0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PC11. comply with relevant standards, policies, procedures and guidelines when dealing remotely with customer queries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5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SSC/N9001</w:t>
            </w:r>
          </w:p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Manage your work to meet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planning and organizing your work in order to complete it to the required standards on time.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Work requirements: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br w:type="textWrapping"/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activities (what you are required to do)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deliverable (the outputs of your work)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quantity (the volume of work you are expected to complete)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standards (what is acceptable performance, including compliance with Service Level Agreements)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timing (when your work needs to be completed)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Appropriate people: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br w:type="textWrapping"/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line manager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the person requesting the work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of the team/department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from other teams/departments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Resources: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br w:type="textWrapping"/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equipment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materials</w:t>
            </w:r>
          </w:p>
          <w:p>
            <w:pPr>
              <w:numPr>
                <w:ilvl w:val="0"/>
                <w:numId w:val="8"/>
              </w:numPr>
              <w:spacing w:after="0" w:line="240" w:lineRule="auto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 on the job, you must be able to: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establish and agree your work requirements with appropriate people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keep your immediate work area clean and tidy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utilize your time effectively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use resources correctly and efficiently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treat confidential information correctly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work in line with your organization’s policies and procedures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work within the limits of your job role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obtain guidance from appropriate people, where necessary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ensure your work meets the agreed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6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zh-CN"/>
              </w:rPr>
              <w:t>Work effectively with colleagues .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  <w:t xml:space="preserve">This unit is about working effectively with colleagues, either in your own work group 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  <w:t>or in other work groups within your organization.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Colleagues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line manager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members of your own work group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people in other work groups in your organization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Communicate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face-to-face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by telephone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writing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 on the job, you must be able to: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PC1. communicate with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clearly, concisely and accurately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PC2. work with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integrate your work effectively with them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PC3. pass on essential information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line with organizational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requirements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PC4. work in ways that show respect for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PC5. carry out commitments you have made 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PC6. let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know in good time if you cannot carry out your commitments,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explaining the reasons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PC7. identify any problems you have working with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and take the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initiative to solve these problems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PC8. follow the organization’s policies and procedures for working with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colleagues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7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SSC/N9003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zh-CN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Maintain a healthy, safe and secure working environment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zh-CN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monitoring the working environment and making sure it meets requirements for health, safety and security.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Emergency procedures: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illness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accidents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fires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reasons to evacuate the premises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breaches of security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sz w:val="20"/>
                <w:szCs w:val="20"/>
                <w:rtl w:val="0"/>
              </w:rPr>
              <w:t>Resources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IN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(needed to achieve the unit objectives):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information</w:t>
            </w:r>
          </w:p>
          <w:p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government agencies in the areas of safety, health and security and their norms and services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comply with your organization’s current health, safety and security policies and procedures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report any identified breaches in health, safety, and security policies and procedures to the designated person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identify and correct any hazards that you can deal with safely, competently and within the limits of your authority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report any hazards that you are not allowed to deal with to the relevant person in line with organizational procedures and warn other people who may be affected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follow your organization’s emergency procedures promptly, calmly, and efficiently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identify and recommend opportunities for improving health, safety, and security to the designated person</w:t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lang w:val="en-US" w:eastAsia="zh-CN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complete any health and safety records legibly and accurately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/>
              </w:rPr>
              <w:t>04</w:t>
            </w:r>
          </w:p>
          <w:p>
            <w:pPr>
              <w:spacing w:after="0" w:line="240" w:lineRule="auto"/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  <w:lang w:val="en-US" w:eastAsia="zh-CN"/>
              </w:rPr>
              <w:t xml:space="preserve">Provide data/information in standard formats 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This unit is about providing specified data/information related to your work 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templates or other standard formats. 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Appropriate people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line manager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members of your own work group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people in other work groups in your organization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subject matter experts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Data/information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quantitative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qualitative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Sources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within your organization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outside your organization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Formats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paper-based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electronic</w:t>
            </w:r>
          </w:p>
          <w:p>
            <w:pPr>
              <w:numPr>
                <w:numId w:val="0"/>
              </w:num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PC1. establish and agree with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people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you need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provide,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formats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which you need to provide it, and when you need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provide it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PC2. obtain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from reliable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sources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PC3. check that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is accurate, complete and up-to-date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PC4. obtain advice or guidance from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people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where there are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problems with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PC5. carry out rule-based analysis of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data/information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, if required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PC6. insert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into the agreed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formats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PC7. check the accuracy of your work, involving colleagues where required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PC8. report any unresolved anomalies in the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data/information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to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people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PC9. provide complete, accurate and up-to-date data/information to the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appropriate people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in the required </w:t>
            </w: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formats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on time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 w:eastAsia="en-US" w:bidi="hi-IN"/>
              </w:rPr>
              <w:t>9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</w:t>
            </w: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IN"/>
              </w:rPr>
              <w:t>05</w:t>
            </w:r>
          </w:p>
          <w:p>
            <w:pPr>
              <w:spacing w:after="0" w:line="240" w:lineRule="auto"/>
              <w:rPr>
                <w:rFonts w:hint="default" w:eastAsia="Calibri" w:cs="Calibri" w:asciiTheme="majorAscii" w:hAnsiTheme="majorAscii"/>
                <w:sz w:val="20"/>
                <w:szCs w:val="20"/>
                <w:rtl w:val="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  <w:lang w:val="en-US" w:eastAsia="zh-CN"/>
              </w:rPr>
              <w:t>Provide data/information in standard formats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  <w:lang w:val="en-IN" w:eastAsia="zh-CN"/>
              </w:rPr>
              <w:t>.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/>
            </w:pPr>
            <w:r>
              <w:rPr>
                <w:lang w:val="en-US" w:eastAsia="zh-CN"/>
              </w:rPr>
              <w:t xml:space="preserve">This unit is about taking action to ensure you have the knowledge and skills you need to perform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  <w:r>
              <w:rPr>
                <w:rFonts w:hint="default"/>
                <w:lang w:val="en-US" w:eastAsia="zh-CN"/>
              </w:rPr>
              <w:t>competently in your current job role and to take on new responsibilities, where required.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Appropriate people 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may be: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line manager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human resources specialists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learning and development specialists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peers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Job role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current responsibilities as defined in your job description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possible future responsibilities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>Learning and development activities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formal education and training programs, leading to certification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non-formal activities (such as private study, learning from colleagues, project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work), designed to meet learning and development objectives but without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certification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imSun" w:cs="Calibri"/>
                <w:b/>
                <w:bCs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Appropriate action </w:t>
            </w:r>
            <w:r>
              <w:rPr>
                <w:rFonts w:hint="default" w:ascii="Calibri" w:hAnsi="Calibri" w:eastAsia="SimSun" w:cs="Calibri"/>
                <w:color w:val="212120"/>
                <w:kern w:val="0"/>
                <w:sz w:val="22"/>
                <w:szCs w:val="22"/>
                <w:lang w:val="en-US" w:eastAsia="zh-CN" w:bidi="ar"/>
              </w:rPr>
              <w:t xml:space="preserve">may be: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undertaking further learning and development activities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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finding further opportunities to apply your knowledge and skills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  <w:lang w:val="en-US" w:eastAsia="zh-C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0" w:type="auto"/>
            <w:vAlign w:val="top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  <w:lang w:val="en-US" w:eastAsia="en-US" w:bidi="hi-IN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  <w:t>To be competent, you must be able to:</w:t>
            </w: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PC1. obtain advice and guidance from appropriate people to develop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knowledge, skills and competence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PC2. identify accurately the knowledge and skills you need for your job role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PC3. identify accurately your current level of knowledge, skills and competence and any learning and development needs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PC4. agree with appropriate people a plan of learning and development activities to address your learning needs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PC5. undertake learning and development activities in line with your plan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 xml:space="preserve">PC6. apply your new knowledge and skills in the workplace, under supervision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</w:rPr>
            </w:pPr>
            <w:r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/>
              </w:rPr>
              <w:t>PC7. obtain feedback from appropriate people on your knowledge and skills and how effectively you apply them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Century Gothic" w:cs="Century Gothic" w:asciiTheme="minorAscii" w:hAnsiTheme="minorAscii"/>
                <w:sz w:val="20"/>
                <w:szCs w:val="20"/>
                <w:rtl w:val="0"/>
                <w:lang w:val="en-US" w:eastAsia="zh-CN" w:bidi="hi-IN"/>
              </w:rPr>
            </w:pPr>
            <w:r>
              <w:rPr>
                <w:rFonts w:hint="default" w:asciiTheme="minorAscii" w:hAnsiTheme="minorAscii"/>
                <w:sz w:val="20"/>
                <w:szCs w:val="20"/>
                <w:lang w:val="en-US" w:eastAsia="zh-CN"/>
              </w:rPr>
              <w:t>PC8. review your knowledge, skills and competence regularly and take appropriate action</w:t>
            </w:r>
            <w:r>
              <w:rPr>
                <w:rFonts w:hint="default" w:eastAsia="SimSun" w:cs="Calibri" w:asciiTheme="minorAscii" w:hAnsiTheme="minorAscii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</w:tr>
    </w:tbl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0" w:leftChars="0" w:firstLine="0" w:firstLineChars="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0" w:leftChars="0" w:firstLine="0" w:firstLineChars="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0" w:leftChars="0" w:firstLine="0" w:firstLineChars="0"/>
        <w:rPr>
          <w:rFonts w:hint="default" w:cs="Tahoma" w:asciiTheme="minorAscii" w:hAnsiTheme="minorAscii"/>
          <w:szCs w:val="22"/>
        </w:rPr>
      </w:pPr>
    </w:p>
    <w:tbl>
      <w:tblPr>
        <w:tblStyle w:val="5"/>
        <w:tblW w:w="13467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410"/>
        <w:gridCol w:w="7938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Header/>
        </w:trPr>
        <w:tc>
          <w:tcPr>
            <w:tcW w:w="851" w:type="dxa"/>
            <w:shd w:val="clear" w:color="auto" w:fill="DADADA"/>
          </w:tcPr>
          <w:p>
            <w:pPr>
              <w:pStyle w:val="21"/>
              <w:spacing w:before="9" w:line="218" w:lineRule="exact"/>
              <w:ind w:left="107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</w:rPr>
              <w:t>Sr. No.</w:t>
            </w:r>
          </w:p>
        </w:tc>
        <w:tc>
          <w:tcPr>
            <w:tcW w:w="2410" w:type="dxa"/>
            <w:shd w:val="clear" w:color="auto" w:fill="DADADA"/>
          </w:tcPr>
          <w:p>
            <w:pPr>
              <w:pStyle w:val="21"/>
              <w:spacing w:before="9" w:line="218" w:lineRule="exact"/>
              <w:ind w:left="107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221E1F"/>
                <w:sz w:val="20"/>
                <w:szCs w:val="20"/>
              </w:rPr>
              <w:t>Module</w:t>
            </w:r>
          </w:p>
        </w:tc>
        <w:tc>
          <w:tcPr>
            <w:tcW w:w="7938" w:type="dxa"/>
            <w:shd w:val="clear" w:color="auto" w:fill="DADADA"/>
          </w:tcPr>
          <w:p>
            <w:pPr>
              <w:pStyle w:val="21"/>
              <w:spacing w:before="9" w:line="218" w:lineRule="exact"/>
              <w:ind w:left="108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</w:rPr>
              <w:t>Key Learning Outcomes</w:t>
            </w:r>
          </w:p>
        </w:tc>
        <w:tc>
          <w:tcPr>
            <w:tcW w:w="2268" w:type="dxa"/>
            <w:shd w:val="clear" w:color="auto" w:fill="DADADA"/>
          </w:tcPr>
          <w:p>
            <w:pPr>
              <w:pStyle w:val="21"/>
              <w:spacing w:before="9" w:line="218" w:lineRule="exact"/>
              <w:ind w:left="107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221E1F"/>
                <w:sz w:val="20"/>
                <w:szCs w:val="20"/>
              </w:rPr>
              <w:t>Equipment Required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7" w:hRule="atLeast"/>
        </w:trPr>
        <w:tc>
          <w:tcPr>
            <w:tcW w:w="851" w:type="dxa"/>
          </w:tcPr>
          <w:p>
            <w:pPr>
              <w:pStyle w:val="21"/>
              <w:spacing w:before="1"/>
              <w:ind w:left="107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w w:val="97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Collect payments over the telephone </w:t>
            </w: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Theory Duration (hh:mm) 15:00 </w:t>
            </w: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Practical Duration (hh:mm) 35:00 </w:t>
            </w: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</w:p>
          <w:p>
            <w:pPr>
              <w:pStyle w:val="21"/>
              <w:spacing w:line="225" w:lineRule="exact"/>
              <w:ind w:left="107"/>
              <w:rPr>
                <w:rFonts w:hint="default" w:asciiTheme="minorAscii" w:hAnsiTheme="minorAscii"/>
                <w:sz w:val="20"/>
                <w:szCs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>Corresponding NOS Code SSC/N2308</w:t>
            </w:r>
          </w:p>
        </w:tc>
        <w:tc>
          <w:tcPr>
            <w:tcW w:w="7938" w:type="dxa"/>
          </w:tcPr>
          <w:p>
            <w:pPr>
              <w:pStyle w:val="21"/>
              <w:spacing w:before="1"/>
              <w:ind w:left="108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The learners should be able to:</w:t>
            </w:r>
            <w:r>
              <w:rPr>
                <w:rFonts w:hint="default" w:asciiTheme="minorAscii" w:hAnsiTheme="minorAscii"/>
                <w:sz w:val="20"/>
                <w:szCs w:val="20"/>
              </w:rPr>
              <w:br w:type="textWrapping"/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Contact customers as per standard operating</w:t>
            </w: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0"/>
              </w:rPr>
              <w:t>procedures.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Make collection pitches to customers.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Manage customer queries and objections with</w:t>
            </w: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0"/>
              </w:rPr>
              <w:t>appropriate rebuttals.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Negotiate payment terms with customers.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Reach out to concerned authorities for issues</w:t>
            </w: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0"/>
              </w:rPr>
              <w:t>outside area of competence.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Update customer relationship management</w:t>
            </w:r>
            <w:r>
              <w:rPr>
                <w:rFonts w:hint="default" w:asciiTheme="minorAscii" w:hAnsiTheme="min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/>
                <w:sz w:val="20"/>
                <w:szCs w:val="20"/>
              </w:rPr>
              <w:t>(CRM) with customer interaction as per</w:t>
            </w:r>
          </w:p>
          <w:p>
            <w:pPr>
              <w:pStyle w:val="21"/>
              <w:numPr>
                <w:ilvl w:val="0"/>
                <w:numId w:val="10"/>
              </w:numPr>
              <w:tabs>
                <w:tab w:val="left" w:pos="397"/>
                <w:tab w:val="clear" w:pos="420"/>
              </w:tabs>
              <w:spacing w:line="240" w:lineRule="exact"/>
              <w:ind w:left="420" w:leftChars="0" w:right="326" w:righ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organization’s procedures.</w:t>
            </w:r>
          </w:p>
          <w:p>
            <w:pPr>
              <w:pStyle w:val="21"/>
              <w:numPr>
                <w:ilvl w:val="0"/>
                <w:numId w:val="0"/>
              </w:numPr>
              <w:tabs>
                <w:tab w:val="left" w:pos="397"/>
              </w:tabs>
              <w:spacing w:line="240" w:lineRule="exact"/>
              <w:ind w:left="108" w:leftChars="0" w:right="326" w:rightChars="0"/>
              <w:rPr>
                <w:rFonts w:hint="default" w:asciiTheme="minorAscii" w:hAnsiTheme="minorAscii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Access to desktop / laptop; any CRM application, such as Siebel, Zoho. 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PC with intranet, internet access and MSOffice/Open office and CRM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 Telephone, voice recorder, IVR and software / document formats for recording call / interactions  Mini caselets,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Spacious Room / Auditorium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 Instant messenger, chat and email tools to enable mock exercises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2 </w:t>
            </w:r>
          </w:p>
        </w:tc>
        <w:tc>
          <w:tcPr>
            <w:tcW w:w="2410" w:type="dxa"/>
          </w:tcPr>
          <w:p>
            <w:pPr>
              <w:ind w:left="1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Convert customer </w:t>
            </w:r>
            <w:r>
              <w:rPr>
                <w:rFonts w:hint="default" w:asciiTheme="minorAscii" w:hAnsiTheme="minorAscii"/>
                <w:sz w:val="20"/>
                <w:lang w:val="en-IN"/>
              </w:rPr>
              <w:t>i</w:t>
            </w:r>
            <w:r>
              <w:rPr>
                <w:rFonts w:hint="default" w:asciiTheme="minorAscii" w:hAnsiTheme="minorAscii"/>
                <w:sz w:val="20"/>
              </w:rPr>
              <w:t xml:space="preserve">nquiries into sales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Theory Duration (hh:mm) 12:00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38:00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SSC/N3001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 Identify customer needs from the customer relationship management (CRM) system. </w:t>
            </w:r>
          </w:p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Align suitable products/services to customer needs.  </w:t>
            </w:r>
          </w:p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Following standard scripts, make sales pitches to customers.  </w:t>
            </w:r>
          </w:p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Answer customer queries and objections.  </w:t>
            </w:r>
          </w:p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Up-sell and cross-sell other products/ services to customers.  </w:t>
            </w:r>
          </w:p>
          <w:p>
            <w:pPr>
              <w:pStyle w:val="13"/>
              <w:numPr>
                <w:ilvl w:val="0"/>
                <w:numId w:val="12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Post confirmation from customer, capture data for completion of sale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Access to desktop / laptop; any CRM application, such as Siebel, Zoho. 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PC with intranet, internet access and MSOffice/Open office and CRM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 Telephone, voice recorder, IVR and software / document formats for recording call / interactions  Mini caselets,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>Spacious Room / Auditorium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asciiTheme="minorAscii" w:hAnsiTheme="minorAscii"/>
                <w:sz w:val="20"/>
                <w:szCs w:val="20"/>
              </w:rPr>
              <w:t xml:space="preserve"> Instant messenger, chat and email tools to enable mock exercises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3</w:t>
            </w:r>
          </w:p>
        </w:tc>
        <w:tc>
          <w:tcPr>
            <w:tcW w:w="2410" w:type="dxa"/>
          </w:tcPr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 xml:space="preserve">Make outbound 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  <w:lang w:val="en-IN"/>
              </w:rPr>
              <w:t xml:space="preserve">tele sales 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cal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  <w:lang w:val="en-IN"/>
              </w:rPr>
              <w:t>ls</w:t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 xml:space="preserve"> to customers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</w:t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Theory Duration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(hh:mm)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>12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Practical Duration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(hh:mm)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>38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ind w:left="1"/>
              <w:rPr>
                <w:rFonts w:hint="default" w:asciiTheme="minorAscii" w:hAnsiTheme="minorAscii"/>
                <w:b/>
                <w:color w:val="006FC0"/>
                <w:sz w:val="20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 xml:space="preserve">Corresponding NOS Code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SSC/N30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>0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0"/>
              </w:num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The learner should be </w:t>
            </w:r>
            <w:r>
              <w:rPr>
                <w:rFonts w:hint="default" w:asciiTheme="minorAscii" w:hAnsiTheme="minorAscii"/>
                <w:sz w:val="20"/>
              </w:rPr>
              <w:t xml:space="preserve">able to:  </w:t>
            </w:r>
          </w:p>
          <w:p>
            <w:pPr>
              <w:pStyle w:val="13"/>
              <w:numPr>
                <w:ilvl w:val="0"/>
                <w:numId w:val="0"/>
              </w:numPr>
              <w:rPr>
                <w:rFonts w:hint="default" w:asciiTheme="minorAscii" w:hAnsiTheme="minorAscii"/>
                <w:sz w:val="20"/>
              </w:rPr>
            </w:pP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Arrange for customer database from the organization’s customer relationship management (CRM) system or the supervisor.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Make sales pitch to customer as per standard operating process. 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Cite past history, if the call recipient has been a customer before.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Probe the customer to qualify, establish wants and create the need for your offering.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Interpret customer queries, isolate objections and provide rebuttals, following standard scripts.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Update customer relationship management (CRM) system with the sale made.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Telephone, voice recorder, IVR and software / document formats for recording call / interactions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Access to desktop / laptop; any CRM application, such as Siebel, Zoho.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PC with intranet, internet access and MSOffice/Open office and CRM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Access to one or more tools such as Sales Force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4</w:t>
            </w:r>
          </w:p>
        </w:tc>
        <w:tc>
          <w:tcPr>
            <w:tcW w:w="2410" w:type="dxa"/>
          </w:tcPr>
          <w:p>
            <w:pP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Deal remotely with customer queries </w:t>
            </w:r>
          </w:p>
          <w:p>
            <w:pP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>Theory Duration (hh:mm) 15:00</w:t>
            </w:r>
          </w:p>
          <w:p>
            <w:pP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 Practical Duration (hh:mm) 35:00</w:t>
            </w:r>
          </w:p>
          <w:p>
            <w:pP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1"/>
                <w:rFonts w:hint="default" w:eastAsia="Helvetica" w:cs="Helvetica" w:asciiTheme="minorAscii" w:hAnsiTheme="min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 Corresponding NOS Code SSC/N3003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Build good rapport with the customer.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Summarize and reconfirm customer queries.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Empathize with the customer and indicate your commitment to resolving their queries.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Use organization’s tool to keep track of the customer query 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 Leverage organization internal resources to find a resolution.  </w:t>
            </w:r>
            <w:r>
              <w:rPr>
                <w:rFonts w:hint="default" w:asciiTheme="minorAscii" w:hAnsiTheme="minorAscii"/>
                <w:sz w:val="20"/>
                <w:lang w:val="en-IN"/>
              </w:rPr>
              <w:t>‘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Post resolution, obtain confirmation from customers and update the organization tracker tool.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The students are able to give concrete result as far as communication skill is concerned.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Access to desktop / laptop; any CRM application, such as Siebel, Zoho. 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PC with intranet, internet access and MSOffice/Open office and CRM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 Telephone, voice recorder, IVR and software / document formats for recording call / interactions  Mini caselets,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Spacious Room / Auditorium 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inorAscii" w:hAnsiTheme="min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 xml:space="preserve"> Instant messenger, chat and email tools to enable mock exercises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5</w:t>
            </w:r>
          </w:p>
        </w:tc>
        <w:tc>
          <w:tcPr>
            <w:tcW w:w="2410" w:type="dxa"/>
          </w:tcPr>
          <w:p>
            <w:pPr>
              <w:ind w:left="1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Manage your work to meet requirements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Theory Duration (hh:mm) 12:00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38:00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SSC/N9001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Come to an understanding of your work requirements, output, targets with appropriate people as per organization policy.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Use your time and resources judiciously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Keep the workplace clean and operate in a tidy environment.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Treat confidential information correctly.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Whiteboard and Markers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LCD Projector and Laptop for presentations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Training organization’s confidentiality policy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6</w:t>
            </w:r>
          </w:p>
        </w:tc>
        <w:tc>
          <w:tcPr>
            <w:tcW w:w="2410" w:type="dxa"/>
          </w:tcPr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Work effectively with colleagues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Theory Duration (hh:mm) 10:00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40:00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SSC/N9002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 Communicate with colleagues clearly, concisely and accurately.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Work with colleagues to integrate your work effectively with theirs.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Pass on essential information to colleagues in a timely manner.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Treat people with courtesy, politeness, and kindness, reflecting respect for colleagues.  Inform colleagues in advance if unable to meet deadlines indicating the reasons.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Resolve any conflicts with colleagues amicably.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Understand teamwork, multitasking, cooperation, co-ordination and collaboration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Whiteboard and Markers  LCD Projector and Laptop for presentations  Provision to write emails and send in the lab  Lab with provision for internet, email, word processor and presentation software  Chart paper, markers, picture magazines and old newspapers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7</w:t>
            </w:r>
          </w:p>
        </w:tc>
        <w:tc>
          <w:tcPr>
            <w:tcW w:w="2410" w:type="dxa"/>
          </w:tcPr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Maintain a healthy, safe and secure working environment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Theory Duration (hh:mm) 07:00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18:00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SSC/N9003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Comply/adhere with your organization’s current health, safety and security policies and procedures. 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 Know correct emergency procedures.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Report to supervisor or authorized personnel if any hazard is identified.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Whiteboard and Markers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LCD Projector and Laptop for presentations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The training organization’s current health, safety and security policies and procedures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A sample health and safety policy document  Emergency broadcast system and mock emergency signage in the appropriate areas of the training institute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8</w:t>
            </w:r>
          </w:p>
        </w:tc>
        <w:tc>
          <w:tcPr>
            <w:tcW w:w="2410" w:type="dxa"/>
          </w:tcPr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Provide data/ information in standard formats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Theory Duration (hh:mm) 12:00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38:00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SSC/N9004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Obtain accurate and up-to-date data/ information in prescribed format from reliable sources.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Report any unresolved anomalies in the data/information to appropriate people.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Whiteboard and Markers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LCD Projector and Laptop for presentations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Provision for online research in the lab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9</w:t>
            </w:r>
          </w:p>
        </w:tc>
        <w:tc>
          <w:tcPr>
            <w:tcW w:w="2410" w:type="dxa"/>
          </w:tcPr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Develop your knowledge, skills and competence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Theory Duration (hh:mm) 05:00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Practical Duration (hh:mm) 20:00 </w:t>
            </w:r>
          </w:p>
          <w:p>
            <w:pPr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Corresponding NOS Code SSC/N9005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Benchmark your current level of knowledge, skills and competence against your job role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Plan appropriately any learning and development needs with concerned people.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Apply acquired new knowledge and skills in the workplace, under supervision.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Whiteboard and Markers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 xml:space="preserve">LCD Projector and Laptop for presentations  </w:t>
            </w:r>
          </w:p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  <w:r>
              <w:rPr>
                <w:rFonts w:hint="default" w:asciiTheme="minorAscii" w:hAnsiTheme="minorAscii"/>
                <w:sz w:val="20"/>
              </w:rPr>
              <w:t>Provision for online access to all students in the lab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51" w:type="dxa"/>
          </w:tcPr>
          <w:p>
            <w:pPr>
              <w:rPr>
                <w:rFonts w:hint="default" w:asciiTheme="minorAscii" w:hAnsiTheme="minorAscii"/>
                <w:b/>
                <w:bCs/>
                <w:sz w:val="20"/>
                <w:lang w:val="en-IN"/>
              </w:rPr>
            </w:pPr>
          </w:p>
        </w:tc>
        <w:tc>
          <w:tcPr>
            <w:tcW w:w="2410" w:type="dxa"/>
          </w:tcPr>
          <w:p>
            <w:pP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:lang w:val="en-I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  <w:t>Total Duration</w:t>
            </w:r>
            <w: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:lang w:val="en-IN"/>
                <w14:textFill>
                  <w14:solidFill>
                    <w14:schemeClr w14:val="accent1"/>
                  </w14:solidFill>
                </w14:textFill>
              </w:rPr>
              <w:t xml:space="preserve"> 440:00</w:t>
            </w:r>
          </w:p>
          <w:p>
            <w:pP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14:textFill>
                  <w14:solidFill>
                    <w14:schemeClr w14:val="accent1"/>
                  </w14:solidFill>
                </w14:textFill>
              </w:rPr>
              <w:t>Theory Duration 100:00 Practical Duration 300:00</w:t>
            </w:r>
          </w:p>
          <w:p>
            <w:pPr>
              <w:rPr>
                <w:rFonts w:hint="default" w:asciiTheme="minorAscii" w:hAnsiTheme="minorAscii"/>
                <w:b/>
                <w:bCs/>
                <w:sz w:val="20"/>
                <w:lang w:val="en-IN"/>
              </w:rPr>
            </w:pPr>
            <w:r>
              <w:rPr>
                <w:rFonts w:hint="default" w:asciiTheme="minorAscii" w:hAnsiTheme="minorAscii"/>
                <w:b/>
                <w:bCs/>
                <w:color w:val="4F81BD" w:themeColor="accent1"/>
                <w:sz w:val="20"/>
                <w:lang w:val="en-IN"/>
                <w14:textFill>
                  <w14:solidFill>
                    <w14:schemeClr w14:val="accent1"/>
                  </w14:solidFill>
                </w14:textFill>
              </w:rPr>
              <w:t>Entrepreneurship &amp; soft Skill: 40:00</w:t>
            </w:r>
          </w:p>
        </w:tc>
        <w:tc>
          <w:tcPr>
            <w:tcW w:w="7938" w:type="dxa"/>
          </w:tcPr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Unique Equipment Required: 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Whiteboard and Markers, LCD Projector and Laptop for presentations, Chart paper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Lab equipped with the following: PCs/Laptops and Internet with WiFi (Min 2 Mbps Dedicated), provision for email, word processor and presentation software.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CRM application, such as Siebel, Zoho, Social networking tool / LMS tool to enable blog posts or discussion board, Instant messenger, chat and email tools to enable mock exercises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A sample health and safety policy document, Emergency broadcast system and mock emergency signage in the appropriate areas of the training institute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Supporting software / applications for projecting audio, video, recording,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Microphone / voice system for lecture and class activities  Handy Camera, Stationery kit – Staples, Glue, Chart Paper, Sketch Pens, Paint Box, Scale, A4 Sheets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For IT Lab sessions: Computer Lab with 1:1 PC:trainee ratio and having internet connection, MS Office / Open office, Browser, Outlook / Any other Email Client and chat tools.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 xml:space="preserve">Assessment and Test Tools for day to day online Tests and Assessments  </w:t>
            </w:r>
          </w:p>
          <w:p>
            <w:pPr>
              <w:pStyle w:val="13"/>
              <w:numPr>
                <w:ilvl w:val="0"/>
                <w:numId w:val="13"/>
              </w:numPr>
              <w:ind w:left="420" w:leftChars="0" w:hanging="420" w:firstLineChars="0"/>
              <w:rPr>
                <w:rFonts w:hint="default" w:asciiTheme="minorAscii" w:hAnsiTheme="minorAscii"/>
                <w:sz w:val="20"/>
                <w:lang w:val="en-IN"/>
              </w:rPr>
            </w:pPr>
            <w:r>
              <w:rPr>
                <w:rFonts w:hint="default" w:asciiTheme="minorAscii" w:hAnsiTheme="minorAscii"/>
                <w:sz w:val="20"/>
                <w:lang w:val="en-IN"/>
              </w:rPr>
              <w:t>Reading Resources: Access to relevant sample documents and learning forums to enable self-study before and after each training session.</w:t>
            </w:r>
          </w:p>
        </w:tc>
        <w:tc>
          <w:tcPr>
            <w:tcW w:w="2268" w:type="dxa"/>
          </w:tcPr>
          <w:p>
            <w:pPr>
              <w:pStyle w:val="13"/>
              <w:numPr>
                <w:ilvl w:val="0"/>
                <w:numId w:val="13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inorAscii" w:hAnsiTheme="minorAscii"/>
                <w:sz w:val="20"/>
              </w:rPr>
            </w:pPr>
          </w:p>
        </w:tc>
      </w:tr>
    </w:tbl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p>
      <w:pPr>
        <w:pStyle w:val="13"/>
        <w:spacing w:after="0"/>
        <w:ind w:left="0" w:leftChars="0" w:firstLine="0" w:firstLineChars="0"/>
        <w:rPr>
          <w:rFonts w:hint="default" w:cs="Tahoma" w:asciiTheme="minorAscii" w:hAnsiTheme="minorAscii"/>
          <w:szCs w:val="22"/>
        </w:rPr>
      </w:pPr>
    </w:p>
    <w:p>
      <w:pPr>
        <w:pStyle w:val="13"/>
        <w:numPr>
          <w:ilvl w:val="0"/>
          <w:numId w:val="5"/>
        </w:numPr>
        <w:spacing w:after="0"/>
        <w:rPr>
          <w:rFonts w:hint="default" w:cs="Tahoma" w:asciiTheme="minorAscii" w:hAnsiTheme="minorAscii"/>
          <w:b/>
          <w:szCs w:val="22"/>
        </w:rPr>
      </w:pPr>
      <w:r>
        <w:rPr>
          <w:rFonts w:hint="default" w:cs="Tahoma" w:asciiTheme="minorAscii" w:hAnsiTheme="minorAscii"/>
          <w:b/>
          <w:szCs w:val="22"/>
        </w:rPr>
        <w:t xml:space="preserve">ASSESSMENT / EXAMINATION </w:t>
      </w:r>
    </w:p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tbl>
      <w:tblPr>
        <w:tblStyle w:val="22"/>
        <w:tblW w:w="13188" w:type="dxa"/>
        <w:tblInd w:w="-107" w:type="dxa"/>
        <w:tblLayout w:type="autofit"/>
        <w:tblCellMar>
          <w:top w:w="3" w:type="dxa"/>
          <w:left w:w="0" w:type="dxa"/>
          <w:bottom w:w="5" w:type="dxa"/>
          <w:right w:w="68" w:type="dxa"/>
        </w:tblCellMar>
      </w:tblPr>
      <w:tblGrid>
        <w:gridCol w:w="1804"/>
        <w:gridCol w:w="6420"/>
        <w:gridCol w:w="1270"/>
        <w:gridCol w:w="710"/>
        <w:gridCol w:w="1190"/>
        <w:gridCol w:w="1794"/>
      </w:tblGrid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197" w:hRule="atLeast"/>
          <w:tblHeader/>
        </w:trPr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>ASSESS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val="en-IN" w:bidi="ar-SA"/>
              </w:rPr>
              <w:t>MENT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 OUTCOME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val="en-IN" w:bidi="ar-SA"/>
              </w:rPr>
              <w:t>S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 </w:t>
            </w:r>
          </w:p>
        </w:tc>
        <w:tc>
          <w:tcPr>
            <w:tcW w:w="6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/>
                <w:szCs w:val="22"/>
                <w:lang w:val="en-IN"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val="en-IN" w:bidi="ar-SA"/>
              </w:rPr>
              <w:t>Assessment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 Criteria 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val="en-IN" w:bidi="ar-SA"/>
              </w:rPr>
              <w:t>For Outcome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/>
                <w:szCs w:val="22"/>
                <w:lang w:val="en-IN"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Total marks 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bottom"/>
          </w:tcPr>
          <w:p>
            <w:pPr>
              <w:spacing w:after="0" w:line="240" w:lineRule="auto"/>
              <w:ind w:left="107"/>
              <w:jc w:val="center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Marks Allocation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2" w:hRule="atLeast"/>
          <w:tblHeader/>
        </w:trPr>
        <w:tc>
          <w:tcPr>
            <w:tcW w:w="20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</w:p>
        </w:tc>
        <w:tc>
          <w:tcPr>
            <w:tcW w:w="6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</w:p>
        </w:tc>
        <w:tc>
          <w:tcPr>
            <w:tcW w:w="12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33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Out of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Theory 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69"/>
              <w:jc w:val="center"/>
              <w:rPr>
                <w:rFonts w:hint="default" w:asciiTheme="minorAscii" w:hAnsiTheme="minorAscii" w:eastAsiaTheme="minorEastAsia"/>
                <w:szCs w:val="22"/>
                <w:lang w:bidi="ar-SA"/>
              </w:rPr>
            </w:pP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>Skills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val="en-IN" w:bidi="ar-SA"/>
              </w:rPr>
              <w:t xml:space="preserve"> Practical</w:t>
            </w:r>
            <w:r>
              <w:rPr>
                <w:rFonts w:hint="default" w:asciiTheme="minorAscii" w:hAnsiTheme="minorAscii" w:eastAsiaTheme="minorEastAsia"/>
                <w:b/>
                <w:sz w:val="20"/>
                <w:szCs w:val="22"/>
                <w:lang w:bidi="ar-SA"/>
              </w:rPr>
              <w:t xml:space="preserve">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6" w:hRule="atLeast"/>
        </w:trPr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1. SSC/N2308 (Collect payments over the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telephone) </w:t>
            </w:r>
          </w:p>
          <w:p>
            <w:pPr>
              <w:spacing w:after="0" w:line="240" w:lineRule="auto"/>
              <w:ind w:left="107" w:right="2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PC1. establish contact with customers, following your organization’s procedures 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bidi="ar-SA"/>
              </w:rPr>
              <w:t>1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0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PC2. introduce yourself and the purpose of your call, 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right="26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PC3. verify customer details and account status, following your organization’s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zh-CN"/>
              </w:rPr>
              <w:t>procedures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PC4. make collections pitches to customers 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PC5. handle customer queries, objections and rebuttals 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684" w:hanging="576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PC6. negotiate payment terms with customers, within the limits of your competence and authority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10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99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left="189" w:leftChars="86" w:firstLine="0" w:firstLineChars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PC7. refer issues outside your area of competence and authority to appropriate people, following your organization’s procedures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10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left="589" w:leftChars="86" w:hanging="400" w:hangingChars="20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PC8. confirm with customers their commitment to make payments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39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left="289" w:leftChars="86" w:hanging="100" w:hangingChars="50"/>
              <w:jc w:val="left"/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 xml:space="preserve">PC9. obtain required financial information from customers, following your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84" w:hRule="atLeast"/>
        </w:trPr>
        <w:tc>
          <w:tcPr>
            <w:tcW w:w="203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left="198" w:leftChars="90" w:firstLine="0" w:firstLineChars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/>
              </w:rPr>
              <w:t>PC10. update customer account status, following your organization’s procedures</w:t>
            </w:r>
          </w:p>
        </w:tc>
        <w:tc>
          <w:tcPr>
            <w:tcW w:w="127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47" w:hRule="atLeast"/>
        </w:trPr>
        <w:tc>
          <w:tcPr>
            <w:tcW w:w="8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 </w:t>
            </w:r>
          </w:p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  <w:t>Total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  <w:t>1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bidi="ar-SA"/>
              </w:rPr>
              <w:t>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30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bidi="ar-SA"/>
              </w:rPr>
              <w:t>70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tcW w:w="20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2. SSC/N3001 (Convert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customer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IN" w:eastAsia="zh-CN" w:bidi="ar"/>
              </w:rPr>
              <w:t>i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nquiries into sales) </w:t>
            </w:r>
          </w:p>
          <w:p>
            <w:pPr>
              <w:spacing w:after="0" w:line="240" w:lineRule="auto"/>
              <w:ind w:left="107" w:right="27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PC1. use information provided by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customers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or accessed from the customer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relationship management (CRM) system to identify any needs 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10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PC2. identify suitable products/services to meet needs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37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PC3. make convincing sales pitches to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customers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48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PC4. handle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customer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queries, objections and rebuttals 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99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PC5. adapt your approach and style to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customer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preferences, within the limits of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42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PC6. refer issues outside your area of competence and authority to </w:t>
            </w:r>
            <w:r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appropriate people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, following your organization’s procedures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3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ind w:left="108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  <w:t>PC7. identify and act on opportunities to up-sell or cross-sell other products/ services to customers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3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PC8. confirm customer wishes and needs in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order to close sales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3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PC9. obtain required financial information from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>customers, following your organization’s procedures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3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>PC10. complete your organization’s post-sales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IN" w:eastAsia="zh-CN" w:bidi="ar"/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>procedures in order to complete/ fulfill sales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3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PC11. comply with relevant standards, policies,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procedures and guidelines when converting customer 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IN" w:eastAsia="zh-CN" w:bidi="ar"/>
              </w:rPr>
              <w:t>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nquiries into sales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90" w:hRule="atLeast"/>
        </w:trPr>
        <w:tc>
          <w:tcPr>
            <w:tcW w:w="8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  <w:br w:type="textWrapping"/>
            </w:r>
            <w:r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  <w:t>Total</w:t>
            </w: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bidi="ar-SA"/>
              </w:rPr>
              <w:t>25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66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bidi="ar-SA"/>
              </w:rPr>
              <w:t>75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30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 xml:space="preserve">3. SSC/N3002 (Make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212120"/>
                <w:kern w:val="0"/>
                <w:sz w:val="20"/>
                <w:szCs w:val="20"/>
                <w:lang w:val="en-US" w:eastAsia="zh-CN" w:bidi="ar"/>
              </w:rPr>
              <w:t>outbound telesales calls)</w:t>
            </w:r>
          </w:p>
          <w:p>
            <w:pPr>
              <w:pStyle w:val="21"/>
              <w:spacing w:line="208" w:lineRule="exact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with customer</w:t>
            </w:r>
          </w:p>
          <w:p>
            <w:pPr>
              <w:spacing w:after="0" w:line="240" w:lineRule="auto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queries)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PC1.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establish contact with customers,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following your organization’s procedures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</w:p>
          <w:p>
            <w:pPr>
              <w:spacing w:after="0" w:line="240" w:lineRule="auto"/>
              <w:ind w:left="108"/>
              <w:jc w:val="center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val="en-IN" w:bidi="ar-SA"/>
              </w:rPr>
              <w:t>40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PC2.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introduce yourself and the purpose of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call, following standard scripts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5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718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PC3.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obtain information from customers to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identify their needs 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838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PC4.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make convincing sales pitches to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customers following standard scripts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53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PC5.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handle customer queries, objections and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rebuttals following standard scripts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7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PC6.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adapt your approach and style to customer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preferences, within the limits of your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competence and authority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  <w:t xml:space="preserve">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9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1F1F1F"/>
                <w:sz w:val="20"/>
                <w:szCs w:val="20"/>
                <w:lang w:bidi="ar-SA"/>
              </w:rPr>
              <w:t xml:space="preserve">PC7.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refer issues outside your area of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competence and authority to appropriate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people, following your organization’s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Procedure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/>
              <w:rPr>
                <w:rFonts w:hint="default" w:asciiTheme="minorAscii" w:hAnsiTheme="minorAscii" w:eastAsiaTheme="minorEastAsia" w:cstheme="minorEastAsia"/>
                <w:b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ind w:firstLine="100" w:firstLineChars="5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bidi="ar-SA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PC8.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IN" w:eastAsia="zh-CN" w:bidi="ar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identify and act on opportunities to up-sell or cross-sell other products/ services to Customers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PC9.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confirm customer wishes and needs 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order to close sales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 w:val="0"/>
                <w:bCs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PC10.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obtain required financial information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from customers, following your organization’s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Procedures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 w:val="0"/>
                <w:bCs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PC11.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complete your organization’s post-sales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procedures in order to complete/ fulfill sales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 w:val="0"/>
                <w:bCs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  <w:t>PC12.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comply with relevant standards, policies,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procedures and guidelines when making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Ascii" w:hAnsiTheme="minorAscii" w:eastAsiaTheme="minorEastAsia" w:cs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outbound telesales calls </w:t>
            </w:r>
          </w:p>
        </w:tc>
        <w:tc>
          <w:tcPr>
            <w:tcW w:w="12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hint="default" w:asciiTheme="minorAscii" w:hAnsiTheme="minorAscii" w:eastAsiaTheme="minorEastAsia" w:cstheme="minorEastAsia"/>
                <w:b w:val="0"/>
                <w:bCs/>
                <w:color w:val="1F1F1F"/>
                <w:sz w:val="20"/>
                <w:szCs w:val="20"/>
                <w:lang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 w:val="0"/>
                <w:bCs/>
                <w:sz w:val="20"/>
                <w:szCs w:val="20"/>
                <w:lang w:val="en-IN" w:bidi="ar-SA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Theme="minorAscii" w:hAnsiTheme="minorAscii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firstLine="100" w:firstLineChars="50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color w:val="1F1F1F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color w:val="1F1F1F"/>
                <w:sz w:val="20"/>
                <w:szCs w:val="20"/>
                <w:lang w:val="en-IN" w:bidi="ar-SA"/>
              </w:rPr>
              <w:t>TOTAL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25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/>
              <w:jc w:val="center"/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bCs/>
                <w:sz w:val="20"/>
                <w:szCs w:val="20"/>
                <w:lang w:val="en-IN" w:bidi="ar-SA"/>
              </w:rPr>
              <w:t>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2" w:lineRule="exact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2" w:lineRule="exact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4.SSC/N3003</w:t>
            </w:r>
          </w:p>
          <w:p>
            <w:pPr>
              <w:pStyle w:val="21"/>
              <w:spacing w:line="210" w:lineRule="exact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(Deal remotely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/>
              </w:rPr>
              <w:t xml:space="preserve"> with Customer queries)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2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 greet customers and verify their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details,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following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organization’s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procedures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49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83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3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listen carefully to customers and ask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appropriate questions to understand the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nature of queries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49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9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2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 summarize, and obtain customer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confirmation of, your understanding of</w:t>
            </w:r>
          </w:p>
          <w:p>
            <w:pPr>
              <w:pStyle w:val="21"/>
              <w:spacing w:line="206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queries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1" w:lineRule="exact"/>
              <w:ind w:left="462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1" w:lineRule="exact"/>
              <w:ind w:left="79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3" w:lineRule="exact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3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 express your concern for any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difficulties caused and your commitment</w:t>
            </w:r>
          </w:p>
          <w:p>
            <w:pPr>
              <w:pStyle w:val="21"/>
              <w:spacing w:line="207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to resolving queries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79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4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3" w:lineRule="exact"/>
              <w:ind w:left="206" w:leftChars="48" w:hanging="100" w:hangingChars="5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 record and categorize queries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accurately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using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organization’s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query management tool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79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  <w:p>
            <w:pPr>
              <w:pStyle w:val="21"/>
              <w:ind w:left="0" w:leftChars="0" w:firstLine="0" w:firstLine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1" w:leftChars="0" w:right="102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 refer queries outside your area of competence or authority promptly to appropriate people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3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1" w:leftChars="0" w:right="104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 access your organization’s knowledge base for solutions to queries, where available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682" w:leftChars="0" w:right="67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101" w:right="103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PC8. resolve queries within your area of competence or authority in line with organizational guidelines and service</w:t>
            </w:r>
          </w:p>
          <w:p>
            <w:pPr>
              <w:pStyle w:val="21"/>
              <w:spacing w:line="210" w:lineRule="exact"/>
              <w:ind w:left="101" w:lef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level agreements (SLAs)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3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1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PC9. obtain advice and guidance from appropriate people, where necessary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4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4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4"/>
              <w:ind w:left="13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01" w:leftChars="0" w:right="104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PC10. obtain confirmation from customers that queries have been resolved to their satisfaction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5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3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1225"/>
                <w:tab w:val="left" w:pos="1923"/>
                <w:tab w:val="left" w:pos="2530"/>
              </w:tabs>
              <w:spacing w:line="237" w:lineRule="auto"/>
              <w:ind w:left="101" w:right="101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PC11. record the resolution of queries accurately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usin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g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organization’s</w:t>
            </w: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query management tool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682" w:leftChars="0" w:right="67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101" w:right="8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PC12. comply with relevant standards, policies, procedures and guidelines when</w:t>
            </w:r>
          </w:p>
          <w:p>
            <w:pPr>
              <w:pStyle w:val="21"/>
              <w:spacing w:line="211" w:lineRule="exact"/>
              <w:ind w:left="101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dealing remotely with customer queries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682" w:leftChars="0" w:right="67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3"/>
              <w:ind w:left="194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3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30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3"/>
              <w:ind w:left="682" w:leftChars="0" w:right="67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70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5.SSC/N9001</w:t>
            </w:r>
          </w:p>
          <w:p>
            <w:pPr>
              <w:pStyle w:val="21"/>
              <w:ind w:left="107" w:leftChars="0" w:right="94" w:rightChars="0"/>
              <w:jc w:val="both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(Manage your work to meet requirements)</w:t>
            </w:r>
          </w:p>
        </w:tc>
        <w:tc>
          <w:tcPr>
            <w:tcW w:w="6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13" w:leftChars="0" w:right="97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 establish and agree your work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requirements with appropriate people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75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75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75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75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75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13" w:leftChars="0" w:right="101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keep your immediate work area clean and tidy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8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 utilize your time effectively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7"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7"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7"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785"/>
                <w:tab w:val="left" w:pos="1337"/>
                <w:tab w:val="left" w:pos="2446"/>
                <w:tab w:val="left" w:pos="3429"/>
              </w:tabs>
              <w:spacing w:before="4" w:line="228" w:lineRule="exact"/>
              <w:ind w:left="113" w:leftChars="0" w:right="100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use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resources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correctly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6"/>
                <w:sz w:val="20"/>
                <w:szCs w:val="20"/>
              </w:rPr>
              <w:t xml:space="preserve">and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efficiently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10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18.75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826"/>
                <w:tab w:val="left" w:pos="1492"/>
                <w:tab w:val="left" w:pos="2775"/>
              </w:tabs>
              <w:spacing w:before="1" w:line="230" w:lineRule="exact"/>
              <w:ind w:left="113" w:leftChars="0" w:right="101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treat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confidential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 xml:space="preserve">information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correctly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13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 work in line with your organization’s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policies and procedures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9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 work within the limits of your job role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9"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9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69"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PC8. obtain guidance from appropriate people, where necessary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65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13" w:leftChars="0" w:right="86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PC9. ensure your work meets the agreed requirements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before="30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10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18.75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2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194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680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75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6.SSC/N9002</w:t>
            </w:r>
          </w:p>
          <w:p>
            <w:pPr>
              <w:pStyle w:val="21"/>
              <w:ind w:left="107" w:leftChars="0" w:right="134" w:righ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 xml:space="preserve">(Work effectively with </w:t>
            </w:r>
            <w:r>
              <w:rPr>
                <w:rFonts w:hint="default" w:asciiTheme="minorAscii" w:hAnsiTheme="minorAscii" w:eastAsiaTheme="minorEastAsia" w:cstheme="minorEastAsia"/>
                <w:b/>
                <w:w w:val="95"/>
                <w:sz w:val="20"/>
                <w:szCs w:val="20"/>
              </w:rPr>
              <w:t>colleagues)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789"/>
                <w:tab w:val="left" w:pos="2217"/>
                <w:tab w:val="left" w:pos="2807"/>
              </w:tabs>
              <w:spacing w:before="3" w:line="230" w:lineRule="exact"/>
              <w:ind w:left="113" w:leftChars="0" w:right="103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communicate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with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1"/>
                <w:sz w:val="20"/>
                <w:szCs w:val="20"/>
              </w:rPr>
              <w:t xml:space="preserve">colleagues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clearly, concisely and</w:t>
            </w:r>
            <w:r>
              <w:rPr>
                <w:rFonts w:hint="default" w:asciiTheme="minorAscii" w:hAnsiTheme="minorAscii" w:eastAsiaTheme="minorEastAsia" w:cstheme="minorEastAsia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accurately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54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work with colleagues to integrate your work effectively with theirs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7" w:lineRule="auto"/>
              <w:ind w:left="113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 pass on essential information to colleagues in line with organizational</w:t>
            </w:r>
          </w:p>
          <w:p>
            <w:pPr>
              <w:pStyle w:val="21"/>
              <w:spacing w:line="211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requirements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396" w:leftChars="0" w:right="1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 work in ways that show respect for colleagues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13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 carry out commitments you have made to colleagues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84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 w:right="99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 let colleagues know in good time if you cannot carry out your commitments, explaining the reasons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 w:right="102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 identify any problems you have working with colleagues and take the initiative to solve these problems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699"/>
                <w:tab w:val="left" w:pos="1958"/>
                <w:tab w:val="left" w:pos="2452"/>
                <w:tab w:val="left" w:pos="3402"/>
              </w:tabs>
              <w:spacing w:line="237" w:lineRule="auto"/>
              <w:ind w:left="107" w:right="102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PC8. follow the organization’s policies and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procedures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for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working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6"/>
                <w:sz w:val="20"/>
                <w:szCs w:val="20"/>
              </w:rPr>
              <w:t>with</w:t>
            </w:r>
          </w:p>
          <w:p>
            <w:pPr>
              <w:pStyle w:val="21"/>
              <w:spacing w:line="211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colleagues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10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80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07"/>
              <w:jc w:val="lef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7.SSC/N9003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(Maintain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b/>
                <w:spacing w:val="-17"/>
                <w:sz w:val="20"/>
                <w:szCs w:val="20"/>
              </w:rPr>
              <w:t xml:space="preserve">a </w:t>
            </w:r>
            <w:r>
              <w:rPr>
                <w:rFonts w:hint="default" w:asciiTheme="minorAscii" w:hAnsiTheme="minorAscii" w:eastAsiaTheme="minorEastAsia" w:cstheme="minorEastAsia"/>
                <w:b/>
                <w:spacing w:val="-1"/>
                <w:sz w:val="20"/>
                <w:szCs w:val="20"/>
              </w:rPr>
              <w:t>healthy,</w:t>
            </w:r>
            <w:r>
              <w:rPr>
                <w:rFonts w:hint="default" w:asciiTheme="minorAscii" w:hAnsiTheme="minorAscii" w:eastAsiaTheme="minorEastAsia" w:cstheme="minorEastAsia"/>
                <w:b/>
                <w:spacing w:val="-1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safe and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b/>
                <w:spacing w:val="-3"/>
                <w:sz w:val="20"/>
                <w:szCs w:val="20"/>
              </w:rPr>
              <w:t xml:space="preserve">secure 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working environment)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 w:right="100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 comply with your organization’s current health, safety and security policies and procedures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07" w:leftChars="0" w:right="103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report any identified breaches in health, safety, and security policies and procedures to the designated person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107" w:right="8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 identify and correct any hazards that you can deal with safely, competently and</w:t>
            </w:r>
          </w:p>
          <w:p>
            <w:pPr>
              <w:pStyle w:val="21"/>
              <w:spacing w:line="209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within the limits of your authority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107" w:right="102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 report any hazards that you are not competent to deal with to the relevant person in line with organizational</w:t>
            </w:r>
          </w:p>
          <w:p>
            <w:pPr>
              <w:pStyle w:val="21"/>
              <w:spacing w:before="1" w:line="230" w:lineRule="atLeast"/>
              <w:ind w:left="107" w:leftChars="0" w:right="102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procedures and warn other people who may be affected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2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2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2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906"/>
                <w:tab w:val="left" w:pos="1778"/>
                <w:tab w:val="left" w:pos="2524"/>
              </w:tabs>
              <w:spacing w:line="227" w:lineRule="exact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follow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organization’s</w:t>
            </w:r>
          </w:p>
          <w:p>
            <w:pPr>
              <w:pStyle w:val="21"/>
              <w:tabs>
                <w:tab w:val="left" w:pos="1503"/>
                <w:tab w:val="left" w:pos="2937"/>
              </w:tabs>
              <w:spacing w:line="228" w:lineRule="exact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emergency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procedures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promptly,</w:t>
            </w:r>
          </w:p>
          <w:p>
            <w:pPr>
              <w:pStyle w:val="21"/>
              <w:spacing w:before="3" w:line="211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calmly, and efficiently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 w:right="98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 identify and recommend opportunities for improving health,</w:t>
            </w:r>
            <w:r>
              <w:rPr>
                <w:rFonts w:hint="default" w:asciiTheme="minorAscii" w:hAnsiTheme="minorAscii" w:eastAsiaTheme="minorEastAsia" w:cstheme="minorEastAsia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safety, and security to the designated</w:t>
            </w:r>
            <w:r>
              <w:rPr>
                <w:rFonts w:hint="default" w:asciiTheme="minorAscii" w:hAnsiTheme="minorAscii" w:eastAsiaTheme="minorEastAsia" w:cstheme="minorEastAsia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person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833"/>
              </w:tabs>
              <w:spacing w:before="1" w:line="230" w:lineRule="exact"/>
              <w:ind w:left="107" w:leftChars="0" w:right="102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complete any health and safety records legibly and</w:t>
            </w:r>
            <w:r>
              <w:rPr>
                <w:rFonts w:hint="default" w:asciiTheme="minorAscii" w:hAnsiTheme="minorAscii" w:eastAsiaTheme="minorEastAsia" w:cstheme="minorEastAsia"/>
                <w:spacing w:val="-3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accurately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7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7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7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7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70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6" w:lineRule="exact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8.SSC/N9004</w:t>
            </w:r>
          </w:p>
          <w:p>
            <w:pPr>
              <w:pStyle w:val="21"/>
              <w:ind w:left="107" w:lef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(Provide data/information in standard formats)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107" w:right="101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 establish and agree with appropriate people the data/information you need to provide, the formats in which you need to provide it, and when you</w:t>
            </w:r>
          </w:p>
          <w:p>
            <w:pPr>
              <w:pStyle w:val="21"/>
              <w:spacing w:line="210" w:lineRule="exact"/>
              <w:ind w:left="107" w:lef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need to provide it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0"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0"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60" w:line="211" w:lineRule="exact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obtain the data/information from reliable sources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 check that the data/information is accurate, complete and up-to-date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7" w:lineRule="auto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 obtain advice or guidance from appropriate people where there are</w:t>
            </w:r>
          </w:p>
          <w:p>
            <w:pPr>
              <w:pStyle w:val="21"/>
              <w:spacing w:line="211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problems with the data/information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 carry out rule-based analysis of the data/information, if required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 insert the data/information into the agreed formats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 check the accuracy of your work, involving colleagues where required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637"/>
                <w:tab w:val="left" w:pos="2325"/>
                <w:tab w:val="left" w:pos="2747"/>
              </w:tabs>
              <w:spacing w:line="237" w:lineRule="auto"/>
              <w:ind w:left="107" w:right="101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PC8. report any unresolved anomalies in the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data/information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to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1"/>
                <w:sz w:val="20"/>
                <w:szCs w:val="20"/>
              </w:rPr>
              <w:t>appropriate</w:t>
            </w:r>
          </w:p>
          <w:p>
            <w:pPr>
              <w:pStyle w:val="21"/>
              <w:spacing w:line="211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people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10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396" w:leftChars="0" w:right="384" w:rightChars="0"/>
              <w:jc w:val="right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5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 w:right="100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PC9. provide complete, accurate and up- to-date data/information to the appropriate people in the required formats on time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84" w:line="211" w:lineRule="exact"/>
              <w:ind w:left="143" w:leftChars="0" w:right="139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84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84" w:line="211" w:lineRule="exact"/>
              <w:ind w:left="680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6.25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08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75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07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9.SSC/N9005</w:t>
            </w:r>
          </w:p>
          <w:p>
            <w:pPr>
              <w:pStyle w:val="21"/>
              <w:tabs>
                <w:tab w:val="left" w:pos="1149"/>
              </w:tabs>
              <w:ind w:left="107" w:leftChars="0" w:right="99" w:rightChars="0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 xml:space="preserve">(Develop </w:t>
            </w:r>
            <w:r>
              <w:rPr>
                <w:rFonts w:hint="default" w:asciiTheme="minorAscii" w:hAnsiTheme="minorAscii" w:eastAsiaTheme="minorEastAsia" w:cstheme="minorEastAsia"/>
                <w:b/>
                <w:spacing w:val="-5"/>
                <w:sz w:val="20"/>
                <w:szCs w:val="20"/>
              </w:rPr>
              <w:t xml:space="preserve">your 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knowledge, skills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b/>
                <w:spacing w:val="-6"/>
                <w:sz w:val="20"/>
                <w:szCs w:val="20"/>
              </w:rPr>
              <w:t xml:space="preserve">and </w:t>
            </w: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competence)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9" w:lineRule="exact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PC1. obtain advice and guidance from</w:t>
            </w:r>
          </w:p>
          <w:p>
            <w:pPr>
              <w:pStyle w:val="21"/>
              <w:spacing w:before="5" w:line="228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appropriate people to develop your knowledge, skills and competence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27" w:lineRule="exact"/>
              <w:ind w:left="440" w:leftChars="0" w:right="435" w:rightChars="0"/>
              <w:jc w:val="center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PC2. identify accurately the knowledge and skills you need for your job role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 w:right="99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PC3.</w:t>
            </w:r>
            <w:r>
              <w:rPr>
                <w:rFonts w:hint="default" w:asciiTheme="minorAscii" w:hAnsiTheme="minorAscii" w:eastAsiaTheme="minorEastAsia" w:cstheme="minorEastAsia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identify</w:t>
            </w:r>
            <w:r>
              <w:rPr>
                <w:rFonts w:hint="default" w:asciiTheme="minorAscii" w:hAnsiTheme="minorAscii" w:eastAsiaTheme="minorEastAsia" w:cstheme="minorEastAsia"/>
                <w:spacing w:val="-14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accurately</w:t>
            </w:r>
            <w:r>
              <w:rPr>
                <w:rFonts w:hint="default" w:asciiTheme="minorAscii" w:hAnsiTheme="minorAscii" w:eastAsiaTheme="minorEastAsia" w:cstheme="minorEastAsia"/>
                <w:spacing w:val="-9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pacing w:val="-7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current</w:t>
            </w:r>
            <w:r>
              <w:rPr>
                <w:rFonts w:hint="default" w:asciiTheme="minorAscii" w:hAnsiTheme="minorAscii" w:eastAsiaTheme="minorEastAsia" w:cstheme="minorEastAsia"/>
                <w:spacing w:val="-10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level of knowledge, skills and competence and any learning and development</w:t>
            </w:r>
            <w:r>
              <w:rPr>
                <w:rFonts w:hint="default" w:asciiTheme="minorAscii" w:hAnsiTheme="minorAscii" w:eastAsiaTheme="minorEastAsia" w:cstheme="minorEastAsia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needs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 w:right="100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PC4. agree with appropriate people a plan of learning and development activities to address your learning needs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74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tabs>
                <w:tab w:val="left" w:pos="976"/>
                <w:tab w:val="left" w:pos="2290"/>
                <w:tab w:val="left" w:pos="3424"/>
              </w:tabs>
              <w:spacing w:line="237" w:lineRule="auto"/>
              <w:ind w:left="107" w:right="101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PC5.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undertake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learning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7"/>
                <w:sz w:val="20"/>
                <w:szCs w:val="20"/>
              </w:rPr>
              <w:t xml:space="preserve">and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development activities in line with</w:t>
            </w:r>
            <w:r>
              <w:rPr>
                <w:rFonts w:hint="default" w:asciiTheme="minorAscii" w:hAnsiTheme="minorAscii" w:eastAsiaTheme="minorEastAsia" w:cstheme="minorEastAsia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plan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3" w:line="230" w:lineRule="exact"/>
              <w:ind w:left="107" w:leftChars="0" w:right="95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PC6.</w:t>
            </w:r>
            <w:r>
              <w:rPr>
                <w:rFonts w:hint="default" w:asciiTheme="minorAscii" w:hAnsiTheme="minorAscii" w:eastAsiaTheme="minorEastAsia" w:cstheme="minorEastAsia"/>
                <w:spacing w:val="-15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apply</w:t>
            </w:r>
            <w:r>
              <w:rPr>
                <w:rFonts w:hint="default" w:asciiTheme="minorAscii" w:hAnsiTheme="minorAscii" w:eastAsiaTheme="minorEastAsia" w:cstheme="minor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your</w:t>
            </w:r>
            <w:r>
              <w:rPr>
                <w:rFonts w:hint="default" w:asciiTheme="minorAscii" w:hAnsiTheme="minorAscii" w:eastAsiaTheme="minorEastAsia" w:cstheme="minor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new</w:t>
            </w:r>
            <w:r>
              <w:rPr>
                <w:rFonts w:hint="default" w:asciiTheme="minorAscii" w:hAnsiTheme="minorAscii" w:eastAsiaTheme="minorEastAsia" w:cstheme="minorEastAsia"/>
                <w:spacing w:val="-18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knowledge</w:t>
            </w:r>
            <w:r>
              <w:rPr>
                <w:rFonts w:hint="default" w:asciiTheme="minorAscii" w:hAnsiTheme="minorAscii" w:eastAsiaTheme="minorEastAsia" w:cstheme="minorEastAsia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and</w:t>
            </w:r>
            <w:r>
              <w:rPr>
                <w:rFonts w:hint="default" w:asciiTheme="minorAscii" w:hAnsiTheme="minorAscii" w:eastAsiaTheme="minorEastAsia" w:cstheme="minorEastAsia"/>
                <w:spacing w:val="-17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skills in the workplace, under</w:t>
            </w:r>
            <w:r>
              <w:rPr>
                <w:rFonts w:hint="default" w:asciiTheme="minorAscii" w:hAnsiTheme="minorAscii" w:eastAsiaTheme="minorEastAsia" w:cstheme="minorEastAsia"/>
                <w:spacing w:val="-5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supervision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1" w:line="230" w:lineRule="exact"/>
              <w:ind w:left="107" w:leftChars="0" w:right="103" w:rightChars="0"/>
              <w:jc w:val="both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PC7. obtain feedback from appropriate people on your knowledge and skills and how effectively you apply them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9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2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line="227" w:lineRule="exact"/>
              <w:ind w:left="107"/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PC8. review your knowledge, skills and</w:t>
            </w:r>
          </w:p>
          <w:p>
            <w:pPr>
              <w:pStyle w:val="21"/>
              <w:tabs>
                <w:tab w:val="left" w:pos="1555"/>
                <w:tab w:val="left" w:pos="2685"/>
                <w:tab w:val="left" w:pos="3378"/>
              </w:tabs>
              <w:spacing w:before="5" w:line="228" w:lineRule="exact"/>
              <w:ind w:left="107" w:leftChars="0" w:right="100" w:righ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competence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regularly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and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ab/>
            </w:r>
            <w:r>
              <w:rPr>
                <w:rFonts w:hint="default" w:asciiTheme="minorAscii" w:hAnsiTheme="minorAscii" w:eastAsiaTheme="minorEastAsia" w:cstheme="minorEastAsia"/>
                <w:spacing w:val="-5"/>
                <w:sz w:val="20"/>
                <w:szCs w:val="20"/>
              </w:rPr>
              <w:t xml:space="preserve">take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appropriate</w:t>
            </w:r>
            <w:r>
              <w:rPr>
                <w:rFonts w:hint="default" w:asciiTheme="minorAscii" w:hAnsiTheme="minorAscii" w:eastAsiaTheme="minorEastAsia" w:cstheme="minorEastAsia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action</w:t>
            </w: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spacing w:line="208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8" w:lef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w w:val="99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6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</w:pPr>
          </w:p>
          <w:p>
            <w:pPr>
              <w:pStyle w:val="21"/>
              <w:spacing w:before="1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ind w:left="396" w:leftChars="0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1" w:line="213" w:lineRule="exact"/>
              <w:ind w:left="396" w:leftChars="0" w:right="377" w:rightChars="0"/>
              <w:jc w:val="right"/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4" w:line="211" w:lineRule="exact"/>
              <w:ind w:left="143" w:leftChars="0" w:right="13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4" w:line="211" w:lineRule="exact"/>
              <w:ind w:left="453" w:leftChars="0" w:right="450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1"/>
              <w:spacing w:before="84" w:line="211" w:lineRule="exact"/>
              <w:ind w:left="678" w:leftChars="0" w:right="677" w:rightChars="0"/>
              <w:jc w:val="center"/>
              <w:rPr>
                <w:rFonts w:hint="default" w:asciiTheme="minorAscii" w:hAnsiTheme="minorAscii" w:eastAsiaTheme="minorEastAsia" w:cstheme="minorEastAsia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Theme="minorAscii" w:hAnsiTheme="minorAscii" w:eastAsiaTheme="minorEastAsia" w:cstheme="minorEastAsia"/>
                <w:sz w:val="20"/>
                <w:szCs w:val="20"/>
              </w:rPr>
              <w:t>80</w:t>
            </w:r>
          </w:p>
        </w:tc>
      </w:tr>
    </w:tbl>
    <w:p>
      <w:pPr>
        <w:pStyle w:val="13"/>
        <w:spacing w:after="0"/>
        <w:ind w:left="360"/>
        <w:rPr>
          <w:rFonts w:hint="default" w:cs="Tahoma" w:asciiTheme="minorAscii" w:hAnsiTheme="minorAscii"/>
          <w:szCs w:val="22"/>
        </w:rPr>
      </w:pPr>
    </w:p>
    <w:sectPr>
      <w:footerReference r:id="rId5" w:type="default"/>
      <w:pgSz w:w="15840" w:h="12240" w:orient="landscape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hd w:val="clear" w:color="auto" w:fill="D8D8D8" w:themeFill="background1" w:themeFillShade="D9"/>
      <w:jc w:val="center"/>
      <w:rPr>
        <w:rFonts w:ascii="Century Gothic" w:hAnsi="Century Gothic" w:cs="Times New Roman"/>
        <w:b/>
      </w:rPr>
    </w:pPr>
    <w:r>
      <w:rPr>
        <w:rFonts w:ascii="Century Gothic" w:hAnsi="Century Gothic" w:cs="Times New Roman"/>
        <w:b/>
      </w:rPr>
      <w:t xml:space="preserve">BIHAR SKILL DEVELOPMENT MISSION – </w:t>
    </w:r>
    <w:r>
      <w:rPr>
        <w:rFonts w:hint="default" w:ascii="Century Gothic" w:hAnsi="Century Gothic" w:cs="Tahoma"/>
        <w:b/>
        <w:color w:val="000000" w:themeColor="text1"/>
        <w:sz w:val="26"/>
        <w:szCs w:val="28"/>
        <w:lang w:val="en-IN"/>
        <w14:textFill>
          <w14:solidFill>
            <w14:schemeClr w14:val="tx1"/>
          </w14:solidFill>
        </w14:textFill>
      </w:rPr>
      <w:t>Broadcast Engineering Consultants India Limited (BECIL)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8FA57D83"/>
    <w:multiLevelType w:val="singleLevel"/>
    <w:tmpl w:val="8FA57D83"/>
    <w:lvl w:ilvl="0" w:tentative="0">
      <w:start w:val="1"/>
      <w:numFmt w:val="bullet"/>
      <w:lvlText w:val=""/>
      <w:lvlJc w:val="left"/>
      <w:pPr>
        <w:tabs>
          <w:tab w:val="left" w:pos="379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2">
    <w:nsid w:val="A8B85616"/>
    <w:multiLevelType w:val="singleLevel"/>
    <w:tmpl w:val="A8B8561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3">
    <w:nsid w:val="CB7EBEA4"/>
    <w:multiLevelType w:val="singleLevel"/>
    <w:tmpl w:val="CB7EBEA4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  <w:sz w:val="13"/>
      </w:rPr>
    </w:lvl>
  </w:abstractNum>
  <w:abstractNum w:abstractNumId="4">
    <w:nsid w:val="14F42E69"/>
    <w:multiLevelType w:val="singleLevel"/>
    <w:tmpl w:val="14F42E6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5">
    <w:nsid w:val="162C4B05"/>
    <w:multiLevelType w:val="multilevel"/>
    <w:tmpl w:val="162C4B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2C53C78"/>
    <w:multiLevelType w:val="singleLevel"/>
    <w:tmpl w:val="42C53C7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47F542C7"/>
    <w:multiLevelType w:val="multilevel"/>
    <w:tmpl w:val="47F542C7"/>
    <w:lvl w:ilvl="0" w:tentative="0">
      <w:start w:val="1"/>
      <w:numFmt w:val="bullet"/>
      <w:lvlText w:val="•"/>
      <w:lvlJc w:val="left"/>
      <w:pPr>
        <w:ind w:left="2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>
    <w:nsid w:val="495C0B63"/>
    <w:multiLevelType w:val="multilevel"/>
    <w:tmpl w:val="495C0B63"/>
    <w:lvl w:ilvl="0" w:tentative="0">
      <w:start w:val="1"/>
      <w:numFmt w:val="decimal"/>
      <w:pStyle w:val="2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pStyle w:val="3"/>
      <w:isLgl/>
      <w:lvlText w:val="%1.%2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18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E8B52CF"/>
    <w:multiLevelType w:val="multilevel"/>
    <w:tmpl w:val="5E8B5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6F49CCA"/>
    <w:multiLevelType w:val="singleLevel"/>
    <w:tmpl w:val="76F49CC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1">
    <w:nsid w:val="7AB96894"/>
    <w:multiLevelType w:val="multilevel"/>
    <w:tmpl w:val="7AB9689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C2089"/>
    <w:multiLevelType w:val="multilevel"/>
    <w:tmpl w:val="7DEC2089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8"/>
    <w:rsid w:val="00033966"/>
    <w:rsid w:val="00045309"/>
    <w:rsid w:val="000628A3"/>
    <w:rsid w:val="0006314F"/>
    <w:rsid w:val="00071719"/>
    <w:rsid w:val="00087DD5"/>
    <w:rsid w:val="000911AB"/>
    <w:rsid w:val="00091E82"/>
    <w:rsid w:val="000A1406"/>
    <w:rsid w:val="000A5BFD"/>
    <w:rsid w:val="000C2832"/>
    <w:rsid w:val="000C7432"/>
    <w:rsid w:val="000D09AB"/>
    <w:rsid w:val="000D589F"/>
    <w:rsid w:val="001423B6"/>
    <w:rsid w:val="0014566C"/>
    <w:rsid w:val="00151DD0"/>
    <w:rsid w:val="00161305"/>
    <w:rsid w:val="00187057"/>
    <w:rsid w:val="00191705"/>
    <w:rsid w:val="001A0AB5"/>
    <w:rsid w:val="001B103B"/>
    <w:rsid w:val="001B47CC"/>
    <w:rsid w:val="001B73EC"/>
    <w:rsid w:val="001C450F"/>
    <w:rsid w:val="001E597E"/>
    <w:rsid w:val="002266F0"/>
    <w:rsid w:val="00227165"/>
    <w:rsid w:val="002432A8"/>
    <w:rsid w:val="002769D5"/>
    <w:rsid w:val="002879EB"/>
    <w:rsid w:val="002972D3"/>
    <w:rsid w:val="002B58D0"/>
    <w:rsid w:val="002C7219"/>
    <w:rsid w:val="002F3C88"/>
    <w:rsid w:val="0032136C"/>
    <w:rsid w:val="003731A6"/>
    <w:rsid w:val="003B0429"/>
    <w:rsid w:val="003B3278"/>
    <w:rsid w:val="003F15D0"/>
    <w:rsid w:val="00405E9C"/>
    <w:rsid w:val="00441DFC"/>
    <w:rsid w:val="00444A06"/>
    <w:rsid w:val="004D614F"/>
    <w:rsid w:val="004D799D"/>
    <w:rsid w:val="004E2B02"/>
    <w:rsid w:val="004F2EFC"/>
    <w:rsid w:val="00505F36"/>
    <w:rsid w:val="005402D7"/>
    <w:rsid w:val="005436FC"/>
    <w:rsid w:val="00571E93"/>
    <w:rsid w:val="00575950"/>
    <w:rsid w:val="005906C7"/>
    <w:rsid w:val="005A4385"/>
    <w:rsid w:val="005B5CEF"/>
    <w:rsid w:val="005C1792"/>
    <w:rsid w:val="005C532E"/>
    <w:rsid w:val="005D133C"/>
    <w:rsid w:val="005D13BB"/>
    <w:rsid w:val="005E0949"/>
    <w:rsid w:val="005F652A"/>
    <w:rsid w:val="0062329A"/>
    <w:rsid w:val="0065583C"/>
    <w:rsid w:val="00655C36"/>
    <w:rsid w:val="00671DB7"/>
    <w:rsid w:val="006808A2"/>
    <w:rsid w:val="006964AA"/>
    <w:rsid w:val="006B04E7"/>
    <w:rsid w:val="006C778E"/>
    <w:rsid w:val="006D4E35"/>
    <w:rsid w:val="006D6B68"/>
    <w:rsid w:val="006E3A09"/>
    <w:rsid w:val="00701C5F"/>
    <w:rsid w:val="00730164"/>
    <w:rsid w:val="007302FA"/>
    <w:rsid w:val="00741D1F"/>
    <w:rsid w:val="00750403"/>
    <w:rsid w:val="00783824"/>
    <w:rsid w:val="007A2FCA"/>
    <w:rsid w:val="007D6FF3"/>
    <w:rsid w:val="007D779C"/>
    <w:rsid w:val="007E2F69"/>
    <w:rsid w:val="007F04A8"/>
    <w:rsid w:val="00823C80"/>
    <w:rsid w:val="0086222B"/>
    <w:rsid w:val="00867CB3"/>
    <w:rsid w:val="0091708C"/>
    <w:rsid w:val="00927ACF"/>
    <w:rsid w:val="00947C68"/>
    <w:rsid w:val="00960903"/>
    <w:rsid w:val="009628A7"/>
    <w:rsid w:val="0096650A"/>
    <w:rsid w:val="009867B7"/>
    <w:rsid w:val="00992764"/>
    <w:rsid w:val="009A6DF8"/>
    <w:rsid w:val="009D01E9"/>
    <w:rsid w:val="00A047EF"/>
    <w:rsid w:val="00A232D3"/>
    <w:rsid w:val="00A60FAB"/>
    <w:rsid w:val="00A635EC"/>
    <w:rsid w:val="00A6366F"/>
    <w:rsid w:val="00A90543"/>
    <w:rsid w:val="00AD5985"/>
    <w:rsid w:val="00B21AD9"/>
    <w:rsid w:val="00B44D49"/>
    <w:rsid w:val="00B71E5F"/>
    <w:rsid w:val="00BC5421"/>
    <w:rsid w:val="00BD5A91"/>
    <w:rsid w:val="00BE0E7B"/>
    <w:rsid w:val="00C025BB"/>
    <w:rsid w:val="00C110FA"/>
    <w:rsid w:val="00C20244"/>
    <w:rsid w:val="00C33795"/>
    <w:rsid w:val="00C37DE7"/>
    <w:rsid w:val="00C500C2"/>
    <w:rsid w:val="00C913E0"/>
    <w:rsid w:val="00C95FF0"/>
    <w:rsid w:val="00CC04EF"/>
    <w:rsid w:val="00CC3743"/>
    <w:rsid w:val="00CC3D87"/>
    <w:rsid w:val="00CE3D21"/>
    <w:rsid w:val="00CE7E04"/>
    <w:rsid w:val="00CF3D27"/>
    <w:rsid w:val="00CF6ADF"/>
    <w:rsid w:val="00D6163B"/>
    <w:rsid w:val="00D77EE8"/>
    <w:rsid w:val="00DB2B43"/>
    <w:rsid w:val="00DB563E"/>
    <w:rsid w:val="00DB780C"/>
    <w:rsid w:val="00E03A37"/>
    <w:rsid w:val="00E041B2"/>
    <w:rsid w:val="00E23048"/>
    <w:rsid w:val="00E239D6"/>
    <w:rsid w:val="00E41C21"/>
    <w:rsid w:val="00E65074"/>
    <w:rsid w:val="00E762D8"/>
    <w:rsid w:val="00E7773E"/>
    <w:rsid w:val="00E9596E"/>
    <w:rsid w:val="00EA2139"/>
    <w:rsid w:val="00EB7112"/>
    <w:rsid w:val="00EC726E"/>
    <w:rsid w:val="00ED3C58"/>
    <w:rsid w:val="00EF1D71"/>
    <w:rsid w:val="00EF34E3"/>
    <w:rsid w:val="00F30452"/>
    <w:rsid w:val="00F34382"/>
    <w:rsid w:val="00F37743"/>
    <w:rsid w:val="00F61D95"/>
    <w:rsid w:val="00F9668C"/>
    <w:rsid w:val="00FA2C0F"/>
    <w:rsid w:val="00FA3076"/>
    <w:rsid w:val="00FA3AFE"/>
    <w:rsid w:val="00FA51CE"/>
    <w:rsid w:val="00FD1AB6"/>
    <w:rsid w:val="010449E2"/>
    <w:rsid w:val="013B20B3"/>
    <w:rsid w:val="013E3CC9"/>
    <w:rsid w:val="014D7E3D"/>
    <w:rsid w:val="01602CE4"/>
    <w:rsid w:val="01CE7990"/>
    <w:rsid w:val="021F0694"/>
    <w:rsid w:val="02682F51"/>
    <w:rsid w:val="031D54CA"/>
    <w:rsid w:val="04B934CE"/>
    <w:rsid w:val="05167A6D"/>
    <w:rsid w:val="05917069"/>
    <w:rsid w:val="05A130B4"/>
    <w:rsid w:val="05DC7A9D"/>
    <w:rsid w:val="05E66EA8"/>
    <w:rsid w:val="074B1C70"/>
    <w:rsid w:val="075956D5"/>
    <w:rsid w:val="07D113A1"/>
    <w:rsid w:val="08A01363"/>
    <w:rsid w:val="08BD5B73"/>
    <w:rsid w:val="0A9A1C99"/>
    <w:rsid w:val="0B2A7FAB"/>
    <w:rsid w:val="0C127205"/>
    <w:rsid w:val="0C2522FE"/>
    <w:rsid w:val="0C672741"/>
    <w:rsid w:val="0C8B073B"/>
    <w:rsid w:val="0CD1732A"/>
    <w:rsid w:val="0D2571FA"/>
    <w:rsid w:val="0D3A6CC9"/>
    <w:rsid w:val="0D7829A4"/>
    <w:rsid w:val="0DBE3789"/>
    <w:rsid w:val="0E146474"/>
    <w:rsid w:val="0E4840BB"/>
    <w:rsid w:val="0F2F2025"/>
    <w:rsid w:val="0FCE3597"/>
    <w:rsid w:val="0FFB631A"/>
    <w:rsid w:val="10E879AE"/>
    <w:rsid w:val="123348F7"/>
    <w:rsid w:val="12C17E6B"/>
    <w:rsid w:val="131A6892"/>
    <w:rsid w:val="131C566F"/>
    <w:rsid w:val="1395733C"/>
    <w:rsid w:val="13FA7331"/>
    <w:rsid w:val="14397599"/>
    <w:rsid w:val="1475514C"/>
    <w:rsid w:val="15027709"/>
    <w:rsid w:val="150C7A7D"/>
    <w:rsid w:val="15EC5816"/>
    <w:rsid w:val="15F74A3D"/>
    <w:rsid w:val="16A80415"/>
    <w:rsid w:val="179317F7"/>
    <w:rsid w:val="17AF13E5"/>
    <w:rsid w:val="190C7C89"/>
    <w:rsid w:val="1A542D7E"/>
    <w:rsid w:val="1A5D03C0"/>
    <w:rsid w:val="1BD52B6A"/>
    <w:rsid w:val="1C4B4F22"/>
    <w:rsid w:val="1C8741C5"/>
    <w:rsid w:val="1DE147BE"/>
    <w:rsid w:val="1E035A8A"/>
    <w:rsid w:val="1F3E7827"/>
    <w:rsid w:val="21971500"/>
    <w:rsid w:val="21A422B8"/>
    <w:rsid w:val="2222412B"/>
    <w:rsid w:val="22F33082"/>
    <w:rsid w:val="24156891"/>
    <w:rsid w:val="256F4B8B"/>
    <w:rsid w:val="25E45B94"/>
    <w:rsid w:val="26043B80"/>
    <w:rsid w:val="281F405E"/>
    <w:rsid w:val="287902DC"/>
    <w:rsid w:val="29A82A54"/>
    <w:rsid w:val="29AA67EB"/>
    <w:rsid w:val="29D66699"/>
    <w:rsid w:val="2A7442FD"/>
    <w:rsid w:val="2ADA2C68"/>
    <w:rsid w:val="2AE15D49"/>
    <w:rsid w:val="2B07590F"/>
    <w:rsid w:val="2C9F3076"/>
    <w:rsid w:val="2D1841B6"/>
    <w:rsid w:val="2D500C36"/>
    <w:rsid w:val="2D7766FF"/>
    <w:rsid w:val="2F0853E8"/>
    <w:rsid w:val="2F3E6A54"/>
    <w:rsid w:val="2F454A5C"/>
    <w:rsid w:val="2F992CF4"/>
    <w:rsid w:val="2FBB65CD"/>
    <w:rsid w:val="301F28C4"/>
    <w:rsid w:val="302D4D3B"/>
    <w:rsid w:val="30346964"/>
    <w:rsid w:val="30D92691"/>
    <w:rsid w:val="31826779"/>
    <w:rsid w:val="31A03563"/>
    <w:rsid w:val="31FC54E0"/>
    <w:rsid w:val="32645EC1"/>
    <w:rsid w:val="349728C2"/>
    <w:rsid w:val="35281513"/>
    <w:rsid w:val="36304735"/>
    <w:rsid w:val="37141117"/>
    <w:rsid w:val="38125F8F"/>
    <w:rsid w:val="38176B57"/>
    <w:rsid w:val="38444223"/>
    <w:rsid w:val="39CD1840"/>
    <w:rsid w:val="39D72296"/>
    <w:rsid w:val="3A403FAF"/>
    <w:rsid w:val="3B7F3237"/>
    <w:rsid w:val="3C197A6B"/>
    <w:rsid w:val="3C2236DC"/>
    <w:rsid w:val="3C767E9B"/>
    <w:rsid w:val="3CD31FDD"/>
    <w:rsid w:val="3D061152"/>
    <w:rsid w:val="3D2037D4"/>
    <w:rsid w:val="3D24653A"/>
    <w:rsid w:val="3DB867F2"/>
    <w:rsid w:val="3E6E0ED7"/>
    <w:rsid w:val="3EE83156"/>
    <w:rsid w:val="3F66215A"/>
    <w:rsid w:val="3F6B77B8"/>
    <w:rsid w:val="40157637"/>
    <w:rsid w:val="40160110"/>
    <w:rsid w:val="403E14E5"/>
    <w:rsid w:val="40F94F61"/>
    <w:rsid w:val="41863540"/>
    <w:rsid w:val="41BF3F67"/>
    <w:rsid w:val="42AA1929"/>
    <w:rsid w:val="43131EF1"/>
    <w:rsid w:val="435B0F8C"/>
    <w:rsid w:val="436A3676"/>
    <w:rsid w:val="43E74646"/>
    <w:rsid w:val="44497048"/>
    <w:rsid w:val="446F76CC"/>
    <w:rsid w:val="463D57C6"/>
    <w:rsid w:val="46AB607E"/>
    <w:rsid w:val="476157D7"/>
    <w:rsid w:val="47EF3742"/>
    <w:rsid w:val="48534541"/>
    <w:rsid w:val="48DD76F6"/>
    <w:rsid w:val="49F65642"/>
    <w:rsid w:val="4B2A5FFA"/>
    <w:rsid w:val="4BB53BAF"/>
    <w:rsid w:val="4D48409C"/>
    <w:rsid w:val="4D934AEF"/>
    <w:rsid w:val="4E3E22FC"/>
    <w:rsid w:val="4F570DB5"/>
    <w:rsid w:val="50A507A9"/>
    <w:rsid w:val="50B15DA1"/>
    <w:rsid w:val="515451D4"/>
    <w:rsid w:val="51840A62"/>
    <w:rsid w:val="52D72A8E"/>
    <w:rsid w:val="53426AB8"/>
    <w:rsid w:val="53A1688D"/>
    <w:rsid w:val="53C8057D"/>
    <w:rsid w:val="54D35F69"/>
    <w:rsid w:val="54D70F7C"/>
    <w:rsid w:val="557967D4"/>
    <w:rsid w:val="55B6207D"/>
    <w:rsid w:val="55D843E2"/>
    <w:rsid w:val="55DF5118"/>
    <w:rsid w:val="564355AE"/>
    <w:rsid w:val="565F313A"/>
    <w:rsid w:val="566C6187"/>
    <w:rsid w:val="5679292B"/>
    <w:rsid w:val="569329A5"/>
    <w:rsid w:val="5803489B"/>
    <w:rsid w:val="590562FE"/>
    <w:rsid w:val="59F21768"/>
    <w:rsid w:val="59FC0331"/>
    <w:rsid w:val="5A2749FF"/>
    <w:rsid w:val="5AD26D06"/>
    <w:rsid w:val="5B534413"/>
    <w:rsid w:val="5BD903A8"/>
    <w:rsid w:val="5C7C43BA"/>
    <w:rsid w:val="5D1D4CC2"/>
    <w:rsid w:val="5D28333C"/>
    <w:rsid w:val="5D6A1D9E"/>
    <w:rsid w:val="5DA026C6"/>
    <w:rsid w:val="5F352BD3"/>
    <w:rsid w:val="5F4E4DF8"/>
    <w:rsid w:val="5F7837A4"/>
    <w:rsid w:val="5FD90B61"/>
    <w:rsid w:val="5FDA71FF"/>
    <w:rsid w:val="5FF95564"/>
    <w:rsid w:val="60352EE3"/>
    <w:rsid w:val="60444EEE"/>
    <w:rsid w:val="610828FB"/>
    <w:rsid w:val="632E73E2"/>
    <w:rsid w:val="637B41D1"/>
    <w:rsid w:val="637D402A"/>
    <w:rsid w:val="638E1840"/>
    <w:rsid w:val="63F93B2F"/>
    <w:rsid w:val="650D7A01"/>
    <w:rsid w:val="65E10813"/>
    <w:rsid w:val="66B6643F"/>
    <w:rsid w:val="66B96B79"/>
    <w:rsid w:val="66F02710"/>
    <w:rsid w:val="67307986"/>
    <w:rsid w:val="67D86B99"/>
    <w:rsid w:val="67F02692"/>
    <w:rsid w:val="68172004"/>
    <w:rsid w:val="69506009"/>
    <w:rsid w:val="6BFA0DCF"/>
    <w:rsid w:val="6C0D5A9C"/>
    <w:rsid w:val="6C1A2BF1"/>
    <w:rsid w:val="6CE40731"/>
    <w:rsid w:val="6DBF61A1"/>
    <w:rsid w:val="6DEC37A1"/>
    <w:rsid w:val="6F473732"/>
    <w:rsid w:val="6FFD1A61"/>
    <w:rsid w:val="700D166A"/>
    <w:rsid w:val="70B7170A"/>
    <w:rsid w:val="70CD606E"/>
    <w:rsid w:val="71674BC0"/>
    <w:rsid w:val="723D23D7"/>
    <w:rsid w:val="729E0D5A"/>
    <w:rsid w:val="72E53EC1"/>
    <w:rsid w:val="73084CAD"/>
    <w:rsid w:val="731A21EC"/>
    <w:rsid w:val="73A85956"/>
    <w:rsid w:val="74570E7D"/>
    <w:rsid w:val="746C4413"/>
    <w:rsid w:val="74FE46BC"/>
    <w:rsid w:val="7684156C"/>
    <w:rsid w:val="779400DF"/>
    <w:rsid w:val="781E7235"/>
    <w:rsid w:val="796D079B"/>
    <w:rsid w:val="797C27A3"/>
    <w:rsid w:val="79862196"/>
    <w:rsid w:val="799F213E"/>
    <w:rsid w:val="79EE4F27"/>
    <w:rsid w:val="7A2A4296"/>
    <w:rsid w:val="7B4E6D10"/>
    <w:rsid w:val="7B7816ED"/>
    <w:rsid w:val="7C2F28C8"/>
    <w:rsid w:val="7D322E56"/>
    <w:rsid w:val="7E2D569D"/>
    <w:rsid w:val="7E3101E1"/>
    <w:rsid w:val="7F805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lang w:val="en-US" w:eastAsia="en-US" w:bidi="hi-IN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="Arial" w:hAnsi="Arial" w:eastAsia="Calibri" w:cstheme="majorBidi"/>
      <w:b/>
      <w:bCs/>
      <w:sz w:val="28"/>
      <w:szCs w:val="28"/>
      <w:lang w:bidi="th-TH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numPr>
        <w:ilvl w:val="1"/>
        <w:numId w:val="1"/>
      </w:numPr>
      <w:tabs>
        <w:tab w:val="left" w:pos="630"/>
        <w:tab w:val="left" w:pos="990"/>
      </w:tabs>
      <w:spacing w:before="240" w:after="60" w:line="240" w:lineRule="auto"/>
      <w:outlineLvl w:val="1"/>
    </w:pPr>
    <w:rPr>
      <w:rFonts w:ascii="Arial" w:hAnsi="Arial" w:eastAsia="Times New Roman" w:cs="Arial"/>
      <w:b/>
      <w:bCs/>
      <w:iCs/>
      <w:sz w:val="24"/>
      <w:szCs w:val="24"/>
      <w:lang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en-US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unhideWhenUsed/>
    <w:uiPriority w:val="99"/>
    <w:rPr>
      <w:color w:val="0000FF"/>
      <w:u w:val="single"/>
    </w:rPr>
  </w:style>
  <w:style w:type="paragraph" w:styleId="10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1">
    <w:name w:val="Strong"/>
    <w:basedOn w:val="4"/>
    <w:qFormat/>
    <w:uiPriority w:val="22"/>
    <w:rPr>
      <w:b/>
      <w:bCs/>
    </w:rPr>
  </w:style>
  <w:style w:type="table" w:styleId="12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18"/>
    <w:qFormat/>
    <w:uiPriority w:val="1"/>
    <w:pPr>
      <w:ind w:left="720"/>
      <w:contextualSpacing/>
    </w:pPr>
  </w:style>
  <w:style w:type="character" w:customStyle="1" w:styleId="14">
    <w:name w:val="Header Char"/>
    <w:basedOn w:val="4"/>
    <w:link w:val="8"/>
    <w:qFormat/>
    <w:uiPriority w:val="99"/>
  </w:style>
  <w:style w:type="character" w:customStyle="1" w:styleId="15">
    <w:name w:val="Footer Char"/>
    <w:basedOn w:val="4"/>
    <w:link w:val="7"/>
    <w:uiPriority w:val="99"/>
  </w:style>
  <w:style w:type="character" w:customStyle="1" w:styleId="16">
    <w:name w:val="Heading 1 Char"/>
    <w:basedOn w:val="4"/>
    <w:link w:val="2"/>
    <w:uiPriority w:val="9"/>
    <w:rPr>
      <w:rFonts w:ascii="Arial" w:hAnsi="Arial" w:eastAsia="Calibri" w:cstheme="majorBidi"/>
      <w:b/>
      <w:bCs/>
      <w:sz w:val="28"/>
      <w:szCs w:val="28"/>
      <w:lang w:bidi="th-TH"/>
    </w:rPr>
  </w:style>
  <w:style w:type="character" w:customStyle="1" w:styleId="17">
    <w:name w:val="Heading 2 Char"/>
    <w:basedOn w:val="4"/>
    <w:link w:val="3"/>
    <w:uiPriority w:val="0"/>
    <w:rPr>
      <w:rFonts w:ascii="Arial" w:hAnsi="Arial" w:eastAsia="Times New Roman" w:cs="Arial"/>
      <w:b/>
      <w:bCs/>
      <w:iCs/>
      <w:sz w:val="24"/>
      <w:szCs w:val="24"/>
      <w:lang w:bidi="ar-SA"/>
    </w:rPr>
  </w:style>
  <w:style w:type="character" w:customStyle="1" w:styleId="18">
    <w:name w:val="List Paragraph Char"/>
    <w:link w:val="13"/>
    <w:qFormat/>
    <w:uiPriority w:val="1"/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lang w:val="en-US" w:eastAsia="en-US" w:bidi="ar-SA"/>
    </w:rPr>
  </w:style>
  <w:style w:type="character" w:customStyle="1" w:styleId="20">
    <w:name w:val="No Spacing Char"/>
    <w:basedOn w:val="4"/>
    <w:link w:val="19"/>
    <w:uiPriority w:val="1"/>
    <w:rPr>
      <w:rFonts w:ascii="Times New Roman" w:hAnsi="Times New Roman" w:eastAsia="Times New Roman" w:cs="Times New Roman"/>
      <w:sz w:val="20"/>
      <w:lang w:bidi="ar-SA"/>
    </w:rPr>
  </w:style>
  <w:style w:type="paragraph" w:customStyle="1" w:styleId="2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96"/>
    </w:pPr>
    <w:rPr>
      <w:rFonts w:ascii="Trebuchet MS" w:hAnsi="Trebuchet MS" w:eastAsia="Trebuchet MS" w:cs="Trebuchet MS"/>
      <w:szCs w:val="22"/>
      <w:lang w:bidi="ar-SA"/>
    </w:rPr>
  </w:style>
  <w:style w:type="table" w:customStyle="1" w:styleId="22">
    <w:name w:val="TableGrid"/>
    <w:qFormat/>
    <w:uiPriority w:val="0"/>
    <w:pPr>
      <w:spacing w:after="0" w:line="240" w:lineRule="auto"/>
    </w:pPr>
    <w:rPr>
      <w:rFonts w:eastAsiaTheme="minorEastAsia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_Style 12"/>
    <w:basedOn w:val="24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Table Normal1"/>
    <w:uiPriority w:val="0"/>
  </w:style>
  <w:style w:type="table" w:customStyle="1" w:styleId="25">
    <w:name w:val="_Style 13"/>
    <w:basedOn w:val="24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8591</Words>
  <Characters>48973</Characters>
  <Lines>408</Lines>
  <Paragraphs>114</Paragraphs>
  <TotalTime>31</TotalTime>
  <ScaleCrop>false</ScaleCrop>
  <LinksUpToDate>false</LinksUpToDate>
  <CharactersWithSpaces>57450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2021-02-02T07:22:00Z</dcterms:created>
  <dc:creator>HP ProBook4441s</dc:creator>
  <cp:lastModifiedBy>HIM</cp:lastModifiedBy>
  <cp:lastPrinted>2017-05-25T05:04:00Z</cp:lastPrinted>
  <dcterms:modified xsi:type="dcterms:W3CDTF">2021-02-04T12:21:49Z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