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right"/>
        <w:rPr>
          <w:rFonts w:hint="default" w:cs="Tahoma" w:asciiTheme="minorAscii" w:hAnsiTheme="minorAscii"/>
          <w:b/>
          <w:color w:val="000000" w:themeColor="text1"/>
          <w:sz w:val="66"/>
          <w:szCs w:val="96"/>
          <w14:textFill>
            <w14:solidFill>
              <w14:schemeClr w14:val="tx1"/>
            </w14:solidFill>
          </w14:textFill>
        </w:rPr>
      </w:pPr>
      <w:r>
        <w:rPr>
          <w:rFonts w:hint="default" w:eastAsia="Century Gothic" w:cs="Century Gothic" w:asciiTheme="minorAscii" w:hAnsiTheme="minorAscii"/>
          <w:b/>
          <w:bCs/>
          <w:i w:val="0"/>
          <w:iCs w:val="0"/>
          <w:color w:val="000000"/>
          <w:sz w:val="66"/>
          <w:szCs w:val="66"/>
          <w:u w:val="none"/>
          <w:vertAlign w:val="baseline"/>
        </w:rPr>
        <w:t>Broadcast Engineering Consultants India Limited (BECIL)</w:t>
      </w:r>
    </w:p>
    <w:p>
      <w:pPr>
        <w:spacing w:after="0"/>
        <w:jc w:val="right"/>
        <w:rPr>
          <w:rFonts w:hint="default" w:cs="Tahoma" w:asciiTheme="minorAscii" w:hAnsiTheme="minorAscii"/>
          <w:b/>
          <w:color w:val="000000" w:themeColor="text1"/>
          <w:sz w:val="48"/>
          <w:szCs w:val="96"/>
          <w14:textFill>
            <w14:solidFill>
              <w14:schemeClr w14:val="tx1"/>
            </w14:solidFill>
          </w14:textFill>
        </w:rPr>
      </w:pPr>
      <w:r>
        <w:rPr>
          <w:rFonts w:hint="default" w:cs="Tahoma" w:asciiTheme="minorAscii" w:hAnsiTheme="minorAscii"/>
          <w:b/>
          <w:color w:val="000000" w:themeColor="text1"/>
          <w:sz w:val="48"/>
          <w:szCs w:val="96"/>
          <w14:textFill>
            <w14:solidFill>
              <w14:schemeClr w14:val="tx1"/>
            </w14:solidFill>
          </w14:textFill>
        </w:rPr>
        <w:t xml:space="preserve">BIHAR SKILL DEVELOPMENT MISSION  </w:t>
      </w:r>
      <w:r>
        <w:rPr>
          <w:rFonts w:hint="default" w:cs="Tahoma" w:asciiTheme="minorAscii" w:hAnsiTheme="minorAscii"/>
          <w:b/>
          <w:color w:val="000000" w:themeColor="text1"/>
          <w:sz w:val="48"/>
          <w:szCs w:val="96"/>
          <w14:textFill>
            <w14:solidFill>
              <w14:schemeClr w14:val="tx1"/>
            </w14:solidFill>
          </w14:textFill>
        </w:rPr>
        <w:br w:type="textWrapping"/>
      </w:r>
      <w:r>
        <w:rPr>
          <w:rFonts w:hint="default" w:cs="Tahoma" w:asciiTheme="minorAscii" w:hAnsiTheme="minorAscii"/>
          <w:b/>
          <w:color w:val="000000" w:themeColor="text1"/>
          <w:sz w:val="48"/>
          <w:szCs w:val="96"/>
          <w14:textFill>
            <w14:solidFill>
              <w14:schemeClr w14:val="tx1"/>
            </w14:solidFill>
          </w14:textFill>
        </w:rPr>
        <w:t>20</w:t>
      </w:r>
      <w:r>
        <w:rPr>
          <w:rFonts w:hint="default" w:cs="Tahoma" w:asciiTheme="minorAscii" w:hAnsiTheme="minorAscii"/>
          <w:b/>
          <w:color w:val="000000" w:themeColor="text1"/>
          <w:sz w:val="48"/>
          <w:szCs w:val="96"/>
          <w:lang w:val="en-IN"/>
          <w14:textFill>
            <w14:solidFill>
              <w14:schemeClr w14:val="tx1"/>
            </w14:solidFill>
          </w14:textFill>
        </w:rPr>
        <w:t>20</w:t>
      </w:r>
      <w:r>
        <w:rPr>
          <w:rFonts w:hint="default" w:cs="Tahoma" w:asciiTheme="minorAscii" w:hAnsiTheme="minorAscii"/>
          <w:b/>
          <w:color w:val="000000" w:themeColor="text1"/>
          <w:sz w:val="48"/>
          <w:szCs w:val="96"/>
          <w14:textFill>
            <w14:solidFill>
              <w14:schemeClr w14:val="tx1"/>
            </w14:solidFill>
          </w14:textFill>
        </w:rPr>
        <w:t>-</w:t>
      </w:r>
      <w:r>
        <w:rPr>
          <w:rFonts w:hint="default" w:cs="Tahoma" w:asciiTheme="minorAscii" w:hAnsiTheme="minorAscii"/>
          <w:b/>
          <w:color w:val="000000" w:themeColor="text1"/>
          <w:sz w:val="48"/>
          <w:szCs w:val="96"/>
          <w:lang w:val="en-IN"/>
          <w14:textFill>
            <w14:solidFill>
              <w14:schemeClr w14:val="tx1"/>
            </w14:solidFill>
          </w14:textFill>
        </w:rPr>
        <w:t>2</w:t>
      </w:r>
      <w:r>
        <w:rPr>
          <w:rFonts w:hint="default" w:cs="Tahoma" w:asciiTheme="minorAscii" w:hAnsiTheme="minorAscii"/>
          <w:b/>
          <w:color w:val="000000" w:themeColor="text1"/>
          <w:sz w:val="48"/>
          <w:szCs w:val="96"/>
          <w14:textFill>
            <w14:solidFill>
              <w14:schemeClr w14:val="tx1"/>
            </w14:solidFill>
          </w14:textFill>
        </w:rPr>
        <w:t>1</w:t>
      </w:r>
    </w:p>
    <w:p>
      <w:pPr>
        <w:spacing w:after="0"/>
        <w:jc w:val="right"/>
        <w:rPr>
          <w:rFonts w:hint="default" w:cs="Tahoma" w:asciiTheme="minorAscii" w:hAnsiTheme="minorAscii"/>
          <w:b/>
          <w:color w:val="000000" w:themeColor="text1"/>
          <w:sz w:val="48"/>
          <w:szCs w:val="96"/>
          <w:lang w:val="en-IN"/>
          <w14:textFill>
            <w14:solidFill>
              <w14:schemeClr w14:val="tx1"/>
            </w14:solidFill>
          </w14:textFill>
        </w:rPr>
      </w:pPr>
      <w:r>
        <w:rPr>
          <w:rFonts w:hint="default" w:cs="Tahoma" w:asciiTheme="minorAscii" w:hAnsiTheme="minorAscii"/>
          <w:b/>
          <w:color w:val="000000" w:themeColor="text1"/>
          <w:sz w:val="48"/>
          <w:szCs w:val="96"/>
          <w14:textFill>
            <w14:solidFill>
              <w14:schemeClr w14:val="tx1"/>
            </w14:solidFill>
          </w14:textFill>
        </w:rPr>
        <w:t>20</w:t>
      </w:r>
      <w:r>
        <w:rPr>
          <w:rFonts w:hint="default" w:cs="Tahoma" w:asciiTheme="minorAscii" w:hAnsiTheme="minorAscii"/>
          <w:b/>
          <w:color w:val="000000" w:themeColor="text1"/>
          <w:sz w:val="48"/>
          <w:szCs w:val="96"/>
          <w:lang w:val="en-IN"/>
          <w14:textFill>
            <w14:solidFill>
              <w14:schemeClr w14:val="tx1"/>
            </w14:solidFill>
          </w14:textFill>
        </w:rPr>
        <w:t>21</w:t>
      </w:r>
      <w:r>
        <w:rPr>
          <w:rFonts w:hint="default" w:cs="Tahoma" w:asciiTheme="minorAscii" w:hAnsiTheme="minorAscii"/>
          <w:b/>
          <w:color w:val="000000" w:themeColor="text1"/>
          <w:sz w:val="48"/>
          <w:szCs w:val="96"/>
          <w14:textFill>
            <w14:solidFill>
              <w14:schemeClr w14:val="tx1"/>
            </w14:solidFill>
          </w14:textFill>
        </w:rPr>
        <w:t>-2</w:t>
      </w:r>
      <w:r>
        <w:rPr>
          <w:rFonts w:hint="default" w:cs="Tahoma" w:asciiTheme="minorAscii" w:hAnsiTheme="minorAscii"/>
          <w:b/>
          <w:color w:val="000000" w:themeColor="text1"/>
          <w:sz w:val="48"/>
          <w:szCs w:val="96"/>
          <w:lang w:val="en-IN"/>
          <w14:textFill>
            <w14:solidFill>
              <w14:schemeClr w14:val="tx1"/>
            </w14:solidFill>
          </w14:textFill>
        </w:rPr>
        <w:t>2</w:t>
      </w:r>
      <w:r>
        <w:rPr>
          <w:rFonts w:hint="default" w:cs="Tahoma" w:asciiTheme="minorAscii" w:hAnsiTheme="minorAscii"/>
          <w:b/>
          <w:color w:val="000000" w:themeColor="text1"/>
          <w:sz w:val="48"/>
          <w:szCs w:val="96"/>
          <w:lang w:val="en-IN"/>
          <w14:textFill>
            <w14:solidFill>
              <w14:schemeClr w14:val="tx1"/>
            </w14:solidFill>
          </w14:textFill>
        </w:rPr>
        <w:br w:type="textWrapping"/>
      </w:r>
      <w:r>
        <w:rPr>
          <w:rFonts w:hint="default" w:cs="Tahoma" w:asciiTheme="minorAscii" w:hAnsiTheme="minorAscii"/>
          <w:b/>
          <w:color w:val="000000" w:themeColor="text1"/>
          <w:sz w:val="48"/>
          <w:szCs w:val="96"/>
          <w14:textFill>
            <w14:solidFill>
              <w14:schemeClr w14:val="tx1"/>
            </w14:solidFill>
          </w14:textFill>
        </w:rPr>
        <w:t>20</w:t>
      </w:r>
      <w:r>
        <w:rPr>
          <w:rFonts w:hint="default" w:cs="Tahoma" w:asciiTheme="minorAscii" w:hAnsiTheme="minorAscii"/>
          <w:b/>
          <w:color w:val="000000" w:themeColor="text1"/>
          <w:sz w:val="48"/>
          <w:szCs w:val="96"/>
          <w:lang w:val="en-IN"/>
          <w14:textFill>
            <w14:solidFill>
              <w14:schemeClr w14:val="tx1"/>
            </w14:solidFill>
          </w14:textFill>
        </w:rPr>
        <w:t>22</w:t>
      </w:r>
      <w:r>
        <w:rPr>
          <w:rFonts w:hint="default" w:cs="Tahoma" w:asciiTheme="minorAscii" w:hAnsiTheme="minorAscii"/>
          <w:b/>
          <w:color w:val="000000" w:themeColor="text1"/>
          <w:sz w:val="48"/>
          <w:szCs w:val="96"/>
          <w14:textFill>
            <w14:solidFill>
              <w14:schemeClr w14:val="tx1"/>
            </w14:solidFill>
          </w14:textFill>
        </w:rPr>
        <w:t>-2</w:t>
      </w:r>
      <w:r>
        <w:rPr>
          <w:rFonts w:hint="default" w:cs="Tahoma" w:asciiTheme="minorAscii" w:hAnsiTheme="minorAscii"/>
          <w:b/>
          <w:color w:val="000000" w:themeColor="text1"/>
          <w:sz w:val="48"/>
          <w:szCs w:val="96"/>
          <w:lang w:val="en-IN"/>
          <w14:textFill>
            <w14:solidFill>
              <w14:schemeClr w14:val="tx1"/>
            </w14:solidFill>
          </w14:textFill>
        </w:rPr>
        <w:t>3</w:t>
      </w:r>
    </w:p>
    <w:p>
      <w:pPr>
        <w:spacing w:after="0"/>
        <w:jc w:val="right"/>
        <w:rPr>
          <w:rFonts w:hint="default" w:cs="Tahoma" w:asciiTheme="minorAscii" w:hAnsiTheme="minorAscii"/>
          <w:b/>
          <w:bCs/>
          <w:color w:val="000000" w:themeColor="text1"/>
          <w:sz w:val="48"/>
          <w:szCs w:val="56"/>
          <w14:textFill>
            <w14:solidFill>
              <w14:schemeClr w14:val="tx1"/>
            </w14:solidFill>
          </w14:textFill>
        </w:rPr>
      </w:pPr>
      <w:r>
        <w:rPr>
          <w:rFonts w:hint="default" w:cs="Tahoma" w:asciiTheme="minorAscii" w:hAnsiTheme="minorAscii"/>
          <w:b/>
          <w:bCs/>
          <w:color w:val="000000" w:themeColor="text1"/>
          <w:sz w:val="48"/>
          <w:szCs w:val="56"/>
          <w:lang w:val="en-IN"/>
          <w14:textFill>
            <w14:solidFill>
              <w14:schemeClr w14:val="tx1"/>
            </w14:solidFill>
          </w14:textFill>
        </w:rPr>
        <w:t>55</w:t>
      </w:r>
      <w:r>
        <w:rPr>
          <w:rFonts w:hint="default" w:cs="Tahoma" w:asciiTheme="minorAscii" w:hAnsiTheme="minorAscii"/>
          <w:b/>
          <w:bCs/>
          <w:color w:val="000000" w:themeColor="text1"/>
          <w:sz w:val="48"/>
          <w:szCs w:val="56"/>
          <w14:textFill>
            <w14:solidFill>
              <w14:schemeClr w14:val="tx1"/>
            </w14:solidFill>
          </w14:textFill>
        </w:rPr>
        <w:t xml:space="preserve"> - DAYS PROGRAM</w:t>
      </w:r>
    </w:p>
    <w:p>
      <w:pPr>
        <w:spacing w:after="0"/>
        <w:jc w:val="right"/>
        <w:rPr>
          <w:rFonts w:hint="default" w:cs="Tahoma" w:asciiTheme="minorAscii" w:hAnsiTheme="minorAscii"/>
          <w:bCs/>
          <w:color w:val="000000" w:themeColor="text1"/>
          <w:sz w:val="24"/>
          <w:szCs w:val="56"/>
          <w14:textFill>
            <w14:solidFill>
              <w14:schemeClr w14:val="tx1"/>
            </w14:solidFill>
          </w14:textFill>
        </w:rPr>
      </w:pPr>
    </w:p>
    <w:p>
      <w:pPr>
        <w:spacing w:after="0"/>
        <w:jc w:val="right"/>
        <w:rPr>
          <w:rFonts w:hint="default" w:cs="Tahoma" w:asciiTheme="minorAscii" w:hAnsiTheme="minorAscii"/>
          <w:b/>
          <w:bCs/>
          <w:color w:val="000000" w:themeColor="text1"/>
          <w:sz w:val="28"/>
          <w:szCs w:val="72"/>
          <w:u w:val="single"/>
          <w14:textFill>
            <w14:solidFill>
              <w14:schemeClr w14:val="tx1"/>
            </w14:solidFill>
          </w14:textFill>
        </w:rPr>
      </w:pPr>
      <w:r>
        <w:rPr>
          <w:rFonts w:hint="default" w:cs="Tahoma" w:asciiTheme="minorAscii" w:hAnsiTheme="minorAscii"/>
          <w:bCs/>
          <w:color w:val="000000" w:themeColor="text1"/>
          <w:sz w:val="24"/>
          <w:szCs w:val="56"/>
          <w14:textFill>
            <w14:solidFill>
              <w14:schemeClr w14:val="tx1"/>
            </w14:solidFill>
          </w14:textFill>
        </w:rPr>
        <w:t xml:space="preserve">It’s Objective, learning outcomes, Modules, assessments and material list </w:t>
      </w:r>
    </w:p>
    <w:p>
      <w:pPr>
        <w:spacing w:after="0"/>
        <w:jc w:val="center"/>
        <w:rPr>
          <w:rFonts w:hint="default" w:cs="Tahoma" w:asciiTheme="minorAscii" w:hAnsiTheme="minorAscii"/>
          <w:b/>
          <w:bCs/>
          <w:color w:val="000000" w:themeColor="text1"/>
          <w:sz w:val="28"/>
          <w:szCs w:val="72"/>
          <w:u w:val="single"/>
          <w14:textFill>
            <w14:solidFill>
              <w14:schemeClr w14:val="tx1"/>
            </w14:solidFill>
          </w14:textFill>
        </w:rPr>
      </w:pPr>
    </w:p>
    <w:p>
      <w:pPr>
        <w:spacing w:after="0"/>
        <w:jc w:val="center"/>
        <w:rPr>
          <w:rFonts w:hint="default" w:cs="Tahoma" w:asciiTheme="minorAscii" w:hAnsiTheme="minorAscii"/>
          <w:b/>
          <w:bCs/>
          <w:color w:val="000000" w:themeColor="text1"/>
          <w:sz w:val="28"/>
          <w:szCs w:val="72"/>
          <w:u w:val="single"/>
          <w14:textFill>
            <w14:solidFill>
              <w14:schemeClr w14:val="tx1"/>
            </w14:solidFill>
          </w14:textFill>
        </w:rPr>
      </w:pPr>
      <w:r>
        <w:rPr>
          <w:rFonts w:hint="default" w:cs="Tahoma" w:asciiTheme="minorAscii" w:hAnsiTheme="minorAscii"/>
          <w:b/>
          <w:bCs/>
          <w:color w:val="000000" w:themeColor="text1"/>
          <w:sz w:val="28"/>
          <w:szCs w:val="72"/>
          <w:u w:val="single"/>
          <w14:textFill>
            <w14:solidFill>
              <w14:schemeClr w14:val="tx1"/>
            </w14:solidFill>
          </w14:textFill>
        </w:rPr>
        <w:t xml:space="preserve">CERTIFICATE PROGRAM IN </w:t>
      </w:r>
      <w:r>
        <w:rPr>
          <w:rFonts w:hint="default" w:cs="Tahoma" w:asciiTheme="minorAscii" w:hAnsiTheme="minorAscii"/>
          <w:b/>
          <w:bCs/>
          <w:color w:val="000000" w:themeColor="text1"/>
          <w:sz w:val="28"/>
          <w:szCs w:val="72"/>
          <w:u w:val="single"/>
          <w:lang w:val="en-IN"/>
          <w14:textFill>
            <w14:solidFill>
              <w14:schemeClr w14:val="tx1"/>
            </w14:solidFill>
          </w14:textFill>
        </w:rPr>
        <w:t>DOMESTIC DATA ENTRY OPERATOR</w:t>
      </w:r>
      <w:r>
        <w:rPr>
          <w:rFonts w:hint="default" w:cs="Tahoma" w:asciiTheme="minorAscii" w:hAnsiTheme="minorAscii"/>
          <w:b/>
          <w:bCs/>
          <w:color w:val="000000" w:themeColor="text1"/>
          <w:sz w:val="28"/>
          <w:szCs w:val="72"/>
          <w:u w:val="single"/>
          <w14:textFill>
            <w14:solidFill>
              <w14:schemeClr w14:val="tx1"/>
            </w14:solidFill>
          </w14:textFill>
        </w:rPr>
        <w:t xml:space="preserve"> </w:t>
      </w:r>
    </w:p>
    <w:p>
      <w:pPr>
        <w:tabs>
          <w:tab w:val="left" w:pos="9320"/>
        </w:tabs>
        <w:spacing w:after="0"/>
        <w:jc w:val="center"/>
        <w:rPr>
          <w:rFonts w:hint="default" w:cs="Tahoma" w:asciiTheme="minorAscii" w:hAnsiTheme="minorAscii"/>
          <w:color w:val="000000" w:themeColor="text1"/>
          <w:sz w:val="20"/>
          <w:szCs w:val="52"/>
          <w14:textFill>
            <w14:solidFill>
              <w14:schemeClr w14:val="tx1"/>
            </w14:solidFill>
          </w14:textFill>
        </w:rPr>
      </w:pPr>
      <w:r>
        <w:rPr>
          <w:rFonts w:hint="default" w:cs="Tahoma" w:asciiTheme="minorAscii" w:hAnsiTheme="minorAscii"/>
          <w:color w:val="000000" w:themeColor="text1"/>
          <w:sz w:val="20"/>
          <w:szCs w:val="52"/>
          <w14:textFill>
            <w14:solidFill>
              <w14:schemeClr w14:val="tx1"/>
            </w14:solidFill>
          </w14:textFill>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1" w:type="dxa"/>
            <w:vMerge w:val="restart"/>
          </w:tcPr>
          <w:p>
            <w:pPr>
              <w:tabs>
                <w:tab w:val="left" w:pos="9320"/>
              </w:tabs>
              <w:spacing w:after="0" w:line="240" w:lineRule="auto"/>
              <w:jc w:val="center"/>
              <w:rPr>
                <w:rFonts w:hint="default" w:cs="Tahoma" w:asciiTheme="minorAscii" w:hAnsiTheme="minorAscii"/>
                <w:color w:val="000000" w:themeColor="text1"/>
                <w:sz w:val="26"/>
                <w:szCs w:val="28"/>
                <w14:textFill>
                  <w14:solidFill>
                    <w14:schemeClr w14:val="tx1"/>
                  </w14:solidFill>
                </w14:textFill>
              </w:rPr>
            </w:pPr>
          </w:p>
          <w:p>
            <w:pPr>
              <w:tabs>
                <w:tab w:val="left" w:pos="9320"/>
              </w:tabs>
              <w:spacing w:after="0" w:line="240" w:lineRule="auto"/>
              <w:rPr>
                <w:rFonts w:hint="default" w:cs="Tahoma" w:asciiTheme="minorAscii" w:hAnsiTheme="minorAscii"/>
                <w:color w:val="000000" w:themeColor="text1"/>
                <w:sz w:val="26"/>
                <w:szCs w:val="28"/>
                <w14:textFill>
                  <w14:solidFill>
                    <w14:schemeClr w14:val="tx1"/>
                  </w14:solidFill>
                </w14:textFill>
              </w:rPr>
            </w:pPr>
          </w:p>
          <w:p>
            <w:pPr>
              <w:tabs>
                <w:tab w:val="left" w:pos="9320"/>
              </w:tabs>
              <w:spacing w:after="0" w:line="240" w:lineRule="auto"/>
              <w:jc w:val="center"/>
              <w:rPr>
                <w:rFonts w:hint="default" w:cs="Tahoma" w:asciiTheme="minorAscii" w:hAnsiTheme="minorAscii"/>
                <w:b/>
                <w:color w:val="000000" w:themeColor="text1"/>
                <w:sz w:val="26"/>
                <w:szCs w:val="28"/>
                <w14:textFill>
                  <w14:solidFill>
                    <w14:schemeClr w14:val="tx1"/>
                  </w14:solidFill>
                </w14:textFill>
              </w:rPr>
            </w:pPr>
            <w:r>
              <w:rPr>
                <w:rFonts w:hint="default" w:cs="Tahoma" w:asciiTheme="minorAscii" w:hAnsiTheme="minorAscii"/>
                <w:color w:val="000000" w:themeColor="text1"/>
                <w:sz w:val="26"/>
                <w:szCs w:val="28"/>
                <w14:textFill>
                  <w14:solidFill>
                    <w14:schemeClr w14:val="tx1"/>
                  </w14:solidFill>
                </w14:textFill>
              </w:rPr>
              <w:t xml:space="preserve">Submitted to  </w:t>
            </w:r>
            <w:r>
              <w:rPr>
                <w:rFonts w:hint="default" w:cs="Tahoma" w:asciiTheme="minorAscii" w:hAnsiTheme="minorAscii"/>
                <w:b/>
                <w:color w:val="000000" w:themeColor="text1"/>
                <w:sz w:val="26"/>
                <w:szCs w:val="28"/>
                <w14:textFill>
                  <w14:solidFill>
                    <w14:schemeClr w14:val="tx1"/>
                  </w14:solidFill>
                </w14:textFill>
              </w:rPr>
              <w:t xml:space="preserve">:-  </w:t>
            </w:r>
          </w:p>
          <w:p>
            <w:pPr>
              <w:tabs>
                <w:tab w:val="left" w:pos="9320"/>
              </w:tabs>
              <w:spacing w:after="0" w:line="240" w:lineRule="auto"/>
              <w:jc w:val="center"/>
              <w:rPr>
                <w:rFonts w:hint="default" w:cs="Tahoma" w:asciiTheme="minorAscii" w:hAnsiTheme="minorAscii"/>
                <w:b/>
                <w:color w:val="000000" w:themeColor="text1"/>
                <w:sz w:val="26"/>
                <w:szCs w:val="28"/>
                <w14:textFill>
                  <w14:solidFill>
                    <w14:schemeClr w14:val="tx1"/>
                  </w14:solidFill>
                </w14:textFill>
              </w:rPr>
            </w:pPr>
            <w:r>
              <w:rPr>
                <w:rFonts w:hint="default" w:cs="Tahoma" w:asciiTheme="minorAscii" w:hAnsiTheme="minorAscii"/>
                <w:b/>
                <w:color w:val="000000" w:themeColor="text1"/>
                <w:sz w:val="26"/>
                <w:szCs w:val="28"/>
                <w14:textFill>
                  <w14:solidFill>
                    <w14:schemeClr w14:val="tx1"/>
                  </w14:solidFill>
                </w14:textFill>
              </w:rPr>
              <w:t xml:space="preserve">Bihar Skill Development Mission,Labour Resources Department, GoB </w:t>
            </w:r>
          </w:p>
        </w:tc>
        <w:tc>
          <w:tcPr>
            <w:tcW w:w="6405" w:type="dxa"/>
          </w:tcPr>
          <w:p>
            <w:pPr>
              <w:tabs>
                <w:tab w:val="left" w:pos="9320"/>
              </w:tabs>
              <w:spacing w:after="0" w:line="240" w:lineRule="auto"/>
              <w:jc w:val="center"/>
              <w:rPr>
                <w:rFonts w:hint="default" w:cs="Tahoma" w:asciiTheme="minorAscii" w:hAnsiTheme="minorAscii"/>
                <w:b/>
                <w:color w:val="000000" w:themeColor="text1"/>
                <w:sz w:val="26"/>
                <w:szCs w:val="28"/>
                <w:lang w:val="en-IN"/>
                <w14:textFill>
                  <w14:solidFill>
                    <w14:schemeClr w14:val="tx1"/>
                  </w14:solidFill>
                </w14:textFill>
              </w:rPr>
            </w:pPr>
            <w:r>
              <w:rPr>
                <w:rFonts w:hint="default" w:cs="Tahoma" w:asciiTheme="minorAscii" w:hAnsiTheme="minorAscii"/>
                <w:color w:val="000000" w:themeColor="text1"/>
                <w:sz w:val="26"/>
                <w:szCs w:val="28"/>
                <w14:textFill>
                  <w14:solidFill>
                    <w14:schemeClr w14:val="tx1"/>
                  </w14:solidFill>
                </w14:textFill>
              </w:rPr>
              <w:t xml:space="preserve">Submitted By </w:t>
            </w:r>
            <w:r>
              <w:rPr>
                <w:rFonts w:hint="default" w:cs="Tahoma" w:asciiTheme="minorAscii" w:hAnsiTheme="minorAscii"/>
                <w:b/>
                <w:color w:val="000000" w:themeColor="text1"/>
                <w:sz w:val="26"/>
                <w:szCs w:val="28"/>
                <w14:textFill>
                  <w14:solidFill>
                    <w14:schemeClr w14:val="tx1"/>
                  </w14:solidFill>
                </w14:textFill>
              </w:rPr>
              <w:t xml:space="preserve">:-                                                                                        </w:t>
            </w:r>
            <w:r>
              <w:rPr>
                <w:rFonts w:hint="default" w:cs="Tahoma" w:asciiTheme="minorAscii" w:hAnsiTheme="minorAscii"/>
                <w:b/>
                <w:color w:val="000000" w:themeColor="text1"/>
                <w:sz w:val="26"/>
                <w:szCs w:val="28"/>
                <w:lang w:val="en-IN"/>
                <w14:textFill>
                  <w14:solidFill>
                    <w14:schemeClr w14:val="tx1"/>
                  </w14:solidFill>
                </w14:textFill>
              </w:rPr>
              <w:t>Broadcast Engineering Consultants India Limited (BECIL)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1" w:type="dxa"/>
            <w:vMerge w:val="continue"/>
          </w:tcPr>
          <w:p>
            <w:pPr>
              <w:tabs>
                <w:tab w:val="left" w:pos="9320"/>
              </w:tabs>
              <w:spacing w:after="0" w:line="240" w:lineRule="auto"/>
              <w:jc w:val="center"/>
              <w:rPr>
                <w:rFonts w:hint="default" w:cs="Tahoma" w:asciiTheme="minorAscii" w:hAnsiTheme="minorAscii"/>
                <w:color w:val="000000" w:themeColor="text1"/>
                <w:sz w:val="26"/>
                <w:szCs w:val="28"/>
                <w14:textFill>
                  <w14:solidFill>
                    <w14:schemeClr w14:val="tx1"/>
                  </w14:solidFill>
                </w14:textFill>
              </w:rPr>
            </w:pPr>
          </w:p>
        </w:tc>
        <w:tc>
          <w:tcPr>
            <w:tcW w:w="6405" w:type="dxa"/>
          </w:tcPr>
          <w:p>
            <w:pPr>
              <w:spacing w:after="0" w:line="240" w:lineRule="auto"/>
              <w:rPr>
                <w:rFonts w:hint="default" w:cs="Tahoma" w:asciiTheme="minorAscii" w:hAnsiTheme="minorAscii"/>
                <w:color w:val="000000" w:themeColor="text1"/>
                <w:sz w:val="26"/>
                <w:szCs w:val="28"/>
                <w14:textFill>
                  <w14:solidFill>
                    <w14:schemeClr w14:val="tx1"/>
                  </w14:solidFill>
                </w14:textFill>
              </w:rPr>
            </w:pPr>
          </w:p>
          <w:p>
            <w:pPr>
              <w:spacing w:after="0" w:line="240" w:lineRule="auto"/>
              <w:jc w:val="center"/>
              <w:rPr>
                <w:rFonts w:hint="default" w:cs="Tahoma" w:asciiTheme="minorAscii" w:hAnsiTheme="minorAscii"/>
                <w:color w:val="000000" w:themeColor="text1"/>
                <w:sz w:val="26"/>
                <w:szCs w:val="28"/>
                <w14:textFill>
                  <w14:solidFill>
                    <w14:schemeClr w14:val="tx1"/>
                  </w14:solidFill>
                </w14:textFill>
              </w:rPr>
            </w:pPr>
            <w:r>
              <w:rPr>
                <w:rFonts w:hint="default" w:cs="Tahoma" w:asciiTheme="minorAscii" w:hAnsiTheme="minorAscii"/>
                <w:color w:val="000000" w:themeColor="text1"/>
                <w:sz w:val="26"/>
                <w:szCs w:val="28"/>
                <w14:textFill>
                  <w14:solidFill>
                    <w14:schemeClr w14:val="tx1"/>
                  </w14:solidFill>
                </w14:textFill>
              </w:rPr>
              <w:t>Session – 20</w:t>
            </w:r>
            <w:r>
              <w:rPr>
                <w:rFonts w:hint="default" w:cs="Tahoma" w:asciiTheme="minorAscii" w:hAnsiTheme="minorAscii"/>
                <w:color w:val="000000" w:themeColor="text1"/>
                <w:sz w:val="26"/>
                <w:szCs w:val="28"/>
                <w:lang w:val="en-IN"/>
                <w14:textFill>
                  <w14:solidFill>
                    <w14:schemeClr w14:val="tx1"/>
                  </w14:solidFill>
                </w14:textFill>
              </w:rPr>
              <w:t>20</w:t>
            </w:r>
            <w:r>
              <w:rPr>
                <w:rFonts w:hint="default" w:cs="Tahoma" w:asciiTheme="minorAscii" w:hAnsiTheme="minorAscii"/>
                <w:color w:val="000000" w:themeColor="text1"/>
                <w:sz w:val="26"/>
                <w:szCs w:val="28"/>
                <w14:textFill>
                  <w14:solidFill>
                    <w14:schemeClr w14:val="tx1"/>
                  </w14:solidFill>
                </w14:textFill>
              </w:rPr>
              <w:t>-</w:t>
            </w:r>
            <w:r>
              <w:rPr>
                <w:rFonts w:hint="default" w:cs="Tahoma" w:asciiTheme="minorAscii" w:hAnsiTheme="minorAscii"/>
                <w:color w:val="000000" w:themeColor="text1"/>
                <w:sz w:val="26"/>
                <w:szCs w:val="28"/>
                <w:lang w:val="en-IN"/>
                <w14:textFill>
                  <w14:solidFill>
                    <w14:schemeClr w14:val="tx1"/>
                  </w14:solidFill>
                </w14:textFill>
              </w:rPr>
              <w:t>2</w:t>
            </w:r>
            <w:r>
              <w:rPr>
                <w:rFonts w:hint="default" w:cs="Tahoma" w:asciiTheme="minorAscii" w:hAnsiTheme="minorAscii"/>
                <w:color w:val="000000" w:themeColor="text1"/>
                <w:sz w:val="26"/>
                <w:szCs w:val="28"/>
                <w14:textFill>
                  <w14:solidFill>
                    <w14:schemeClr w14:val="tx1"/>
                  </w14:solidFill>
                </w14:textFill>
              </w:rPr>
              <w:t>1</w:t>
            </w:r>
          </w:p>
          <w:p>
            <w:pPr>
              <w:spacing w:after="0" w:line="240" w:lineRule="auto"/>
              <w:jc w:val="center"/>
              <w:rPr>
                <w:rFonts w:hint="default" w:cs="Tahoma" w:asciiTheme="minorAscii" w:hAnsiTheme="minorAscii"/>
                <w:color w:val="000000" w:themeColor="text1"/>
                <w:sz w:val="26"/>
                <w:szCs w:val="28"/>
                <w:lang w:val="en-IN"/>
                <w14:textFill>
                  <w14:solidFill>
                    <w14:schemeClr w14:val="tx1"/>
                  </w14:solidFill>
                </w14:textFill>
              </w:rPr>
            </w:pPr>
            <w:r>
              <w:rPr>
                <w:rFonts w:hint="default" w:cs="Tahoma" w:asciiTheme="minorAscii" w:hAnsiTheme="minorAscii"/>
                <w:color w:val="000000" w:themeColor="text1"/>
                <w:sz w:val="26"/>
                <w:szCs w:val="28"/>
                <w14:textFill>
                  <w14:solidFill>
                    <w14:schemeClr w14:val="tx1"/>
                  </w14:solidFill>
                </w14:textFill>
              </w:rPr>
              <w:t xml:space="preserve">                20</w:t>
            </w:r>
            <w:r>
              <w:rPr>
                <w:rFonts w:hint="default" w:cs="Tahoma" w:asciiTheme="minorAscii" w:hAnsiTheme="minorAscii"/>
                <w:color w:val="000000" w:themeColor="text1"/>
                <w:sz w:val="26"/>
                <w:szCs w:val="28"/>
                <w:lang w:val="en-IN"/>
                <w14:textFill>
                  <w14:solidFill>
                    <w14:schemeClr w14:val="tx1"/>
                  </w14:solidFill>
                </w14:textFill>
              </w:rPr>
              <w:t>2</w:t>
            </w:r>
            <w:r>
              <w:rPr>
                <w:rFonts w:hint="default" w:cs="Tahoma" w:asciiTheme="minorAscii" w:hAnsiTheme="minorAscii"/>
                <w:color w:val="000000" w:themeColor="text1"/>
                <w:sz w:val="26"/>
                <w:szCs w:val="28"/>
                <w14:textFill>
                  <w14:solidFill>
                    <w14:schemeClr w14:val="tx1"/>
                  </w14:solidFill>
                </w14:textFill>
              </w:rPr>
              <w:t>1-2</w:t>
            </w:r>
            <w:r>
              <w:rPr>
                <w:rFonts w:hint="default" w:cs="Tahoma" w:asciiTheme="minorAscii" w:hAnsiTheme="minorAscii"/>
                <w:color w:val="000000" w:themeColor="text1"/>
                <w:sz w:val="26"/>
                <w:szCs w:val="28"/>
                <w:lang w:val="en-IN"/>
                <w14:textFill>
                  <w14:solidFill>
                    <w14:schemeClr w14:val="tx1"/>
                  </w14:solidFill>
                </w14:textFill>
              </w:rPr>
              <w:t>2</w:t>
            </w:r>
            <w:r>
              <w:rPr>
                <w:rFonts w:hint="default" w:cs="Tahoma" w:asciiTheme="minorAscii" w:hAnsiTheme="minorAscii"/>
                <w:color w:val="000000" w:themeColor="text1"/>
                <w:sz w:val="26"/>
                <w:szCs w:val="28"/>
                <w:lang w:val="en-IN"/>
                <w14:textFill>
                  <w14:solidFill>
                    <w14:schemeClr w14:val="tx1"/>
                  </w14:solidFill>
                </w14:textFill>
              </w:rPr>
              <w:br w:type="textWrapping"/>
            </w:r>
            <w:r>
              <w:rPr>
                <w:rFonts w:hint="default" w:cs="Tahoma" w:asciiTheme="minorAscii" w:hAnsiTheme="minorAscii"/>
                <w:color w:val="000000" w:themeColor="text1"/>
                <w:sz w:val="26"/>
                <w:szCs w:val="28"/>
                <w:lang w:val="en-IN"/>
                <w14:textFill>
                  <w14:solidFill>
                    <w14:schemeClr w14:val="tx1"/>
                  </w14:solidFill>
                </w14:textFill>
              </w:rPr>
              <w:t xml:space="preserve">                </w:t>
            </w:r>
            <w:r>
              <w:rPr>
                <w:rFonts w:hint="default" w:cs="Tahoma" w:asciiTheme="minorAscii" w:hAnsiTheme="minorAscii"/>
                <w:color w:val="000000" w:themeColor="text1"/>
                <w:sz w:val="26"/>
                <w:szCs w:val="28"/>
                <w14:textFill>
                  <w14:solidFill>
                    <w14:schemeClr w14:val="tx1"/>
                  </w14:solidFill>
                </w14:textFill>
              </w:rPr>
              <w:t>20</w:t>
            </w:r>
            <w:r>
              <w:rPr>
                <w:rFonts w:hint="default" w:cs="Tahoma" w:asciiTheme="minorAscii" w:hAnsiTheme="minorAscii"/>
                <w:color w:val="000000" w:themeColor="text1"/>
                <w:sz w:val="26"/>
                <w:szCs w:val="28"/>
                <w:lang w:val="en-IN"/>
                <w14:textFill>
                  <w14:solidFill>
                    <w14:schemeClr w14:val="tx1"/>
                  </w14:solidFill>
                </w14:textFill>
              </w:rPr>
              <w:t>22</w:t>
            </w:r>
            <w:r>
              <w:rPr>
                <w:rFonts w:hint="default" w:cs="Tahoma" w:asciiTheme="minorAscii" w:hAnsiTheme="minorAscii"/>
                <w:color w:val="000000" w:themeColor="text1"/>
                <w:sz w:val="26"/>
                <w:szCs w:val="28"/>
                <w14:textFill>
                  <w14:solidFill>
                    <w14:schemeClr w14:val="tx1"/>
                  </w14:solidFill>
                </w14:textFill>
              </w:rPr>
              <w:t>-2</w:t>
            </w:r>
            <w:r>
              <w:rPr>
                <w:rFonts w:hint="default" w:cs="Tahoma" w:asciiTheme="minorAscii" w:hAnsiTheme="minorAscii"/>
                <w:color w:val="000000" w:themeColor="text1"/>
                <w:sz w:val="26"/>
                <w:szCs w:val="28"/>
                <w:lang w:val="en-IN"/>
                <w14:textFill>
                  <w14:solidFill>
                    <w14:schemeClr w14:val="tx1"/>
                  </w14:solidFill>
                </w14:textFill>
              </w:rPr>
              <w:t xml:space="preserve">3       </w:t>
            </w:r>
          </w:p>
          <w:p>
            <w:pPr>
              <w:spacing w:after="0" w:line="240" w:lineRule="auto"/>
              <w:jc w:val="center"/>
              <w:rPr>
                <w:rFonts w:hint="default" w:cs="Tahoma" w:asciiTheme="minorAscii" w:hAnsiTheme="minorAscii"/>
                <w:color w:val="000000" w:themeColor="text1"/>
                <w:sz w:val="26"/>
                <w:szCs w:val="28"/>
                <w14:textFill>
                  <w14:solidFill>
                    <w14:schemeClr w14:val="tx1"/>
                  </w14:solidFill>
                </w14:textFill>
              </w:rPr>
            </w:pPr>
          </w:p>
        </w:tc>
      </w:tr>
    </w:tbl>
    <w:p>
      <w:pPr>
        <w:tabs>
          <w:tab w:val="left" w:pos="9320"/>
        </w:tabs>
        <w:spacing w:after="0"/>
        <w:rPr>
          <w:rFonts w:hint="default" w:cs="Tahoma" w:asciiTheme="minorAscii" w:hAnsiTheme="minorAscii"/>
          <w:color w:val="000000" w:themeColor="text1"/>
          <w:sz w:val="28"/>
          <w:szCs w:val="52"/>
          <w14:textFill>
            <w14:solidFill>
              <w14:schemeClr w14:val="tx1"/>
            </w14:solidFill>
          </w14:textFill>
        </w:rPr>
      </w:pPr>
    </w:p>
    <w:p>
      <w:pPr>
        <w:tabs>
          <w:tab w:val="left" w:pos="9320"/>
        </w:tabs>
        <w:spacing w:after="0"/>
        <w:rPr>
          <w:rFonts w:hint="default" w:cs="Tahoma" w:asciiTheme="minorAscii" w:hAnsiTheme="minorAscii"/>
          <w:color w:val="000000" w:themeColor="text1"/>
          <w:sz w:val="28"/>
          <w:szCs w:val="52"/>
          <w14:textFill>
            <w14:solidFill>
              <w14:schemeClr w14:val="tx1"/>
            </w14:solidFill>
          </w14:textFill>
        </w:rPr>
      </w:pPr>
    </w:p>
    <w:p>
      <w:pPr>
        <w:tabs>
          <w:tab w:val="left" w:pos="9320"/>
        </w:tabs>
        <w:spacing w:after="0"/>
        <w:rPr>
          <w:rFonts w:hint="default" w:asciiTheme="minorAscii" w:hAnsiTheme="minorAscii"/>
          <w:b/>
          <w:bCs/>
          <w:sz w:val="24"/>
          <w:szCs w:val="24"/>
          <w:lang w:val="en-IN"/>
        </w:rPr>
      </w:pPr>
      <w:r>
        <w:rPr>
          <w:rFonts w:hint="default" w:cs="Tahoma" w:asciiTheme="minorAscii" w:hAnsiTheme="minorAscii"/>
          <w:color w:val="000000" w:themeColor="text1"/>
          <w:sz w:val="28"/>
          <w:szCs w:val="52"/>
          <w14:textFill>
            <w14:solidFill>
              <w14:schemeClr w14:val="tx1"/>
            </w14:solidFill>
          </w14:textFill>
        </w:rPr>
        <w:t xml:space="preserve">Course name: </w:t>
      </w:r>
      <w:r>
        <w:rPr>
          <w:rFonts w:hint="default" w:eastAsia="Cambria" w:asciiTheme="minorAscii" w:hAnsiTheme="minorAscii"/>
          <w:b/>
          <w:spacing w:val="1"/>
          <w:w w:val="99"/>
          <w:sz w:val="24"/>
          <w:szCs w:val="24"/>
        </w:rPr>
        <w:t xml:space="preserve">Certificate Course in </w:t>
      </w:r>
      <w:r>
        <w:rPr>
          <w:rFonts w:hint="default" w:eastAsia="Cambria" w:asciiTheme="minorAscii" w:hAnsiTheme="minorAscii"/>
          <w:b/>
          <w:spacing w:val="1"/>
          <w:w w:val="99"/>
          <w:sz w:val="24"/>
          <w:szCs w:val="24"/>
          <w:lang w:val="en-IN"/>
        </w:rPr>
        <w:t>Domestic Data Entry Operator</w:t>
      </w:r>
    </w:p>
    <w:p>
      <w:pPr>
        <w:numPr>
          <w:ilvl w:val="0"/>
          <w:numId w:val="2"/>
        </w:numPr>
        <w:spacing w:before="100" w:beforeAutospacing="1" w:after="100" w:afterAutospacing="1" w:line="240" w:lineRule="auto"/>
        <w:rPr>
          <w:rFonts w:hint="default" w:asciiTheme="minorAscii" w:hAnsiTheme="minorAscii"/>
          <w:sz w:val="24"/>
          <w:szCs w:val="24"/>
        </w:rPr>
      </w:pPr>
      <w:r>
        <w:rPr>
          <w:rFonts w:hint="default" w:asciiTheme="minorAscii" w:hAnsiTheme="minorAscii"/>
          <w:sz w:val="24"/>
          <w:szCs w:val="24"/>
        </w:rPr>
        <w:t xml:space="preserve">Course Id- </w:t>
      </w:r>
      <w:r>
        <w:rPr>
          <w:rFonts w:hint="default" w:asciiTheme="minorAscii" w:hAnsiTheme="minorAscii"/>
          <w:sz w:val="24"/>
          <w:szCs w:val="24"/>
          <w:lang w:val="en-IN"/>
        </w:rPr>
        <w:t>S</w:t>
      </w:r>
      <w:r>
        <w:rPr>
          <w:rFonts w:hint="default" w:asciiTheme="minorAscii" w:hAnsiTheme="minorAscii"/>
          <w:sz w:val="24"/>
          <w:szCs w:val="24"/>
        </w:rPr>
        <w:t>S</w:t>
      </w:r>
      <w:r>
        <w:rPr>
          <w:rFonts w:hint="default" w:asciiTheme="minorAscii" w:hAnsiTheme="minorAscii"/>
          <w:sz w:val="24"/>
          <w:szCs w:val="24"/>
          <w:lang w:val="en-IN"/>
        </w:rPr>
        <w:t>C</w:t>
      </w:r>
      <w:r>
        <w:rPr>
          <w:rFonts w:hint="default" w:asciiTheme="minorAscii" w:hAnsiTheme="minorAscii"/>
          <w:sz w:val="24"/>
          <w:szCs w:val="24"/>
        </w:rPr>
        <w:t>/Q</w:t>
      </w:r>
      <w:r>
        <w:rPr>
          <w:rFonts w:hint="default" w:asciiTheme="minorAscii" w:hAnsiTheme="minorAscii"/>
          <w:sz w:val="24"/>
          <w:szCs w:val="24"/>
          <w:lang w:val="en-IN"/>
        </w:rPr>
        <w:t>2212</w:t>
      </w:r>
    </w:p>
    <w:p>
      <w:pPr>
        <w:numPr>
          <w:ilvl w:val="0"/>
          <w:numId w:val="2"/>
        </w:numPr>
        <w:spacing w:before="100" w:beforeAutospacing="1" w:after="100" w:afterAutospacing="1" w:line="240" w:lineRule="auto"/>
        <w:rPr>
          <w:rFonts w:hint="default" w:asciiTheme="minorAscii" w:hAnsiTheme="minorAscii"/>
          <w:sz w:val="24"/>
          <w:szCs w:val="24"/>
        </w:rPr>
      </w:pPr>
      <w:r>
        <w:rPr>
          <w:rFonts w:hint="default" w:asciiTheme="minorAscii" w:hAnsiTheme="minorAscii"/>
          <w:sz w:val="24"/>
          <w:szCs w:val="24"/>
        </w:rPr>
        <w:t xml:space="preserve">Candidate Eligibility : </w:t>
      </w:r>
      <w:r>
        <w:rPr>
          <w:rFonts w:hint="default" w:asciiTheme="minorAscii" w:hAnsiTheme="minorAscii"/>
          <w:b/>
          <w:bCs/>
          <w:sz w:val="24"/>
          <w:szCs w:val="24"/>
        </w:rPr>
        <w:t>10</w:t>
      </w:r>
      <w:r>
        <w:rPr>
          <w:rFonts w:hint="default" w:asciiTheme="minorAscii" w:hAnsiTheme="minorAscii"/>
          <w:b/>
          <w:bCs/>
          <w:sz w:val="24"/>
          <w:szCs w:val="24"/>
          <w:vertAlign w:val="superscript"/>
        </w:rPr>
        <w:t>TH</w:t>
      </w:r>
      <w:r>
        <w:rPr>
          <w:rFonts w:hint="default" w:asciiTheme="minorAscii" w:hAnsiTheme="minorAscii"/>
          <w:b/>
          <w:bCs/>
          <w:sz w:val="24"/>
          <w:szCs w:val="24"/>
        </w:rPr>
        <w:t xml:space="preserve"> Standard Pass</w:t>
      </w:r>
    </w:p>
    <w:p>
      <w:pPr>
        <w:numPr>
          <w:ilvl w:val="0"/>
          <w:numId w:val="2"/>
        </w:numPr>
        <w:spacing w:before="100" w:beforeAutospacing="1" w:after="100" w:afterAutospacing="1" w:line="240" w:lineRule="auto"/>
        <w:rPr>
          <w:rFonts w:hint="default" w:asciiTheme="minorAscii" w:hAnsiTheme="minorAscii"/>
          <w:sz w:val="24"/>
          <w:szCs w:val="24"/>
        </w:rPr>
      </w:pPr>
      <w:r>
        <w:rPr>
          <w:rFonts w:hint="default" w:asciiTheme="minorAscii" w:hAnsiTheme="minorAscii"/>
          <w:sz w:val="24"/>
          <w:szCs w:val="24"/>
        </w:rPr>
        <w:t xml:space="preserve">Course Duration: </w:t>
      </w:r>
      <w:r>
        <w:rPr>
          <w:rFonts w:hint="default" w:asciiTheme="minorAscii" w:hAnsiTheme="minorAscii"/>
          <w:sz w:val="24"/>
          <w:szCs w:val="24"/>
          <w:lang w:val="en-IN"/>
        </w:rPr>
        <w:t>55</w:t>
      </w:r>
      <w:r>
        <w:rPr>
          <w:rFonts w:hint="default" w:asciiTheme="minorAscii" w:hAnsiTheme="minorAscii"/>
          <w:sz w:val="24"/>
          <w:szCs w:val="24"/>
        </w:rPr>
        <w:t xml:space="preserve"> days  </w:t>
      </w:r>
    </w:p>
    <w:p>
      <w:pPr>
        <w:numPr>
          <w:ilvl w:val="0"/>
          <w:numId w:val="0"/>
        </w:numPr>
        <w:tabs>
          <w:tab w:val="left" w:pos="720"/>
        </w:tabs>
        <w:spacing w:before="100" w:beforeAutospacing="1" w:after="100" w:afterAutospacing="1" w:line="240" w:lineRule="auto"/>
        <w:rPr>
          <w:rFonts w:hint="default" w:asciiTheme="minorAscii" w:hAnsiTheme="minorAscii"/>
          <w:sz w:val="28"/>
          <w:szCs w:val="28"/>
        </w:rPr>
      </w:pPr>
      <w:r>
        <w:rPr>
          <w:rFonts w:hint="default" w:asciiTheme="minorAscii" w:hAnsiTheme="minorAscii"/>
          <w:sz w:val="28"/>
          <w:szCs w:val="28"/>
          <w:lang w:val="en-US" w:eastAsia="zh-CN"/>
        </w:rPr>
        <w:t>Course Duration</w:t>
      </w:r>
    </w:p>
    <w:p>
      <w:pPr>
        <w:numPr>
          <w:ilvl w:val="0"/>
          <w:numId w:val="3"/>
        </w:numPr>
        <w:tabs>
          <w:tab w:val="left" w:pos="420"/>
          <w:tab w:val="left" w:pos="720"/>
          <w:tab w:val="clear" w:pos="840"/>
        </w:tabs>
        <w:spacing w:before="100" w:beforeAutospacing="1" w:after="100" w:afterAutospacing="1" w:line="240" w:lineRule="auto"/>
        <w:ind w:left="840" w:leftChars="0" w:hanging="420" w:firstLineChars="0"/>
        <w:rPr>
          <w:rFonts w:hint="default" w:asciiTheme="minorAscii" w:hAnsiTheme="minorAscii"/>
          <w:sz w:val="24"/>
          <w:szCs w:val="24"/>
        </w:rPr>
      </w:pPr>
      <w:r>
        <w:rPr>
          <w:rFonts w:hint="default" w:asciiTheme="minorAscii" w:hAnsiTheme="minorAscii"/>
          <w:sz w:val="24"/>
          <w:szCs w:val="24"/>
        </w:rPr>
        <w:t>Theory duration :1</w:t>
      </w:r>
      <w:r>
        <w:rPr>
          <w:rFonts w:hint="default" w:asciiTheme="minorAscii" w:hAnsiTheme="minorAscii"/>
          <w:sz w:val="24"/>
          <w:szCs w:val="24"/>
          <w:lang w:val="en-IN"/>
        </w:rPr>
        <w:t>17</w:t>
      </w:r>
    </w:p>
    <w:p>
      <w:pPr>
        <w:numPr>
          <w:ilvl w:val="0"/>
          <w:numId w:val="3"/>
        </w:numPr>
        <w:tabs>
          <w:tab w:val="left" w:pos="420"/>
          <w:tab w:val="left" w:pos="720"/>
          <w:tab w:val="clear" w:pos="840"/>
        </w:tabs>
        <w:spacing w:before="100" w:beforeAutospacing="1" w:after="100" w:afterAutospacing="1" w:line="240" w:lineRule="auto"/>
        <w:ind w:left="840" w:leftChars="0" w:hanging="420" w:firstLineChars="0"/>
        <w:rPr>
          <w:rFonts w:hint="default" w:asciiTheme="minorAscii" w:hAnsiTheme="minorAscii"/>
          <w:sz w:val="24"/>
          <w:szCs w:val="24"/>
        </w:rPr>
      </w:pPr>
      <w:r>
        <w:rPr>
          <w:rFonts w:hint="default" w:asciiTheme="minorAscii" w:hAnsiTheme="minorAscii"/>
          <w:sz w:val="24"/>
          <w:szCs w:val="24"/>
        </w:rPr>
        <w:t>Practical duration : </w:t>
      </w:r>
      <w:r>
        <w:rPr>
          <w:rFonts w:hint="default" w:asciiTheme="minorAscii" w:hAnsiTheme="minorAscii"/>
          <w:sz w:val="24"/>
          <w:szCs w:val="24"/>
          <w:lang w:val="en-IN"/>
        </w:rPr>
        <w:t>283</w:t>
      </w:r>
    </w:p>
    <w:p>
      <w:pPr>
        <w:numPr>
          <w:ilvl w:val="0"/>
          <w:numId w:val="3"/>
        </w:numPr>
        <w:tabs>
          <w:tab w:val="left" w:pos="420"/>
          <w:tab w:val="left" w:pos="720"/>
          <w:tab w:val="clear" w:pos="840"/>
        </w:tabs>
        <w:spacing w:before="100" w:beforeAutospacing="1" w:after="100" w:afterAutospacing="1" w:line="240" w:lineRule="auto"/>
        <w:ind w:left="840" w:leftChars="0" w:hanging="420" w:firstLineChars="0"/>
        <w:rPr>
          <w:rFonts w:hint="default" w:asciiTheme="minorAscii" w:hAnsiTheme="minorAscii"/>
          <w:sz w:val="24"/>
          <w:szCs w:val="24"/>
        </w:rPr>
      </w:pPr>
      <w:r>
        <w:rPr>
          <w:rFonts w:hint="default" w:asciiTheme="minorAscii" w:hAnsiTheme="minorAscii"/>
          <w:sz w:val="24"/>
          <w:szCs w:val="24"/>
          <w:lang w:val="en-IN"/>
        </w:rPr>
        <w:t>Entrepreneurship</w:t>
      </w:r>
      <w:r>
        <w:rPr>
          <w:rFonts w:hint="default" w:asciiTheme="minorAscii" w:hAnsiTheme="minorAscii"/>
          <w:sz w:val="24"/>
          <w:szCs w:val="24"/>
        </w:rPr>
        <w:t xml:space="preserve"> &amp; </w:t>
      </w:r>
      <w:r>
        <w:rPr>
          <w:rFonts w:hint="default" w:asciiTheme="minorAscii" w:hAnsiTheme="minorAscii"/>
          <w:sz w:val="24"/>
          <w:szCs w:val="24"/>
          <w:lang w:val="en-IN"/>
        </w:rPr>
        <w:t>Soft skills</w:t>
      </w:r>
      <w:r>
        <w:rPr>
          <w:rFonts w:hint="default" w:asciiTheme="minorAscii" w:hAnsiTheme="minorAscii"/>
          <w:sz w:val="24"/>
          <w:szCs w:val="24"/>
        </w:rPr>
        <w:t xml:space="preserve"> : 40</w:t>
      </w:r>
    </w:p>
    <w:p>
      <w:pPr>
        <w:numPr>
          <w:ilvl w:val="0"/>
          <w:numId w:val="3"/>
        </w:numPr>
        <w:tabs>
          <w:tab w:val="left" w:pos="420"/>
          <w:tab w:val="left" w:pos="720"/>
          <w:tab w:val="clear" w:pos="840"/>
        </w:tabs>
        <w:spacing w:before="100" w:beforeAutospacing="1" w:after="100" w:afterAutospacing="1" w:line="240" w:lineRule="auto"/>
        <w:ind w:left="840" w:leftChars="0" w:hanging="420" w:firstLineChars="0"/>
        <w:rPr>
          <w:rFonts w:hint="default" w:asciiTheme="minorAscii" w:hAnsiTheme="minorAscii"/>
          <w:sz w:val="24"/>
          <w:szCs w:val="24"/>
        </w:rPr>
      </w:pPr>
      <w:r>
        <w:rPr>
          <w:rFonts w:hint="default" w:asciiTheme="minorAscii" w:hAnsiTheme="minorAscii"/>
          <w:sz w:val="24"/>
          <w:szCs w:val="24"/>
        </w:rPr>
        <w:t>Total Course Duration : </w:t>
      </w:r>
      <w:r>
        <w:rPr>
          <w:rFonts w:hint="default" w:asciiTheme="minorAscii" w:hAnsiTheme="minorAscii"/>
          <w:b/>
          <w:bCs/>
          <w:sz w:val="24"/>
          <w:szCs w:val="24"/>
        </w:rPr>
        <w:t>440</w:t>
      </w:r>
    </w:p>
    <w:p>
      <w:pPr>
        <w:spacing w:before="63" w:line="320" w:lineRule="exact"/>
        <w:ind w:right="2170"/>
        <w:rPr>
          <w:rFonts w:hint="default" w:eastAsia="Arial" w:cs="Arial" w:asciiTheme="minorAscii" w:hAnsiTheme="minorAscii"/>
        </w:rPr>
      </w:pPr>
      <w:r>
        <w:rPr>
          <w:rFonts w:hint="default" w:eastAsia="Arial" w:cs="Arial" w:asciiTheme="minorAscii" w:hAnsiTheme="minorAscii"/>
          <w:b/>
          <w:color w:val="008000"/>
          <w:spacing w:val="-1"/>
        </w:rPr>
        <w:t>C</w:t>
      </w:r>
      <w:r>
        <w:rPr>
          <w:rFonts w:hint="default" w:eastAsia="Arial" w:cs="Arial" w:asciiTheme="minorAscii" w:hAnsiTheme="minorAscii"/>
          <w:b/>
          <w:color w:val="008000"/>
          <w:spacing w:val="1"/>
        </w:rPr>
        <w:t>O</w:t>
      </w:r>
      <w:r>
        <w:rPr>
          <w:rFonts w:hint="default" w:eastAsia="Arial" w:cs="Arial" w:asciiTheme="minorAscii" w:hAnsiTheme="minorAscii"/>
          <w:b/>
          <w:color w:val="008000"/>
          <w:spacing w:val="-1"/>
        </w:rPr>
        <w:t>N</w:t>
      </w:r>
      <w:r>
        <w:rPr>
          <w:rFonts w:hint="default" w:eastAsia="Arial" w:cs="Arial" w:asciiTheme="minorAscii" w:hAnsiTheme="minorAscii"/>
          <w:b/>
          <w:color w:val="008000"/>
          <w:spacing w:val="2"/>
        </w:rPr>
        <w:t>T</w:t>
      </w:r>
      <w:r>
        <w:rPr>
          <w:rFonts w:hint="default" w:eastAsia="Arial" w:cs="Arial" w:asciiTheme="minorAscii" w:hAnsiTheme="minorAscii"/>
          <w:b/>
          <w:color w:val="008000"/>
          <w:spacing w:val="-6"/>
        </w:rPr>
        <w:t>A</w:t>
      </w:r>
      <w:r>
        <w:rPr>
          <w:rFonts w:hint="default" w:eastAsia="Arial" w:cs="Arial" w:asciiTheme="minorAscii" w:hAnsiTheme="minorAscii"/>
          <w:b/>
          <w:color w:val="008000"/>
          <w:spacing w:val="1"/>
        </w:rPr>
        <w:t>C</w:t>
      </w:r>
      <w:r>
        <w:rPr>
          <w:rFonts w:hint="default" w:eastAsia="Arial" w:cs="Arial" w:asciiTheme="minorAscii" w:hAnsiTheme="minorAscii"/>
          <w:b/>
          <w:color w:val="008000"/>
        </w:rPr>
        <w:t>T</w:t>
      </w:r>
      <w:r>
        <w:rPr>
          <w:rFonts w:hint="default" w:eastAsia="Arial" w:asciiTheme="minorAscii" w:hAnsiTheme="minorAscii"/>
          <w:b/>
          <w:bCs/>
          <w:color w:val="008000"/>
          <w:spacing w:val="-2"/>
          <w:cs/>
          <w:lang w:bidi="mr-IN"/>
        </w:rPr>
        <w:t xml:space="preserve"> </w:t>
      </w:r>
      <w:r>
        <w:rPr>
          <w:rFonts w:hint="default" w:eastAsia="Arial" w:cs="Arial" w:asciiTheme="minorAscii" w:hAnsiTheme="minorAscii"/>
          <w:b/>
          <w:color w:val="008000"/>
          <w:spacing w:val="-1"/>
        </w:rPr>
        <w:t>D</w:t>
      </w:r>
      <w:r>
        <w:rPr>
          <w:rFonts w:hint="default" w:eastAsia="Arial" w:cs="Arial" w:asciiTheme="minorAscii" w:hAnsiTheme="minorAscii"/>
          <w:b/>
          <w:color w:val="008000"/>
          <w:spacing w:val="1"/>
        </w:rPr>
        <w:t>E</w:t>
      </w:r>
      <w:r>
        <w:rPr>
          <w:rFonts w:hint="default" w:eastAsia="Arial" w:cs="Arial" w:asciiTheme="minorAscii" w:hAnsiTheme="minorAscii"/>
          <w:b/>
          <w:color w:val="008000"/>
          <w:spacing w:val="2"/>
        </w:rPr>
        <w:t>T</w:t>
      </w:r>
      <w:r>
        <w:rPr>
          <w:rFonts w:hint="default" w:eastAsia="Arial" w:cs="Arial" w:asciiTheme="minorAscii" w:hAnsiTheme="minorAscii"/>
          <w:b/>
          <w:color w:val="008000"/>
          <w:spacing w:val="-6"/>
        </w:rPr>
        <w:t>A</w:t>
      </w:r>
      <w:r>
        <w:rPr>
          <w:rFonts w:hint="default" w:eastAsia="Arial" w:cs="Arial" w:asciiTheme="minorAscii" w:hAnsiTheme="minorAscii"/>
          <w:b/>
          <w:color w:val="008000"/>
          <w:spacing w:val="1"/>
        </w:rPr>
        <w:t>I</w:t>
      </w:r>
      <w:r>
        <w:rPr>
          <w:rFonts w:hint="default" w:eastAsia="Arial" w:cs="Arial" w:asciiTheme="minorAscii" w:hAnsiTheme="minorAscii"/>
          <w:b/>
          <w:color w:val="008000"/>
        </w:rPr>
        <w:t xml:space="preserve">LS </w:t>
      </w:r>
      <w:r>
        <w:rPr>
          <w:rFonts w:hint="default" w:eastAsia="Arial" w:cs="Arial" w:asciiTheme="minorAscii" w:hAnsiTheme="minorAscii"/>
          <w:b/>
          <w:color w:val="008000"/>
          <w:spacing w:val="1"/>
        </w:rPr>
        <w:t>O</w:t>
      </w:r>
      <w:r>
        <w:rPr>
          <w:rFonts w:hint="default" w:eastAsia="Arial" w:cs="Arial" w:asciiTheme="minorAscii" w:hAnsiTheme="minorAscii"/>
          <w:b/>
          <w:color w:val="008000"/>
        </w:rPr>
        <w:t>F</w:t>
      </w:r>
      <w:r>
        <w:rPr>
          <w:rFonts w:hint="default" w:eastAsia="Arial" w:asciiTheme="minorAscii" w:hAnsiTheme="minorAscii"/>
          <w:b/>
          <w:bCs/>
          <w:color w:val="008000"/>
          <w:spacing w:val="3"/>
          <w:cs/>
          <w:lang w:bidi="mr-IN"/>
        </w:rPr>
        <w:t xml:space="preserve"> </w:t>
      </w:r>
      <w:r>
        <w:rPr>
          <w:rFonts w:hint="default" w:eastAsia="Arial" w:cs="Arial" w:asciiTheme="minorAscii" w:hAnsiTheme="minorAscii"/>
          <w:b/>
          <w:color w:val="008000"/>
          <w:spacing w:val="-3"/>
        </w:rPr>
        <w:t>T</w:t>
      </w:r>
      <w:r>
        <w:rPr>
          <w:rFonts w:hint="default" w:eastAsia="Arial" w:cs="Arial" w:asciiTheme="minorAscii" w:hAnsiTheme="minorAscii"/>
          <w:b/>
          <w:color w:val="008000"/>
          <w:spacing w:val="-1"/>
        </w:rPr>
        <w:t>H</w:t>
      </w:r>
      <w:r>
        <w:rPr>
          <w:rFonts w:hint="default" w:eastAsia="Arial" w:cs="Arial" w:asciiTheme="minorAscii" w:hAnsiTheme="minorAscii"/>
          <w:b/>
          <w:color w:val="008000"/>
        </w:rPr>
        <w:t>E</w:t>
      </w:r>
      <w:r>
        <w:rPr>
          <w:rFonts w:hint="default" w:eastAsia="Arial" w:asciiTheme="minorAscii" w:hAnsiTheme="minorAscii"/>
          <w:b/>
          <w:bCs/>
          <w:color w:val="008000"/>
          <w:spacing w:val="1"/>
          <w:cs/>
          <w:lang w:bidi="mr-IN"/>
        </w:rPr>
        <w:t xml:space="preserve"> </w:t>
      </w:r>
      <w:r>
        <w:rPr>
          <w:rFonts w:hint="default" w:eastAsia="Arial" w:cs="Arial" w:asciiTheme="minorAscii" w:hAnsiTheme="minorAscii"/>
          <w:b/>
          <w:color w:val="008000"/>
          <w:spacing w:val="-1"/>
        </w:rPr>
        <w:t>B</w:t>
      </w:r>
      <w:r>
        <w:rPr>
          <w:rFonts w:hint="default" w:eastAsia="Arial" w:cs="Arial" w:asciiTheme="minorAscii" w:hAnsiTheme="minorAscii"/>
          <w:b/>
          <w:color w:val="008000"/>
          <w:spacing w:val="1"/>
        </w:rPr>
        <w:t>O</w:t>
      </w:r>
      <w:r>
        <w:rPr>
          <w:rFonts w:hint="default" w:eastAsia="Arial" w:cs="Arial" w:asciiTheme="minorAscii" w:hAnsiTheme="minorAscii"/>
          <w:b/>
          <w:color w:val="008000"/>
          <w:spacing w:val="-1"/>
        </w:rPr>
        <w:t>D</w:t>
      </w:r>
      <w:r>
        <w:rPr>
          <w:rFonts w:hint="default" w:eastAsia="Arial" w:cs="Arial" w:asciiTheme="minorAscii" w:hAnsiTheme="minorAscii"/>
          <w:b/>
          <w:color w:val="008000"/>
        </w:rPr>
        <w:t>Y</w:t>
      </w:r>
      <w:r>
        <w:rPr>
          <w:rFonts w:hint="default" w:eastAsia="Arial" w:asciiTheme="minorAscii" w:hAnsiTheme="minorAscii"/>
          <w:b/>
          <w:bCs/>
          <w:color w:val="008000"/>
          <w:spacing w:val="1"/>
          <w:cs/>
          <w:lang w:bidi="mr-IN"/>
        </w:rPr>
        <w:t xml:space="preserve"> </w:t>
      </w:r>
      <w:r>
        <w:rPr>
          <w:rFonts w:hint="default" w:eastAsia="Arial" w:cs="Arial" w:asciiTheme="minorAscii" w:hAnsiTheme="minorAscii"/>
          <w:b/>
          <w:color w:val="008000"/>
          <w:spacing w:val="-1"/>
        </w:rPr>
        <w:t>SUB</w:t>
      </w:r>
      <w:r>
        <w:rPr>
          <w:rFonts w:hint="default" w:eastAsia="Arial" w:cs="Arial" w:asciiTheme="minorAscii" w:hAnsiTheme="minorAscii"/>
          <w:b/>
          <w:color w:val="008000"/>
          <w:spacing w:val="1"/>
        </w:rPr>
        <w:t>MI</w:t>
      </w:r>
      <w:r>
        <w:rPr>
          <w:rFonts w:hint="default" w:eastAsia="Arial" w:cs="Arial" w:asciiTheme="minorAscii" w:hAnsiTheme="minorAscii"/>
          <w:b/>
          <w:color w:val="008000"/>
          <w:spacing w:val="-3"/>
        </w:rPr>
        <w:t>TT</w:t>
      </w:r>
      <w:r>
        <w:rPr>
          <w:rFonts w:hint="default" w:eastAsia="Arial" w:cs="Arial" w:asciiTheme="minorAscii" w:hAnsiTheme="minorAscii"/>
          <w:b/>
          <w:color w:val="008000"/>
          <w:spacing w:val="1"/>
        </w:rPr>
        <w:t>I</w:t>
      </w:r>
      <w:r>
        <w:rPr>
          <w:rFonts w:hint="default" w:eastAsia="Arial" w:cs="Arial" w:asciiTheme="minorAscii" w:hAnsiTheme="minorAscii"/>
          <w:b/>
          <w:color w:val="008000"/>
          <w:spacing w:val="-1"/>
        </w:rPr>
        <w:t>N</w:t>
      </w:r>
      <w:r>
        <w:rPr>
          <w:rFonts w:hint="default" w:eastAsia="Arial" w:cs="Arial" w:asciiTheme="minorAscii" w:hAnsiTheme="minorAscii"/>
          <w:b/>
          <w:color w:val="008000"/>
        </w:rPr>
        <w:t>G</w:t>
      </w:r>
      <w:r>
        <w:rPr>
          <w:rFonts w:hint="default" w:eastAsia="Arial" w:asciiTheme="minorAscii" w:hAnsiTheme="minorAscii"/>
          <w:b/>
          <w:bCs/>
          <w:color w:val="008000"/>
          <w:spacing w:val="2"/>
          <w:cs/>
          <w:lang w:bidi="mr-IN"/>
        </w:rPr>
        <w:t xml:space="preserve"> </w:t>
      </w:r>
      <w:r>
        <w:rPr>
          <w:rFonts w:hint="default" w:eastAsia="Arial" w:cs="Arial" w:asciiTheme="minorAscii" w:hAnsiTheme="minorAscii"/>
          <w:b/>
          <w:color w:val="008000"/>
          <w:spacing w:val="-3"/>
        </w:rPr>
        <w:t>T</w:t>
      </w:r>
      <w:r>
        <w:rPr>
          <w:rFonts w:hint="default" w:eastAsia="Arial" w:cs="Arial" w:asciiTheme="minorAscii" w:hAnsiTheme="minorAscii"/>
          <w:b/>
          <w:color w:val="008000"/>
          <w:spacing w:val="-1"/>
        </w:rPr>
        <w:t>H</w:t>
      </w:r>
      <w:r>
        <w:rPr>
          <w:rFonts w:hint="default" w:eastAsia="Arial" w:cs="Arial" w:asciiTheme="minorAscii" w:hAnsiTheme="minorAscii"/>
          <w:b/>
          <w:color w:val="008000"/>
        </w:rPr>
        <w:t xml:space="preserve">E </w:t>
      </w:r>
      <w:r>
        <w:rPr>
          <w:rFonts w:hint="default" w:eastAsia="Arial" w:cs="Arial" w:asciiTheme="minorAscii" w:hAnsiTheme="minorAscii"/>
          <w:b/>
          <w:color w:val="008000"/>
          <w:spacing w:val="1"/>
        </w:rPr>
        <w:t>QU</w:t>
      </w:r>
      <w:r>
        <w:rPr>
          <w:rFonts w:hint="default" w:eastAsia="Arial" w:cs="Arial" w:asciiTheme="minorAscii" w:hAnsiTheme="minorAscii"/>
          <w:b/>
          <w:color w:val="008000"/>
          <w:spacing w:val="-6"/>
        </w:rPr>
        <w:t>A</w:t>
      </w:r>
      <w:r>
        <w:rPr>
          <w:rFonts w:hint="default" w:eastAsia="Arial" w:cs="Arial" w:asciiTheme="minorAscii" w:hAnsiTheme="minorAscii"/>
          <w:b/>
          <w:color w:val="008000"/>
        </w:rPr>
        <w:t>LIF</w:t>
      </w:r>
      <w:r>
        <w:rPr>
          <w:rFonts w:hint="default" w:eastAsia="Arial" w:cs="Arial" w:asciiTheme="minorAscii" w:hAnsiTheme="minorAscii"/>
          <w:b/>
          <w:color w:val="008000"/>
          <w:spacing w:val="1"/>
        </w:rPr>
        <w:t>IC</w:t>
      </w:r>
      <w:r>
        <w:rPr>
          <w:rFonts w:hint="default" w:eastAsia="Arial" w:cs="Arial" w:asciiTheme="minorAscii" w:hAnsiTheme="minorAscii"/>
          <w:b/>
          <w:color w:val="008000"/>
          <w:spacing w:val="-6"/>
        </w:rPr>
        <w:t>A</w:t>
      </w:r>
      <w:r>
        <w:rPr>
          <w:rFonts w:hint="default" w:eastAsia="Arial" w:cs="Arial" w:asciiTheme="minorAscii" w:hAnsiTheme="minorAscii"/>
          <w:b/>
          <w:color w:val="008000"/>
          <w:spacing w:val="-3"/>
        </w:rPr>
        <w:t>T</w:t>
      </w:r>
      <w:r>
        <w:rPr>
          <w:rFonts w:hint="default" w:eastAsia="Arial" w:cs="Arial" w:asciiTheme="minorAscii" w:hAnsiTheme="minorAscii"/>
          <w:b/>
          <w:color w:val="008000"/>
          <w:spacing w:val="3"/>
        </w:rPr>
        <w:t>I</w:t>
      </w:r>
      <w:r>
        <w:rPr>
          <w:rFonts w:hint="default" w:eastAsia="Arial" w:cs="Arial" w:asciiTheme="minorAscii" w:hAnsiTheme="minorAscii"/>
          <w:b/>
          <w:color w:val="008000"/>
          <w:spacing w:val="1"/>
        </w:rPr>
        <w:t>O</w:t>
      </w:r>
      <w:r>
        <w:rPr>
          <w:rFonts w:hint="default" w:eastAsia="Arial" w:cs="Arial" w:asciiTheme="minorAscii" w:hAnsiTheme="minorAscii"/>
          <w:b/>
          <w:color w:val="008000"/>
        </w:rPr>
        <w:t xml:space="preserve">N </w:t>
      </w:r>
      <w:r>
        <w:rPr>
          <w:rFonts w:hint="default" w:eastAsia="Arial" w:cs="Arial" w:asciiTheme="minorAscii" w:hAnsiTheme="minorAscii"/>
          <w:b/>
          <w:color w:val="008000"/>
          <w:spacing w:val="-3"/>
        </w:rPr>
        <w:t>F</w:t>
      </w:r>
      <w:r>
        <w:rPr>
          <w:rFonts w:hint="default" w:eastAsia="Arial" w:cs="Arial" w:asciiTheme="minorAscii" w:hAnsiTheme="minorAscii"/>
          <w:b/>
          <w:color w:val="008000"/>
          <w:spacing w:val="1"/>
        </w:rPr>
        <w:t>I</w:t>
      </w:r>
      <w:r>
        <w:rPr>
          <w:rFonts w:hint="default" w:eastAsia="Arial" w:cs="Arial" w:asciiTheme="minorAscii" w:hAnsiTheme="minorAscii"/>
          <w:b/>
          <w:color w:val="008000"/>
        </w:rPr>
        <w:t xml:space="preserve">LE </w:t>
      </w:r>
    </w:p>
    <w:p>
      <w:pPr>
        <w:spacing w:after="0" w:line="240" w:lineRule="auto"/>
        <w:ind w:right="0"/>
        <w:rPr>
          <w:rFonts w:hint="default" w:eastAsia="Arial" w:cs="Mangal" w:asciiTheme="minorAscii" w:hAnsiTheme="minorAscii"/>
          <w:b/>
          <w:bCs/>
          <w:color w:val="008000"/>
          <w:cs/>
          <w:lang w:bidi="mr-IN"/>
        </w:rPr>
      </w:pPr>
      <w:r>
        <w:rPr>
          <w:rFonts w:hint="default" w:eastAsia="Arial" w:cs="Arial" w:asciiTheme="minorAscii" w:hAnsiTheme="minorAscii"/>
          <w:b/>
          <w:color w:val="008000"/>
          <w:spacing w:val="-1"/>
        </w:rPr>
        <w:t>N</w:t>
      </w:r>
      <w:r>
        <w:rPr>
          <w:rFonts w:hint="default" w:eastAsia="Arial" w:cs="Arial" w:asciiTheme="minorAscii" w:hAnsiTheme="minorAscii"/>
          <w:b/>
          <w:color w:val="008000"/>
        </w:rPr>
        <w:t>ame</w:t>
      </w:r>
      <w:r>
        <w:rPr>
          <w:rFonts w:hint="default" w:eastAsia="Arial" w:asciiTheme="minorAscii" w:hAnsiTheme="minorAscii"/>
          <w:b/>
          <w:bCs/>
          <w:color w:val="008000"/>
          <w:spacing w:val="1"/>
          <w:cs/>
          <w:lang w:bidi="mr-IN"/>
        </w:rPr>
        <w:t xml:space="preserve"> </w:t>
      </w:r>
      <w:r>
        <w:rPr>
          <w:rFonts w:hint="default" w:eastAsia="Arial" w:cs="Arial" w:asciiTheme="minorAscii" w:hAnsiTheme="minorAscii"/>
          <w:b/>
          <w:color w:val="008000"/>
        </w:rPr>
        <w:t>a</w:t>
      </w:r>
      <w:r>
        <w:rPr>
          <w:rFonts w:hint="default" w:eastAsia="Arial" w:cs="Arial" w:asciiTheme="minorAscii" w:hAnsiTheme="minorAscii"/>
          <w:b/>
          <w:color w:val="008000"/>
          <w:spacing w:val="-1"/>
        </w:rPr>
        <w:t>n</w:t>
      </w:r>
      <w:r>
        <w:rPr>
          <w:rFonts w:hint="default" w:eastAsia="Arial" w:cs="Arial" w:asciiTheme="minorAscii" w:hAnsiTheme="minorAscii"/>
          <w:b/>
          <w:color w:val="008000"/>
        </w:rPr>
        <w:t>d ad</w:t>
      </w:r>
      <w:r>
        <w:rPr>
          <w:rFonts w:hint="default" w:eastAsia="Arial" w:cs="Arial" w:asciiTheme="minorAscii" w:hAnsiTheme="minorAscii"/>
          <w:b/>
          <w:color w:val="008000"/>
          <w:spacing w:val="-3"/>
        </w:rPr>
        <w:t>d</w:t>
      </w:r>
      <w:r>
        <w:rPr>
          <w:rFonts w:hint="default" w:eastAsia="Arial" w:cs="Arial" w:asciiTheme="minorAscii" w:hAnsiTheme="minorAscii"/>
          <w:b/>
          <w:color w:val="008000"/>
        </w:rPr>
        <w:t xml:space="preserve">ress </w:t>
      </w:r>
      <w:r>
        <w:rPr>
          <w:rFonts w:hint="default" w:eastAsia="Arial" w:cs="Arial" w:asciiTheme="minorAscii" w:hAnsiTheme="minorAscii"/>
          <w:b/>
          <w:color w:val="008000"/>
          <w:spacing w:val="-2"/>
        </w:rPr>
        <w:t>o</w:t>
      </w:r>
      <w:r>
        <w:rPr>
          <w:rFonts w:hint="default" w:eastAsia="Arial" w:cs="Arial" w:asciiTheme="minorAscii" w:hAnsiTheme="minorAscii"/>
          <w:b/>
          <w:color w:val="008000"/>
        </w:rPr>
        <w:t>f</w:t>
      </w:r>
      <w:r>
        <w:rPr>
          <w:rFonts w:hint="default" w:eastAsia="Arial" w:asciiTheme="minorAscii" w:hAnsiTheme="minorAscii"/>
          <w:b/>
          <w:bCs/>
          <w:color w:val="008000"/>
          <w:spacing w:val="2"/>
          <w:cs/>
          <w:lang w:bidi="mr-IN"/>
        </w:rPr>
        <w:t xml:space="preserve"> </w:t>
      </w:r>
      <w:r>
        <w:rPr>
          <w:rFonts w:hint="default" w:eastAsia="Arial" w:cs="Arial" w:asciiTheme="minorAscii" w:hAnsiTheme="minorAscii"/>
          <w:b/>
          <w:color w:val="008000"/>
          <w:spacing w:val="-3"/>
        </w:rPr>
        <w:t>s</w:t>
      </w:r>
      <w:r>
        <w:rPr>
          <w:rFonts w:hint="default" w:eastAsia="Arial" w:cs="Arial" w:asciiTheme="minorAscii" w:hAnsiTheme="minorAscii"/>
          <w:b/>
          <w:color w:val="008000"/>
        </w:rPr>
        <w:t>u</w:t>
      </w:r>
      <w:r>
        <w:rPr>
          <w:rFonts w:hint="default" w:eastAsia="Arial" w:cs="Arial" w:asciiTheme="minorAscii" w:hAnsiTheme="minorAscii"/>
          <w:b/>
          <w:color w:val="008000"/>
          <w:spacing w:val="-1"/>
        </w:rPr>
        <w:t>b</w:t>
      </w:r>
      <w:r>
        <w:rPr>
          <w:rFonts w:hint="default" w:eastAsia="Arial" w:cs="Arial" w:asciiTheme="minorAscii" w:hAnsiTheme="minorAscii"/>
          <w:b/>
          <w:color w:val="008000"/>
        </w:rPr>
        <w:t>m</w:t>
      </w:r>
      <w:r>
        <w:rPr>
          <w:rFonts w:hint="default" w:eastAsia="Arial" w:cs="Arial" w:asciiTheme="minorAscii" w:hAnsiTheme="minorAscii"/>
          <w:b/>
          <w:color w:val="008000"/>
          <w:spacing w:val="1"/>
        </w:rPr>
        <w:t>i</w:t>
      </w:r>
      <w:r>
        <w:rPr>
          <w:rFonts w:hint="default" w:eastAsia="Arial" w:cs="Arial" w:asciiTheme="minorAscii" w:hAnsiTheme="minorAscii"/>
          <w:b/>
          <w:color w:val="008000"/>
          <w:spacing w:val="-2"/>
        </w:rPr>
        <w:t>t</w:t>
      </w:r>
      <w:r>
        <w:rPr>
          <w:rFonts w:hint="default" w:eastAsia="Arial" w:cs="Arial" w:asciiTheme="minorAscii" w:hAnsiTheme="minorAscii"/>
          <w:b/>
          <w:color w:val="008000"/>
          <w:spacing w:val="1"/>
        </w:rPr>
        <w:t>ti</w:t>
      </w:r>
      <w:r>
        <w:rPr>
          <w:rFonts w:hint="default" w:eastAsia="Arial" w:cs="Arial" w:asciiTheme="minorAscii" w:hAnsiTheme="minorAscii"/>
          <w:b/>
          <w:color w:val="008000"/>
        </w:rPr>
        <w:t>ng b</w:t>
      </w:r>
      <w:r>
        <w:rPr>
          <w:rFonts w:hint="default" w:eastAsia="Arial" w:cs="Arial" w:asciiTheme="minorAscii" w:hAnsiTheme="minorAscii"/>
          <w:b/>
          <w:color w:val="008000"/>
          <w:spacing w:val="-1"/>
        </w:rPr>
        <w:t>o</w:t>
      </w:r>
      <w:r>
        <w:rPr>
          <w:rFonts w:hint="default" w:eastAsia="Arial" w:cs="Arial" w:asciiTheme="minorAscii" w:hAnsiTheme="minorAscii"/>
          <w:b/>
          <w:color w:val="008000"/>
        </w:rPr>
        <w:t>d</w:t>
      </w:r>
      <w:r>
        <w:rPr>
          <w:rFonts w:hint="default" w:eastAsia="Arial" w:cs="Arial" w:asciiTheme="minorAscii" w:hAnsiTheme="minorAscii"/>
          <w:b/>
          <w:color w:val="008000"/>
          <w:spacing w:val="-6"/>
        </w:rPr>
        <w:t>y</w:t>
      </w:r>
      <w:r>
        <w:rPr>
          <w:rFonts w:hint="default" w:eastAsia="Arial" w:asciiTheme="minorAscii" w:hAnsiTheme="minorAscii"/>
          <w:b/>
          <w:bCs/>
          <w:color w:val="008000"/>
          <w:cs/>
          <w:lang w:bidi="mr-IN"/>
        </w:rPr>
        <w:t>:</w:t>
      </w:r>
      <w:r>
        <w:rPr>
          <w:rFonts w:hint="default" w:eastAsia="Arial" w:asciiTheme="minorAscii" w:hAnsiTheme="minorAscii"/>
          <w:b/>
          <w:bCs/>
          <w:color w:val="008000"/>
          <w:cs/>
          <w:lang w:bidi="mr-IN"/>
        </w:rPr>
        <w:br w:type="textWrapping"/>
      </w:r>
    </w:p>
    <w:p>
      <w:pPr>
        <w:spacing w:line="480" w:lineRule="auto"/>
        <w:rPr>
          <w:rFonts w:hint="default" w:eastAsia="Calibri" w:cs="Calibri" w:asciiTheme="minorAscii" w:hAnsiTheme="minorAscii"/>
          <w:b/>
          <w:color w:val="000000"/>
        </w:rPr>
      </w:pPr>
      <w:r>
        <w:rPr>
          <w:rFonts w:hint="default" w:eastAsia="Calibri" w:cs="Calibri" w:asciiTheme="minorAscii" w:hAnsiTheme="minorAscii"/>
          <w:b/>
          <w:color w:val="000000"/>
          <w:lang w:val="en-IN"/>
        </w:rPr>
        <w:t>Broadcast Engineering Consultants India Limited (BECIL)</w:t>
      </w:r>
    </w:p>
    <w:p>
      <w:pPr>
        <w:rPr>
          <w:rFonts w:hint="default" w:eastAsia="Arial" w:cs="Arial" w:asciiTheme="minorAscii" w:hAnsiTheme="minorAscii"/>
          <w:b/>
          <w:color w:val="008000"/>
        </w:rPr>
      </w:pPr>
      <w:r>
        <w:rPr>
          <w:rFonts w:hint="default" w:eastAsia="Arial" w:cs="Arial" w:asciiTheme="minorAscii" w:hAnsiTheme="minorAscii"/>
          <w:b/>
          <w:color w:val="008000"/>
          <w:spacing w:val="-1"/>
        </w:rPr>
        <w:t>N</w:t>
      </w:r>
      <w:r>
        <w:rPr>
          <w:rFonts w:hint="default" w:eastAsia="Arial" w:cs="Arial" w:asciiTheme="minorAscii" w:hAnsiTheme="minorAscii"/>
          <w:b/>
          <w:color w:val="008000"/>
        </w:rPr>
        <w:t>ame</w:t>
      </w:r>
      <w:r>
        <w:rPr>
          <w:rFonts w:hint="default" w:eastAsia="Arial" w:asciiTheme="minorAscii" w:hAnsiTheme="minorAscii"/>
          <w:b/>
          <w:bCs/>
          <w:color w:val="008000"/>
          <w:spacing w:val="1"/>
          <w:cs/>
          <w:lang w:bidi="mr-IN"/>
        </w:rPr>
        <w:t xml:space="preserve"> </w:t>
      </w:r>
      <w:r>
        <w:rPr>
          <w:rFonts w:hint="default" w:eastAsia="Arial" w:cs="Arial" w:asciiTheme="minorAscii" w:hAnsiTheme="minorAscii"/>
          <w:b/>
          <w:color w:val="008000"/>
        </w:rPr>
        <w:t>a</w:t>
      </w:r>
      <w:r>
        <w:rPr>
          <w:rFonts w:hint="default" w:eastAsia="Arial" w:cs="Arial" w:asciiTheme="minorAscii" w:hAnsiTheme="minorAscii"/>
          <w:b/>
          <w:color w:val="008000"/>
          <w:spacing w:val="-1"/>
        </w:rPr>
        <w:t>n</w:t>
      </w:r>
      <w:r>
        <w:rPr>
          <w:rFonts w:hint="default" w:eastAsia="Arial" w:cs="Arial" w:asciiTheme="minorAscii" w:hAnsiTheme="minorAscii"/>
          <w:b/>
          <w:color w:val="008000"/>
        </w:rPr>
        <w:t>d co</w:t>
      </w:r>
      <w:r>
        <w:rPr>
          <w:rFonts w:hint="default" w:eastAsia="Arial" w:cs="Arial" w:asciiTheme="minorAscii" w:hAnsiTheme="minorAscii"/>
          <w:b/>
          <w:color w:val="008000"/>
          <w:spacing w:val="-3"/>
        </w:rPr>
        <w:t>n</w:t>
      </w:r>
      <w:r>
        <w:rPr>
          <w:rFonts w:hint="default" w:eastAsia="Arial" w:cs="Arial" w:asciiTheme="minorAscii" w:hAnsiTheme="minorAscii"/>
          <w:b/>
          <w:color w:val="008000"/>
          <w:spacing w:val="1"/>
        </w:rPr>
        <w:t>t</w:t>
      </w:r>
      <w:r>
        <w:rPr>
          <w:rFonts w:hint="default" w:eastAsia="Arial" w:cs="Arial" w:asciiTheme="minorAscii" w:hAnsiTheme="minorAscii"/>
          <w:b/>
          <w:color w:val="008000"/>
        </w:rPr>
        <w:t>a</w:t>
      </w:r>
      <w:r>
        <w:rPr>
          <w:rFonts w:hint="default" w:eastAsia="Arial" w:cs="Arial" w:asciiTheme="minorAscii" w:hAnsiTheme="minorAscii"/>
          <w:b/>
          <w:color w:val="008000"/>
          <w:spacing w:val="-1"/>
        </w:rPr>
        <w:t>c</w:t>
      </w:r>
      <w:r>
        <w:rPr>
          <w:rFonts w:hint="default" w:eastAsia="Arial" w:cs="Arial" w:asciiTheme="minorAscii" w:hAnsiTheme="minorAscii"/>
          <w:b/>
          <w:color w:val="008000"/>
        </w:rPr>
        <w:t>t d</w:t>
      </w:r>
      <w:r>
        <w:rPr>
          <w:rFonts w:hint="default" w:eastAsia="Arial" w:cs="Arial" w:asciiTheme="minorAscii" w:hAnsiTheme="minorAscii"/>
          <w:b/>
          <w:color w:val="008000"/>
          <w:spacing w:val="-1"/>
        </w:rPr>
        <w:t>e</w:t>
      </w:r>
      <w:r>
        <w:rPr>
          <w:rFonts w:hint="default" w:eastAsia="Arial" w:cs="Arial" w:asciiTheme="minorAscii" w:hAnsiTheme="minorAscii"/>
          <w:b/>
          <w:color w:val="008000"/>
          <w:spacing w:val="1"/>
        </w:rPr>
        <w:t>t</w:t>
      </w:r>
      <w:r>
        <w:rPr>
          <w:rFonts w:hint="default" w:eastAsia="Arial" w:cs="Arial" w:asciiTheme="minorAscii" w:hAnsiTheme="minorAscii"/>
          <w:b/>
          <w:color w:val="008000"/>
          <w:spacing w:val="-3"/>
        </w:rPr>
        <w:t>a</w:t>
      </w:r>
      <w:r>
        <w:rPr>
          <w:rFonts w:hint="default" w:eastAsia="Arial" w:cs="Arial" w:asciiTheme="minorAscii" w:hAnsiTheme="minorAscii"/>
          <w:b/>
          <w:color w:val="008000"/>
          <w:spacing w:val="1"/>
        </w:rPr>
        <w:t>il</w:t>
      </w:r>
      <w:r>
        <w:rPr>
          <w:rFonts w:hint="default" w:eastAsia="Arial" w:cs="Arial" w:asciiTheme="minorAscii" w:hAnsiTheme="minorAscii"/>
          <w:b/>
          <w:color w:val="008000"/>
        </w:rPr>
        <w:t>s</w:t>
      </w:r>
      <w:r>
        <w:rPr>
          <w:rFonts w:hint="default" w:eastAsia="Arial" w:asciiTheme="minorAscii" w:hAnsiTheme="minorAscii"/>
          <w:b/>
          <w:bCs/>
          <w:color w:val="008000"/>
          <w:spacing w:val="-2"/>
          <w:cs/>
          <w:lang w:bidi="mr-IN"/>
        </w:rPr>
        <w:t xml:space="preserve"> </w:t>
      </w:r>
      <w:r>
        <w:rPr>
          <w:rFonts w:hint="default" w:eastAsia="Arial" w:cs="Arial" w:asciiTheme="minorAscii" w:hAnsiTheme="minorAscii"/>
          <w:b/>
          <w:color w:val="008000"/>
        </w:rPr>
        <w:t>of</w:t>
      </w:r>
      <w:r>
        <w:rPr>
          <w:rFonts w:hint="default" w:eastAsia="Arial" w:asciiTheme="minorAscii" w:hAnsiTheme="minorAscii"/>
          <w:b/>
          <w:bCs/>
          <w:color w:val="008000"/>
          <w:spacing w:val="-1"/>
          <w:cs/>
          <w:lang w:bidi="mr-IN"/>
        </w:rPr>
        <w:t xml:space="preserve"> </w:t>
      </w:r>
      <w:r>
        <w:rPr>
          <w:rFonts w:hint="default" w:eastAsia="Arial" w:cs="Arial" w:asciiTheme="minorAscii" w:hAnsiTheme="minorAscii"/>
          <w:b/>
          <w:color w:val="008000"/>
          <w:spacing w:val="1"/>
        </w:rPr>
        <w:t>i</w:t>
      </w:r>
      <w:r>
        <w:rPr>
          <w:rFonts w:hint="default" w:eastAsia="Arial" w:cs="Arial" w:asciiTheme="minorAscii" w:hAnsiTheme="minorAscii"/>
          <w:b/>
          <w:color w:val="008000"/>
        </w:rPr>
        <w:t>n</w:t>
      </w:r>
      <w:r>
        <w:rPr>
          <w:rFonts w:hint="default" w:eastAsia="Arial" w:cs="Arial" w:asciiTheme="minorAscii" w:hAnsiTheme="minorAscii"/>
          <w:b/>
          <w:color w:val="008000"/>
          <w:spacing w:val="-3"/>
        </w:rPr>
        <w:t>d</w:t>
      </w:r>
      <w:r>
        <w:rPr>
          <w:rFonts w:hint="default" w:eastAsia="Arial" w:cs="Arial" w:asciiTheme="minorAscii" w:hAnsiTheme="minorAscii"/>
          <w:b/>
          <w:color w:val="008000"/>
          <w:spacing w:val="1"/>
        </w:rPr>
        <w:t>i</w:t>
      </w:r>
      <w:r>
        <w:rPr>
          <w:rFonts w:hint="default" w:eastAsia="Arial" w:cs="Arial" w:asciiTheme="minorAscii" w:hAnsiTheme="minorAscii"/>
          <w:b/>
          <w:color w:val="008000"/>
          <w:spacing w:val="-3"/>
        </w:rPr>
        <w:t>v</w:t>
      </w:r>
      <w:r>
        <w:rPr>
          <w:rFonts w:hint="default" w:eastAsia="Arial" w:cs="Arial" w:asciiTheme="minorAscii" w:hAnsiTheme="minorAscii"/>
          <w:b/>
          <w:color w:val="008000"/>
          <w:spacing w:val="1"/>
        </w:rPr>
        <w:t>i</w:t>
      </w:r>
      <w:r>
        <w:rPr>
          <w:rFonts w:hint="default" w:eastAsia="Arial" w:cs="Arial" w:asciiTheme="minorAscii" w:hAnsiTheme="minorAscii"/>
          <w:b/>
          <w:color w:val="008000"/>
        </w:rPr>
        <w:t>d</w:t>
      </w:r>
      <w:r>
        <w:rPr>
          <w:rFonts w:hint="default" w:eastAsia="Arial" w:cs="Arial" w:asciiTheme="minorAscii" w:hAnsiTheme="minorAscii"/>
          <w:b/>
          <w:color w:val="008000"/>
          <w:spacing w:val="-1"/>
        </w:rPr>
        <w:t>u</w:t>
      </w:r>
      <w:r>
        <w:rPr>
          <w:rFonts w:hint="default" w:eastAsia="Arial" w:cs="Arial" w:asciiTheme="minorAscii" w:hAnsiTheme="minorAscii"/>
          <w:b/>
          <w:color w:val="008000"/>
        </w:rPr>
        <w:t>al</w:t>
      </w:r>
      <w:r>
        <w:rPr>
          <w:rFonts w:hint="default" w:eastAsia="Arial" w:asciiTheme="minorAscii" w:hAnsiTheme="minorAscii"/>
          <w:b/>
          <w:bCs/>
          <w:color w:val="008000"/>
          <w:spacing w:val="2"/>
          <w:cs/>
          <w:lang w:bidi="mr-IN"/>
        </w:rPr>
        <w:t xml:space="preserve"> </w:t>
      </w:r>
      <w:r>
        <w:rPr>
          <w:rFonts w:hint="default" w:eastAsia="Arial" w:cs="Arial" w:asciiTheme="minorAscii" w:hAnsiTheme="minorAscii"/>
          <w:b/>
          <w:color w:val="008000"/>
        </w:rPr>
        <w:t>d</w:t>
      </w:r>
      <w:r>
        <w:rPr>
          <w:rFonts w:hint="default" w:eastAsia="Arial" w:cs="Arial" w:asciiTheme="minorAscii" w:hAnsiTheme="minorAscii"/>
          <w:b/>
          <w:color w:val="008000"/>
          <w:spacing w:val="-1"/>
        </w:rPr>
        <w:t>e</w:t>
      </w:r>
      <w:r>
        <w:rPr>
          <w:rFonts w:hint="default" w:eastAsia="Arial" w:cs="Arial" w:asciiTheme="minorAscii" w:hAnsiTheme="minorAscii"/>
          <w:b/>
          <w:color w:val="008000"/>
          <w:spacing w:val="-3"/>
        </w:rPr>
        <w:t>a</w:t>
      </w:r>
      <w:r>
        <w:rPr>
          <w:rFonts w:hint="default" w:eastAsia="Arial" w:cs="Arial" w:asciiTheme="minorAscii" w:hAnsiTheme="minorAscii"/>
          <w:b/>
          <w:color w:val="008000"/>
          <w:spacing w:val="1"/>
        </w:rPr>
        <w:t>li</w:t>
      </w:r>
      <w:r>
        <w:rPr>
          <w:rFonts w:hint="default" w:eastAsia="Arial" w:cs="Arial" w:asciiTheme="minorAscii" w:hAnsiTheme="minorAscii"/>
          <w:b/>
          <w:color w:val="008000"/>
        </w:rPr>
        <w:t>ng</w:t>
      </w:r>
      <w:r>
        <w:rPr>
          <w:rFonts w:hint="default" w:eastAsia="Arial" w:asciiTheme="minorAscii" w:hAnsiTheme="minorAscii"/>
          <w:b/>
          <w:bCs/>
          <w:color w:val="008000"/>
          <w:spacing w:val="-4"/>
          <w:cs/>
          <w:lang w:bidi="mr-IN"/>
        </w:rPr>
        <w:t xml:space="preserve"> </w:t>
      </w:r>
      <w:r>
        <w:rPr>
          <w:rFonts w:hint="default" w:eastAsia="Arial" w:cs="Arial" w:asciiTheme="minorAscii" w:hAnsiTheme="minorAscii"/>
          <w:b/>
          <w:color w:val="008000"/>
          <w:spacing w:val="3"/>
        </w:rPr>
        <w:t>w</w:t>
      </w:r>
      <w:r>
        <w:rPr>
          <w:rFonts w:hint="default" w:eastAsia="Arial" w:cs="Arial" w:asciiTheme="minorAscii" w:hAnsiTheme="minorAscii"/>
          <w:b/>
          <w:color w:val="008000"/>
          <w:spacing w:val="-1"/>
        </w:rPr>
        <w:t>i</w:t>
      </w:r>
      <w:r>
        <w:rPr>
          <w:rFonts w:hint="default" w:eastAsia="Arial" w:cs="Arial" w:asciiTheme="minorAscii" w:hAnsiTheme="minorAscii"/>
          <w:b/>
          <w:color w:val="008000"/>
          <w:spacing w:val="1"/>
        </w:rPr>
        <w:t>t</w:t>
      </w:r>
      <w:r>
        <w:rPr>
          <w:rFonts w:hint="default" w:eastAsia="Arial" w:cs="Arial" w:asciiTheme="minorAscii" w:hAnsiTheme="minorAscii"/>
          <w:b/>
          <w:color w:val="008000"/>
        </w:rPr>
        <w:t>h</w:t>
      </w:r>
      <w:r>
        <w:rPr>
          <w:rFonts w:hint="default" w:eastAsia="Arial" w:asciiTheme="minorAscii" w:hAnsiTheme="minorAscii"/>
          <w:b/>
          <w:bCs/>
          <w:color w:val="008000"/>
          <w:spacing w:val="-2"/>
          <w:cs/>
          <w:lang w:bidi="mr-IN"/>
        </w:rPr>
        <w:t xml:space="preserve"> </w:t>
      </w:r>
      <w:r>
        <w:rPr>
          <w:rFonts w:hint="default" w:eastAsia="Arial" w:cs="Arial" w:asciiTheme="minorAscii" w:hAnsiTheme="minorAscii"/>
          <w:b/>
          <w:color w:val="008000"/>
          <w:spacing w:val="1"/>
        </w:rPr>
        <w:t>t</w:t>
      </w:r>
      <w:r>
        <w:rPr>
          <w:rFonts w:hint="default" w:eastAsia="Arial" w:cs="Arial" w:asciiTheme="minorAscii" w:hAnsiTheme="minorAscii"/>
          <w:b/>
          <w:color w:val="008000"/>
        </w:rPr>
        <w:t>he</w:t>
      </w:r>
      <w:r>
        <w:rPr>
          <w:rFonts w:hint="default" w:eastAsia="Arial" w:asciiTheme="minorAscii" w:hAnsiTheme="minorAscii"/>
          <w:b/>
          <w:bCs/>
          <w:color w:val="008000"/>
          <w:spacing w:val="-2"/>
          <w:cs/>
          <w:lang w:bidi="mr-IN"/>
        </w:rPr>
        <w:t xml:space="preserve"> </w:t>
      </w:r>
      <w:r>
        <w:rPr>
          <w:rFonts w:hint="default" w:eastAsia="Arial" w:cs="Arial" w:asciiTheme="minorAscii" w:hAnsiTheme="minorAscii"/>
          <w:b/>
          <w:color w:val="008000"/>
        </w:rPr>
        <w:t>s</w:t>
      </w:r>
      <w:r>
        <w:rPr>
          <w:rFonts w:hint="default" w:eastAsia="Arial" w:cs="Arial" w:asciiTheme="minorAscii" w:hAnsiTheme="minorAscii"/>
          <w:b/>
          <w:color w:val="008000"/>
          <w:spacing w:val="-1"/>
        </w:rPr>
        <w:t>u</w:t>
      </w:r>
      <w:r>
        <w:rPr>
          <w:rFonts w:hint="default" w:eastAsia="Arial" w:cs="Arial" w:asciiTheme="minorAscii" w:hAnsiTheme="minorAscii"/>
          <w:b/>
          <w:color w:val="008000"/>
        </w:rPr>
        <w:t>b</w:t>
      </w:r>
      <w:r>
        <w:rPr>
          <w:rFonts w:hint="default" w:eastAsia="Arial" w:cs="Arial" w:asciiTheme="minorAscii" w:hAnsiTheme="minorAscii"/>
          <w:b/>
          <w:color w:val="008000"/>
          <w:spacing w:val="-2"/>
        </w:rPr>
        <w:t>m</w:t>
      </w:r>
      <w:r>
        <w:rPr>
          <w:rFonts w:hint="default" w:eastAsia="Arial" w:cs="Arial" w:asciiTheme="minorAscii" w:hAnsiTheme="minorAscii"/>
          <w:b/>
          <w:color w:val="008000"/>
          <w:spacing w:val="1"/>
        </w:rPr>
        <w:t>i</w:t>
      </w:r>
      <w:r>
        <w:rPr>
          <w:rFonts w:hint="default" w:eastAsia="Arial" w:cs="Arial" w:asciiTheme="minorAscii" w:hAnsiTheme="minorAscii"/>
          <w:b/>
          <w:color w:val="008000"/>
        </w:rPr>
        <w:t>s</w:t>
      </w:r>
      <w:r>
        <w:rPr>
          <w:rFonts w:hint="default" w:eastAsia="Arial" w:cs="Arial" w:asciiTheme="minorAscii" w:hAnsiTheme="minorAscii"/>
          <w:b/>
          <w:color w:val="008000"/>
          <w:spacing w:val="-1"/>
        </w:rPr>
        <w:t>s</w:t>
      </w:r>
      <w:r>
        <w:rPr>
          <w:rFonts w:hint="default" w:eastAsia="Arial" w:cs="Arial" w:asciiTheme="minorAscii" w:hAnsiTheme="minorAscii"/>
          <w:b/>
          <w:color w:val="008000"/>
          <w:spacing w:val="1"/>
        </w:rPr>
        <w:t>i</w:t>
      </w:r>
      <w:r>
        <w:rPr>
          <w:rFonts w:hint="default" w:eastAsia="Arial" w:cs="Arial" w:asciiTheme="minorAscii" w:hAnsiTheme="minorAscii"/>
          <w:b/>
          <w:color w:val="008000"/>
        </w:rPr>
        <w:t>on</w:t>
      </w:r>
    </w:p>
    <w:p>
      <w:pPr>
        <w:pStyle w:val="10"/>
        <w:keepNext w:val="0"/>
        <w:keepLines w:val="0"/>
        <w:widowControl/>
        <w:suppressLineNumbers w:val="0"/>
        <w:bidi w:val="0"/>
        <w:spacing w:before="47" w:beforeAutospacing="0" w:after="200" w:afterAutospacing="0" w:line="21" w:lineRule="atLeast"/>
        <w:rPr>
          <w:rFonts w:hint="default" w:asciiTheme="minorAscii" w:hAnsiTheme="minorAscii"/>
        </w:rPr>
      </w:pPr>
      <w:r>
        <w:rPr>
          <w:rFonts w:hint="default" w:eastAsia="Cambria" w:cs="Cambria" w:asciiTheme="minorAscii" w:hAnsiTheme="minorAscii"/>
          <w:b/>
          <w:bCs/>
          <w:i w:val="0"/>
          <w:iCs w:val="0"/>
          <w:color w:val="000000"/>
          <w:sz w:val="22"/>
          <w:szCs w:val="22"/>
          <w:u w:val="none"/>
          <w:vertAlign w:val="baseline"/>
        </w:rPr>
        <w:t xml:space="preserve">Name </w:t>
      </w:r>
      <w:r>
        <w:rPr>
          <w:rFonts w:hint="default" w:eastAsia="Cambria" w:cs="Cambria" w:asciiTheme="minorAscii" w:hAnsiTheme="minorAscii"/>
          <w:b/>
          <w:bCs/>
          <w:i w:val="0"/>
          <w:iCs w:val="0"/>
          <w:color w:val="000000"/>
          <w:sz w:val="22"/>
          <w:szCs w:val="22"/>
          <w:u w:val="none"/>
          <w:vertAlign w:val="baseline"/>
          <w:lang w:val="en-IN"/>
        </w:rPr>
        <w:tab/>
      </w:r>
      <w:r>
        <w:rPr>
          <w:rFonts w:hint="default" w:eastAsia="Cambria" w:cs="Cambria" w:asciiTheme="minorAscii" w:hAnsiTheme="minorAscii"/>
          <w:b/>
          <w:bCs/>
          <w:i w:val="0"/>
          <w:iCs w:val="0"/>
          <w:color w:val="000000"/>
          <w:sz w:val="22"/>
          <w:szCs w:val="22"/>
          <w:u w:val="none"/>
          <w:vertAlign w:val="baseline"/>
          <w:lang w:val="en-IN"/>
        </w:rPr>
        <w:tab/>
      </w:r>
      <w:r>
        <w:rPr>
          <w:rFonts w:hint="default" w:eastAsia="Cambria" w:cs="Cambria" w:asciiTheme="minorAscii" w:hAnsiTheme="minorAscii"/>
          <w:b/>
          <w:bCs/>
          <w:i w:val="0"/>
          <w:iCs w:val="0"/>
          <w:color w:val="000000"/>
          <w:sz w:val="22"/>
          <w:szCs w:val="22"/>
          <w:u w:val="none"/>
          <w:vertAlign w:val="baseline"/>
          <w:lang w:val="en-IN"/>
        </w:rPr>
        <w:tab/>
      </w:r>
      <w:r>
        <w:rPr>
          <w:rFonts w:hint="default" w:eastAsia="Cambria" w:cs="Cambria" w:asciiTheme="minorAscii" w:hAnsiTheme="minorAscii"/>
          <w:b/>
          <w:bCs/>
          <w:i w:val="0"/>
          <w:iCs w:val="0"/>
          <w:color w:val="000000"/>
          <w:sz w:val="22"/>
          <w:szCs w:val="22"/>
          <w:u w:val="none"/>
          <w:vertAlign w:val="baseline"/>
          <w:lang w:val="en-IN"/>
        </w:rPr>
        <w:tab/>
      </w:r>
      <w:r>
        <w:rPr>
          <w:rFonts w:hint="default" w:eastAsia="Cambria" w:cs="Cambria" w:asciiTheme="minorAscii" w:hAnsiTheme="minorAscii"/>
          <w:b/>
          <w:bCs/>
          <w:i w:val="0"/>
          <w:iCs w:val="0"/>
          <w:color w:val="000000"/>
          <w:sz w:val="22"/>
          <w:szCs w:val="22"/>
          <w:u w:val="none"/>
          <w:vertAlign w:val="baseline"/>
          <w:lang w:val="en-IN"/>
        </w:rPr>
        <w:tab/>
      </w:r>
      <w:r>
        <w:rPr>
          <w:rFonts w:hint="default" w:cs="Calibri" w:asciiTheme="minorAscii" w:hAnsiTheme="minorAscii"/>
          <w:b/>
          <w:bCs/>
          <w:i w:val="0"/>
          <w:iCs w:val="0"/>
          <w:color w:val="000000"/>
          <w:sz w:val="22"/>
          <w:szCs w:val="22"/>
          <w:u w:val="none"/>
          <w:vertAlign w:val="baseline"/>
        </w:rPr>
        <w:t>:</w:t>
      </w:r>
      <w:r>
        <w:rPr>
          <w:rFonts w:hint="default" w:eastAsia="Mangal" w:cs="Mangal" w:asciiTheme="minorAscii" w:hAnsiTheme="minorAscii"/>
          <w:b/>
          <w:bCs/>
          <w:i w:val="0"/>
          <w:iCs w:val="0"/>
          <w:color w:val="000000"/>
          <w:sz w:val="22"/>
          <w:szCs w:val="22"/>
          <w:u w:val="none"/>
          <w:vertAlign w:val="baseline"/>
        </w:rPr>
        <w:t xml:space="preserve"> </w:t>
      </w:r>
      <w:r>
        <w:rPr>
          <w:rFonts w:hint="default" w:eastAsia="Cambria Math" w:cs="Cambria Math" w:asciiTheme="minorAscii" w:hAnsiTheme="minorAscii"/>
          <w:i w:val="0"/>
          <w:iCs w:val="0"/>
          <w:color w:val="000000"/>
          <w:sz w:val="22"/>
          <w:szCs w:val="22"/>
          <w:u w:val="none"/>
          <w:vertAlign w:val="baseline"/>
        </w:rPr>
        <w:t>Mr. Deepak Sharma</w:t>
      </w:r>
    </w:p>
    <w:p>
      <w:pPr>
        <w:pStyle w:val="10"/>
        <w:keepNext w:val="0"/>
        <w:keepLines w:val="0"/>
        <w:widowControl/>
        <w:suppressLineNumbers w:val="0"/>
        <w:bidi w:val="0"/>
        <w:spacing w:before="0" w:beforeAutospacing="0" w:after="0" w:afterAutospacing="0" w:line="18" w:lineRule="atLeast"/>
        <w:rPr>
          <w:rFonts w:hint="default" w:asciiTheme="minorAscii" w:hAnsiTheme="minorAscii"/>
        </w:rPr>
      </w:pPr>
      <w:r>
        <w:rPr>
          <w:rFonts w:hint="default" w:eastAsia="Cambria" w:cs="Cambria" w:asciiTheme="minorAscii" w:hAnsiTheme="minorAscii"/>
          <w:b/>
          <w:bCs/>
          <w:i w:val="0"/>
          <w:iCs w:val="0"/>
          <w:color w:val="000000"/>
          <w:sz w:val="22"/>
          <w:szCs w:val="22"/>
          <w:u w:val="none"/>
          <w:vertAlign w:val="baseline"/>
        </w:rPr>
        <w:t>Position</w:t>
      </w:r>
      <w:r>
        <w:rPr>
          <w:rFonts w:hint="default" w:cs="Times New Roman" w:asciiTheme="minorAscii" w:hAnsiTheme="minorAscii"/>
          <w:i w:val="0"/>
          <w:iCs w:val="0"/>
          <w:color w:val="000000"/>
          <w:sz w:val="22"/>
          <w:szCs w:val="22"/>
          <w:u w:val="none"/>
          <w:vertAlign w:val="baseline"/>
        </w:rPr>
        <w:t xml:space="preserve"> </w:t>
      </w:r>
      <w:r>
        <w:rPr>
          <w:rFonts w:hint="default" w:eastAsia="Cambria" w:cs="Cambria" w:asciiTheme="minorAscii" w:hAnsiTheme="minorAscii"/>
          <w:b/>
          <w:bCs/>
          <w:i w:val="0"/>
          <w:iCs w:val="0"/>
          <w:color w:val="000000"/>
          <w:sz w:val="22"/>
          <w:szCs w:val="22"/>
          <w:u w:val="none"/>
          <w:vertAlign w:val="baseline"/>
        </w:rPr>
        <w:t>in</w:t>
      </w:r>
      <w:r>
        <w:rPr>
          <w:rFonts w:hint="default" w:cs="Times New Roman" w:asciiTheme="minorAscii" w:hAnsiTheme="minorAscii"/>
          <w:i w:val="0"/>
          <w:iCs w:val="0"/>
          <w:color w:val="000000"/>
          <w:sz w:val="22"/>
          <w:szCs w:val="22"/>
          <w:u w:val="none"/>
          <w:vertAlign w:val="baseline"/>
        </w:rPr>
        <w:t xml:space="preserve"> </w:t>
      </w:r>
      <w:r>
        <w:rPr>
          <w:rFonts w:hint="default" w:eastAsia="Cambria" w:cs="Cambria" w:asciiTheme="minorAscii" w:hAnsiTheme="minorAscii"/>
          <w:b/>
          <w:bCs/>
          <w:i w:val="0"/>
          <w:iCs w:val="0"/>
          <w:color w:val="000000"/>
          <w:sz w:val="22"/>
          <w:szCs w:val="22"/>
          <w:u w:val="none"/>
          <w:vertAlign w:val="baseline"/>
        </w:rPr>
        <w:t>the</w:t>
      </w:r>
      <w:r>
        <w:rPr>
          <w:rFonts w:hint="default" w:cs="Times New Roman" w:asciiTheme="minorAscii" w:hAnsiTheme="minorAscii"/>
          <w:i w:val="0"/>
          <w:iCs w:val="0"/>
          <w:color w:val="000000"/>
          <w:sz w:val="22"/>
          <w:szCs w:val="22"/>
          <w:u w:val="none"/>
          <w:vertAlign w:val="baseline"/>
        </w:rPr>
        <w:t xml:space="preserve"> </w:t>
      </w:r>
      <w:r>
        <w:rPr>
          <w:rFonts w:hint="default" w:eastAsia="Cambria" w:cs="Cambria" w:asciiTheme="minorAscii" w:hAnsiTheme="minorAscii"/>
          <w:b/>
          <w:bCs/>
          <w:i w:val="0"/>
          <w:iCs w:val="0"/>
          <w:color w:val="000000"/>
          <w:sz w:val="22"/>
          <w:szCs w:val="22"/>
          <w:u w:val="none"/>
          <w:vertAlign w:val="baseline"/>
        </w:rPr>
        <w:t>organization</w:t>
      </w:r>
      <w:r>
        <w:rPr>
          <w:rFonts w:hint="default" w:cs="Times New Roman" w:asciiTheme="minorAscii" w:hAnsiTheme="minorAscii"/>
          <w:i w:val="0"/>
          <w:iCs w:val="0"/>
          <w:color w:val="000000"/>
          <w:sz w:val="22"/>
          <w:szCs w:val="22"/>
          <w:u w:val="none"/>
          <w:vertAlign w:val="baseline"/>
        </w:rPr>
        <w:t xml:space="preserve"> </w:t>
      </w:r>
      <w:r>
        <w:rPr>
          <w:rFonts w:hint="default" w:cs="Times New Roman" w:asciiTheme="minorAscii" w:hAnsiTheme="minorAscii"/>
          <w:i w:val="0"/>
          <w:iCs w:val="0"/>
          <w:color w:val="000000"/>
          <w:sz w:val="22"/>
          <w:szCs w:val="22"/>
          <w:u w:val="none"/>
          <w:vertAlign w:val="baseline"/>
          <w:lang w:val="en-IN"/>
        </w:rPr>
        <w:tab/>
      </w:r>
      <w:r>
        <w:rPr>
          <w:rFonts w:hint="default" w:cs="Times New Roman" w:asciiTheme="minorAscii" w:hAnsiTheme="minorAscii"/>
          <w:i w:val="0"/>
          <w:iCs w:val="0"/>
          <w:color w:val="000000"/>
          <w:sz w:val="22"/>
          <w:szCs w:val="22"/>
          <w:u w:val="none"/>
          <w:vertAlign w:val="baseline"/>
          <w:lang w:val="en-IN"/>
        </w:rPr>
        <w:tab/>
      </w:r>
      <w:r>
        <w:rPr>
          <w:rFonts w:hint="default" w:cs="Times New Roman" w:asciiTheme="minorAscii" w:hAnsiTheme="minorAscii"/>
          <w:i w:val="0"/>
          <w:iCs w:val="0"/>
          <w:color w:val="000000"/>
          <w:sz w:val="22"/>
          <w:szCs w:val="22"/>
          <w:u w:val="none"/>
          <w:vertAlign w:val="baseline"/>
        </w:rPr>
        <w:t xml:space="preserve">: </w:t>
      </w:r>
      <w:r>
        <w:rPr>
          <w:rFonts w:hint="default" w:eastAsia="Cambria" w:cs="Cambria" w:asciiTheme="minorAscii" w:hAnsiTheme="minorAscii"/>
          <w:i w:val="0"/>
          <w:iCs w:val="0"/>
          <w:color w:val="000000"/>
          <w:sz w:val="22"/>
          <w:szCs w:val="22"/>
          <w:u w:val="none"/>
          <w:vertAlign w:val="baseline"/>
        </w:rPr>
        <w:t>Head Government Business</w:t>
      </w:r>
    </w:p>
    <w:p>
      <w:pPr>
        <w:pStyle w:val="10"/>
        <w:keepNext w:val="0"/>
        <w:keepLines w:val="0"/>
        <w:widowControl/>
        <w:suppressLineNumbers w:val="0"/>
        <w:bidi w:val="0"/>
        <w:spacing w:before="0" w:beforeAutospacing="0" w:after="0" w:afterAutospacing="0" w:line="18" w:lineRule="atLeast"/>
        <w:rPr>
          <w:rFonts w:hint="default" w:asciiTheme="minorAscii" w:hAnsiTheme="minorAscii"/>
        </w:rPr>
      </w:pPr>
      <w:r>
        <w:rPr>
          <w:rFonts w:hint="default" w:cs="Times New Roman" w:asciiTheme="minorAscii" w:hAnsiTheme="minorAscii"/>
          <w:i w:val="0"/>
          <w:iCs w:val="0"/>
          <w:color w:val="000000"/>
          <w:sz w:val="22"/>
          <w:szCs w:val="22"/>
          <w:u w:val="none"/>
          <w:vertAlign w:val="baseline"/>
        </w:rPr>
        <w:t>                                                              </w:t>
      </w:r>
    </w:p>
    <w:p>
      <w:pPr>
        <w:pStyle w:val="10"/>
        <w:keepNext w:val="0"/>
        <w:keepLines w:val="0"/>
        <w:widowControl/>
        <w:suppressLineNumbers w:val="0"/>
        <w:bidi w:val="0"/>
        <w:spacing w:before="0" w:beforeAutospacing="0" w:after="200" w:afterAutospacing="0" w:line="21" w:lineRule="atLeast"/>
        <w:ind w:right="1237"/>
        <w:rPr>
          <w:rFonts w:hint="default" w:asciiTheme="minorAscii" w:hAnsiTheme="minorAscii"/>
        </w:rPr>
      </w:pPr>
      <w:r>
        <w:rPr>
          <w:rFonts w:hint="default" w:eastAsia="Cambria" w:cs="Cambria" w:asciiTheme="minorAscii" w:hAnsiTheme="minorAscii"/>
          <w:b/>
          <w:bCs/>
          <w:i w:val="0"/>
          <w:iCs w:val="0"/>
          <w:color w:val="000000"/>
          <w:sz w:val="22"/>
          <w:szCs w:val="22"/>
          <w:u w:val="none"/>
          <w:vertAlign w:val="baseline"/>
        </w:rPr>
        <w:t>Tel</w:t>
      </w:r>
      <w:r>
        <w:rPr>
          <w:rFonts w:hint="default" w:cs="Calibri" w:asciiTheme="minorAscii" w:hAnsiTheme="minorAscii"/>
          <w:b/>
          <w:bCs/>
          <w:i w:val="0"/>
          <w:iCs w:val="0"/>
          <w:color w:val="000000"/>
          <w:sz w:val="22"/>
          <w:szCs w:val="22"/>
          <w:u w:val="none"/>
          <w:vertAlign w:val="baseline"/>
        </w:rPr>
        <w:t xml:space="preserve"> </w:t>
      </w:r>
      <w:r>
        <w:rPr>
          <w:rFonts w:hint="default" w:eastAsia="Cambria" w:cs="Cambria" w:asciiTheme="minorAscii" w:hAnsiTheme="minorAscii"/>
          <w:b/>
          <w:bCs/>
          <w:i w:val="0"/>
          <w:iCs w:val="0"/>
          <w:color w:val="000000"/>
          <w:sz w:val="22"/>
          <w:szCs w:val="22"/>
          <w:u w:val="none"/>
          <w:vertAlign w:val="baseline"/>
        </w:rPr>
        <w:t>number</w:t>
      </w:r>
      <w:r>
        <w:rPr>
          <w:rFonts w:hint="default" w:cs="Calibri" w:asciiTheme="minorAscii" w:hAnsiTheme="minorAscii"/>
          <w:b/>
          <w:bCs/>
          <w:i w:val="0"/>
          <w:iCs w:val="0"/>
          <w:color w:val="000000"/>
          <w:sz w:val="22"/>
          <w:szCs w:val="22"/>
          <w:u w:val="none"/>
          <w:vertAlign w:val="baseline"/>
        </w:rPr>
        <w:t>(</w:t>
      </w:r>
      <w:r>
        <w:rPr>
          <w:rFonts w:hint="default" w:eastAsia="Cambria" w:cs="Cambria" w:asciiTheme="minorAscii" w:hAnsiTheme="minorAscii"/>
          <w:b/>
          <w:bCs/>
          <w:i w:val="0"/>
          <w:iCs w:val="0"/>
          <w:color w:val="000000"/>
          <w:sz w:val="22"/>
          <w:szCs w:val="22"/>
          <w:u w:val="none"/>
          <w:vertAlign w:val="baseline"/>
        </w:rPr>
        <w:t>s</w:t>
      </w:r>
      <w:r>
        <w:rPr>
          <w:rFonts w:hint="default" w:cs="Calibri" w:asciiTheme="minorAscii" w:hAnsiTheme="minorAscii"/>
          <w:b/>
          <w:bCs/>
          <w:i w:val="0"/>
          <w:iCs w:val="0"/>
          <w:color w:val="000000"/>
          <w:sz w:val="22"/>
          <w:szCs w:val="22"/>
          <w:u w:val="none"/>
          <w:vertAlign w:val="baseline"/>
        </w:rPr>
        <w:t>)</w:t>
      </w:r>
      <w:r>
        <w:rPr>
          <w:rFonts w:hint="default" w:eastAsia="Mangal" w:cs="Mangal" w:asciiTheme="minorAscii" w:hAnsiTheme="minorAscii"/>
          <w:b/>
          <w:bCs/>
          <w:i w:val="0"/>
          <w:iCs w:val="0"/>
          <w:color w:val="000000"/>
          <w:sz w:val="22"/>
          <w:szCs w:val="22"/>
          <w:u w:val="none"/>
          <w:vertAlign w:val="baseline"/>
        </w:rPr>
        <w:t xml:space="preserve"> </w:t>
      </w:r>
      <w:r>
        <w:rPr>
          <w:rFonts w:hint="default" w:eastAsia="Mangal" w:cs="Mangal" w:asciiTheme="minorAscii" w:hAnsiTheme="minorAscii"/>
          <w:b/>
          <w:bCs/>
          <w:i w:val="0"/>
          <w:iCs w:val="0"/>
          <w:color w:val="000000"/>
          <w:sz w:val="22"/>
          <w:szCs w:val="22"/>
          <w:u w:val="none"/>
          <w:vertAlign w:val="baseline"/>
          <w:lang w:val="en-IN"/>
        </w:rPr>
        <w:tab/>
      </w:r>
      <w:r>
        <w:rPr>
          <w:rFonts w:hint="default" w:eastAsia="Mangal" w:cs="Mangal" w:asciiTheme="minorAscii" w:hAnsiTheme="minorAscii"/>
          <w:b/>
          <w:bCs/>
          <w:i w:val="0"/>
          <w:iCs w:val="0"/>
          <w:color w:val="000000"/>
          <w:sz w:val="22"/>
          <w:szCs w:val="22"/>
          <w:u w:val="none"/>
          <w:vertAlign w:val="baseline"/>
          <w:lang w:val="en-IN"/>
        </w:rPr>
        <w:tab/>
      </w:r>
      <w:r>
        <w:rPr>
          <w:rFonts w:hint="default" w:eastAsia="Mangal" w:cs="Mangal" w:asciiTheme="minorAscii" w:hAnsiTheme="minorAscii"/>
          <w:b/>
          <w:bCs/>
          <w:i w:val="0"/>
          <w:iCs w:val="0"/>
          <w:color w:val="000000"/>
          <w:sz w:val="22"/>
          <w:szCs w:val="22"/>
          <w:u w:val="none"/>
          <w:vertAlign w:val="baseline"/>
          <w:lang w:val="en-IN"/>
        </w:rPr>
        <w:tab/>
      </w:r>
      <w:r>
        <w:rPr>
          <w:rFonts w:hint="default" w:eastAsia="Mangal" w:cs="Mangal" w:asciiTheme="minorAscii" w:hAnsiTheme="minorAscii"/>
          <w:b/>
          <w:bCs/>
          <w:i w:val="0"/>
          <w:iCs w:val="0"/>
          <w:color w:val="000000"/>
          <w:sz w:val="22"/>
          <w:szCs w:val="22"/>
          <w:u w:val="none"/>
          <w:vertAlign w:val="baseline"/>
          <w:lang w:val="en-IN"/>
        </w:rPr>
        <w:tab/>
      </w:r>
      <w:r>
        <w:rPr>
          <w:rFonts w:hint="default" w:cs="Calibri" w:asciiTheme="minorAscii" w:hAnsiTheme="minorAscii"/>
          <w:b/>
          <w:bCs/>
          <w:i w:val="0"/>
          <w:iCs w:val="0"/>
          <w:color w:val="000000"/>
          <w:sz w:val="22"/>
          <w:szCs w:val="22"/>
          <w:u w:val="none"/>
          <w:vertAlign w:val="baseline"/>
        </w:rPr>
        <w:t>:</w:t>
      </w:r>
      <w:r>
        <w:rPr>
          <w:rFonts w:hint="default" w:eastAsia="Cambria Math" w:cs="Cambria Math" w:asciiTheme="minorAscii" w:hAnsiTheme="minorAscii"/>
          <w:i w:val="0"/>
          <w:iCs w:val="0"/>
          <w:color w:val="000000"/>
          <w:sz w:val="22"/>
          <w:szCs w:val="22"/>
          <w:u w:val="none"/>
          <w:vertAlign w:val="baseline"/>
        </w:rPr>
        <w:t xml:space="preserve"> 9999680018</w:t>
      </w:r>
    </w:p>
    <w:p>
      <w:pPr>
        <w:pStyle w:val="10"/>
        <w:keepNext w:val="0"/>
        <w:keepLines w:val="0"/>
        <w:widowControl/>
        <w:suppressLineNumbers w:val="0"/>
        <w:bidi w:val="0"/>
        <w:spacing w:before="0" w:beforeAutospacing="0" w:after="200" w:afterAutospacing="0" w:line="21" w:lineRule="atLeast"/>
        <w:ind w:right="1237"/>
        <w:rPr>
          <w:rFonts w:hint="default" w:asciiTheme="minorAscii" w:hAnsiTheme="minorAscii"/>
        </w:rPr>
      </w:pPr>
      <w:r>
        <w:rPr>
          <w:rFonts w:hint="default" w:eastAsia="Cambria" w:cs="Cambria" w:asciiTheme="minorAscii" w:hAnsiTheme="minorAscii"/>
          <w:b/>
          <w:bCs/>
          <w:i w:val="0"/>
          <w:iCs w:val="0"/>
          <w:color w:val="000000"/>
          <w:sz w:val="22"/>
          <w:szCs w:val="22"/>
          <w:u w:val="none"/>
          <w:vertAlign w:val="baseline"/>
        </w:rPr>
        <w:t>Website</w:t>
      </w:r>
      <w:r>
        <w:rPr>
          <w:rFonts w:hint="default" w:eastAsia="Cambria Math" w:cs="Cambria Math" w:asciiTheme="minorAscii" w:hAnsiTheme="minorAscii"/>
          <w:i w:val="0"/>
          <w:iCs w:val="0"/>
          <w:color w:val="000000"/>
          <w:sz w:val="22"/>
          <w:szCs w:val="22"/>
          <w:u w:val="none"/>
          <w:vertAlign w:val="baseline"/>
        </w:rPr>
        <w:t xml:space="preserve">              </w:t>
      </w:r>
      <w:r>
        <w:rPr>
          <w:rFonts w:hint="default" w:eastAsia="Cambria Math" w:cs="Cambria Math" w:asciiTheme="minorAscii" w:hAnsiTheme="minorAscii"/>
          <w:i w:val="0"/>
          <w:iCs w:val="0"/>
          <w:color w:val="000000"/>
          <w:sz w:val="22"/>
          <w:szCs w:val="22"/>
          <w:u w:val="none"/>
          <w:vertAlign w:val="baseline"/>
          <w:lang w:val="en-IN"/>
        </w:rPr>
        <w:tab/>
      </w:r>
      <w:r>
        <w:rPr>
          <w:rFonts w:hint="default" w:eastAsia="Cambria Math" w:cs="Cambria Math" w:asciiTheme="minorAscii" w:hAnsiTheme="minorAscii"/>
          <w:i w:val="0"/>
          <w:iCs w:val="0"/>
          <w:color w:val="000000"/>
          <w:sz w:val="22"/>
          <w:szCs w:val="22"/>
          <w:u w:val="none"/>
          <w:vertAlign w:val="baseline"/>
          <w:lang w:val="en-IN"/>
        </w:rPr>
        <w:tab/>
      </w:r>
      <w:r>
        <w:rPr>
          <w:rFonts w:hint="default" w:eastAsia="Cambria Math" w:cs="Cambria Math" w:asciiTheme="minorAscii" w:hAnsiTheme="minorAscii"/>
          <w:i w:val="0"/>
          <w:iCs w:val="0"/>
          <w:color w:val="000000"/>
          <w:sz w:val="22"/>
          <w:szCs w:val="22"/>
          <w:u w:val="none"/>
          <w:vertAlign w:val="baseline"/>
          <w:lang w:val="en-IN"/>
        </w:rPr>
        <w:tab/>
      </w:r>
      <w:r>
        <w:rPr>
          <w:rFonts w:hint="default" w:eastAsia="Cambria Math" w:cs="Cambria Math" w:asciiTheme="minorAscii" w:hAnsiTheme="minorAscii"/>
          <w:i w:val="0"/>
          <w:iCs w:val="0"/>
          <w:color w:val="000000"/>
          <w:sz w:val="22"/>
          <w:szCs w:val="22"/>
          <w:u w:val="none"/>
          <w:vertAlign w:val="baseline"/>
        </w:rPr>
        <w:t> : https://www.becil.com/</w:t>
      </w:r>
    </w:p>
    <w:p>
      <w:pPr>
        <w:spacing w:before="16"/>
        <w:rPr>
          <w:rFonts w:hint="default" w:eastAsia="Calibri" w:cs="Calibri" w:asciiTheme="minorAscii" w:hAnsiTheme="minorAscii"/>
          <w:szCs w:val="22"/>
        </w:rPr>
      </w:pPr>
      <w:r>
        <w:rPr>
          <w:rFonts w:hint="default" w:eastAsia="Cambria" w:cs="Cambria" w:asciiTheme="minorAscii" w:hAnsiTheme="minorAscii"/>
          <w:b/>
          <w:bCs/>
          <w:i w:val="0"/>
          <w:iCs w:val="0"/>
          <w:color w:val="000000"/>
          <w:sz w:val="22"/>
          <w:szCs w:val="22"/>
          <w:u w:val="none"/>
          <w:vertAlign w:val="baseline"/>
        </w:rPr>
        <w:t>E</w:t>
      </w:r>
      <w:r>
        <w:rPr>
          <w:rFonts w:hint="default" w:eastAsia="SimSun" w:cs="Calibri" w:asciiTheme="minorAscii" w:hAnsiTheme="minorAscii"/>
          <w:b/>
          <w:bCs/>
          <w:i w:val="0"/>
          <w:iCs w:val="0"/>
          <w:color w:val="000000"/>
          <w:sz w:val="22"/>
          <w:szCs w:val="22"/>
          <w:u w:val="none"/>
          <w:vertAlign w:val="baseline"/>
        </w:rPr>
        <w:t>-</w:t>
      </w:r>
      <w:r>
        <w:rPr>
          <w:rFonts w:hint="default" w:eastAsia="Cambria" w:cs="Cambria" w:asciiTheme="minorAscii" w:hAnsiTheme="minorAscii"/>
          <w:b/>
          <w:bCs/>
          <w:i w:val="0"/>
          <w:iCs w:val="0"/>
          <w:color w:val="000000"/>
          <w:sz w:val="22"/>
          <w:szCs w:val="22"/>
          <w:u w:val="none"/>
          <w:vertAlign w:val="baseline"/>
        </w:rPr>
        <w:t>mail</w:t>
      </w:r>
      <w:r>
        <w:rPr>
          <w:rFonts w:hint="default" w:eastAsia="SimSun" w:cs="Calibri" w:asciiTheme="minorAscii" w:hAnsiTheme="minorAscii"/>
          <w:b/>
          <w:bCs/>
          <w:i w:val="0"/>
          <w:iCs w:val="0"/>
          <w:color w:val="000000"/>
          <w:sz w:val="22"/>
          <w:szCs w:val="22"/>
          <w:u w:val="none"/>
          <w:vertAlign w:val="baseline"/>
        </w:rPr>
        <w:t xml:space="preserve"> </w:t>
      </w:r>
      <w:r>
        <w:rPr>
          <w:rFonts w:hint="default" w:eastAsia="Cambria" w:cs="Cambria" w:asciiTheme="minorAscii" w:hAnsiTheme="minorAscii"/>
          <w:b/>
          <w:bCs/>
          <w:i w:val="0"/>
          <w:iCs w:val="0"/>
          <w:color w:val="000000"/>
          <w:sz w:val="22"/>
          <w:szCs w:val="22"/>
          <w:u w:val="none"/>
          <w:vertAlign w:val="baseline"/>
        </w:rPr>
        <w:t xml:space="preserve">address </w:t>
      </w:r>
      <w:r>
        <w:rPr>
          <w:rFonts w:hint="default" w:eastAsia="Cambria" w:cs="Cambria" w:asciiTheme="minorAscii" w:hAnsiTheme="minorAscii"/>
          <w:b/>
          <w:bCs/>
          <w:i w:val="0"/>
          <w:iCs w:val="0"/>
          <w:color w:val="000000"/>
          <w:sz w:val="22"/>
          <w:szCs w:val="22"/>
          <w:u w:val="none"/>
          <w:vertAlign w:val="baseline"/>
          <w:lang w:val="en-IN"/>
        </w:rPr>
        <w:tab/>
      </w:r>
      <w:r>
        <w:rPr>
          <w:rFonts w:hint="default" w:eastAsia="Cambria" w:cs="Cambria" w:asciiTheme="minorAscii" w:hAnsiTheme="minorAscii"/>
          <w:b/>
          <w:bCs/>
          <w:i w:val="0"/>
          <w:iCs w:val="0"/>
          <w:color w:val="000000"/>
          <w:sz w:val="22"/>
          <w:szCs w:val="22"/>
          <w:u w:val="none"/>
          <w:vertAlign w:val="baseline"/>
          <w:lang w:val="en-IN"/>
        </w:rPr>
        <w:tab/>
      </w:r>
      <w:r>
        <w:rPr>
          <w:rFonts w:hint="default" w:eastAsia="Cambria" w:cs="Cambria" w:asciiTheme="minorAscii" w:hAnsiTheme="minorAscii"/>
          <w:b/>
          <w:bCs/>
          <w:i w:val="0"/>
          <w:iCs w:val="0"/>
          <w:color w:val="000000"/>
          <w:sz w:val="22"/>
          <w:szCs w:val="22"/>
          <w:u w:val="none"/>
          <w:vertAlign w:val="baseline"/>
          <w:lang w:val="en-IN"/>
        </w:rPr>
        <w:tab/>
      </w:r>
      <w:r>
        <w:rPr>
          <w:rFonts w:hint="default" w:eastAsia="Cambria" w:cs="Cambria" w:asciiTheme="minorAscii" w:hAnsiTheme="minorAscii"/>
          <w:b/>
          <w:bCs/>
          <w:i w:val="0"/>
          <w:iCs w:val="0"/>
          <w:color w:val="000000"/>
          <w:sz w:val="22"/>
          <w:szCs w:val="22"/>
          <w:u w:val="none"/>
          <w:vertAlign w:val="baseline"/>
          <w:lang w:val="en-IN"/>
        </w:rPr>
        <w:tab/>
      </w:r>
      <w:r>
        <w:rPr>
          <w:rFonts w:hint="default" w:eastAsia="SimSun" w:cs="Calibri" w:asciiTheme="minorAscii" w:hAnsiTheme="minorAscii"/>
          <w:b/>
          <w:bCs/>
          <w:i w:val="0"/>
          <w:iCs w:val="0"/>
          <w:color w:val="000000"/>
          <w:sz w:val="22"/>
          <w:szCs w:val="22"/>
          <w:u w:val="none"/>
          <w:vertAlign w:val="baseline"/>
        </w:rPr>
        <w:t>:</w:t>
      </w:r>
      <w:r>
        <w:rPr>
          <w:rFonts w:hint="default" w:eastAsia="Mangal" w:cs="Mangal" w:asciiTheme="minorAscii" w:hAnsiTheme="minorAscii"/>
          <w:b/>
          <w:bCs/>
          <w:i w:val="0"/>
          <w:iCs w:val="0"/>
          <w:color w:val="000000"/>
          <w:sz w:val="22"/>
          <w:szCs w:val="22"/>
          <w:u w:val="none"/>
          <w:vertAlign w:val="baseline"/>
        </w:rPr>
        <w:t xml:space="preserve"> </w:t>
      </w:r>
      <w:r>
        <w:rPr>
          <w:rFonts w:hint="default" w:eastAsia="Cambria Math" w:cs="Cambria Math" w:asciiTheme="minorAscii" w:hAnsiTheme="minorAscii"/>
          <w:i w:val="0"/>
          <w:iCs w:val="0"/>
          <w:color w:val="000000"/>
          <w:sz w:val="22"/>
          <w:szCs w:val="22"/>
          <w:u w:val="none"/>
          <w:vertAlign w:val="baseline"/>
        </w:rPr>
        <w:t>deepakbecil@gmail.com</w:t>
      </w:r>
    </w:p>
    <w:p>
      <w:pPr>
        <w:rPr>
          <w:rFonts w:hint="default" w:eastAsia="Arial" w:cs="Arial" w:asciiTheme="minorAscii" w:hAnsiTheme="minorAscii"/>
          <w:b/>
          <w:color w:val="008000"/>
        </w:rPr>
      </w:pPr>
    </w:p>
    <w:p>
      <w:pPr>
        <w:rPr>
          <w:rFonts w:hint="default" w:eastAsia="Arial" w:cs="Arial" w:asciiTheme="minorAscii" w:hAnsiTheme="minorAscii"/>
          <w:b/>
          <w:color w:val="008000"/>
        </w:rPr>
      </w:pPr>
      <w:r>
        <w:rPr>
          <w:rFonts w:hint="default" w:eastAsia="Arial" w:cs="Arial" w:asciiTheme="minorAscii" w:hAnsiTheme="minorAscii"/>
          <w:b/>
          <w:color w:val="008000"/>
        </w:rPr>
        <w:t>Li</w:t>
      </w:r>
      <w:r>
        <w:rPr>
          <w:rFonts w:hint="default" w:eastAsia="Arial" w:cs="Arial" w:asciiTheme="minorAscii" w:hAnsiTheme="minorAscii"/>
          <w:b/>
          <w:color w:val="008000"/>
          <w:spacing w:val="1"/>
        </w:rPr>
        <w:t>s</w:t>
      </w:r>
      <w:r>
        <w:rPr>
          <w:rFonts w:hint="default" w:eastAsia="Arial" w:cs="Arial" w:asciiTheme="minorAscii" w:hAnsiTheme="minorAscii"/>
          <w:b/>
          <w:color w:val="008000"/>
        </w:rPr>
        <w:t>t of</w:t>
      </w:r>
      <w:r>
        <w:rPr>
          <w:rFonts w:hint="default" w:eastAsia="Arial" w:asciiTheme="minorAscii" w:hAnsiTheme="minorAscii"/>
          <w:b/>
          <w:bCs/>
          <w:color w:val="008000"/>
          <w:spacing w:val="-1"/>
          <w:cs/>
          <w:lang w:bidi="mr-IN"/>
        </w:rPr>
        <w:t xml:space="preserve"> </w:t>
      </w:r>
      <w:r>
        <w:rPr>
          <w:rFonts w:hint="default" w:eastAsia="Arial" w:cs="Arial" w:asciiTheme="minorAscii" w:hAnsiTheme="minorAscii"/>
          <w:b/>
          <w:color w:val="008000"/>
        </w:rPr>
        <w:t>do</w:t>
      </w:r>
      <w:r>
        <w:rPr>
          <w:rFonts w:hint="default" w:eastAsia="Arial" w:cs="Arial" w:asciiTheme="minorAscii" w:hAnsiTheme="minorAscii"/>
          <w:b/>
          <w:color w:val="008000"/>
          <w:spacing w:val="1"/>
        </w:rPr>
        <w:t>c</w:t>
      </w:r>
      <w:r>
        <w:rPr>
          <w:rFonts w:hint="default" w:eastAsia="Arial" w:cs="Arial" w:asciiTheme="minorAscii" w:hAnsiTheme="minorAscii"/>
          <w:b/>
          <w:color w:val="008000"/>
        </w:rPr>
        <w:t>um</w:t>
      </w:r>
      <w:r>
        <w:rPr>
          <w:rFonts w:hint="default" w:eastAsia="Arial" w:cs="Arial" w:asciiTheme="minorAscii" w:hAnsiTheme="minorAscii"/>
          <w:b/>
          <w:color w:val="008000"/>
          <w:spacing w:val="1"/>
        </w:rPr>
        <w:t>e</w:t>
      </w:r>
      <w:r>
        <w:rPr>
          <w:rFonts w:hint="default" w:eastAsia="Arial" w:cs="Arial" w:asciiTheme="minorAscii" w:hAnsiTheme="minorAscii"/>
          <w:b/>
          <w:color w:val="008000"/>
        </w:rPr>
        <w:t>n</w:t>
      </w:r>
      <w:r>
        <w:rPr>
          <w:rFonts w:hint="default" w:eastAsia="Arial" w:cs="Arial" w:asciiTheme="minorAscii" w:hAnsiTheme="minorAscii"/>
          <w:b/>
          <w:color w:val="008000"/>
          <w:spacing w:val="-1"/>
        </w:rPr>
        <w:t>t</w:t>
      </w:r>
      <w:r>
        <w:rPr>
          <w:rFonts w:hint="default" w:eastAsia="Arial" w:cs="Arial" w:asciiTheme="minorAscii" w:hAnsiTheme="minorAscii"/>
          <w:b/>
          <w:color w:val="008000"/>
        </w:rPr>
        <w:t>s</w:t>
      </w:r>
      <w:r>
        <w:rPr>
          <w:rFonts w:hint="default" w:eastAsia="Arial" w:cs="Arial" w:asciiTheme="minorAscii" w:hAnsiTheme="minorAscii"/>
          <w:b/>
          <w:color w:val="008000"/>
          <w:spacing w:val="1"/>
        </w:rPr>
        <w:t xml:space="preserve"> s</w:t>
      </w:r>
      <w:r>
        <w:rPr>
          <w:rFonts w:hint="default" w:eastAsia="Arial" w:cs="Arial" w:asciiTheme="minorAscii" w:hAnsiTheme="minorAscii"/>
          <w:b/>
          <w:color w:val="008000"/>
          <w:spacing w:val="-3"/>
        </w:rPr>
        <w:t>u</w:t>
      </w:r>
      <w:r>
        <w:rPr>
          <w:rFonts w:hint="default" w:eastAsia="Arial" w:cs="Arial" w:asciiTheme="minorAscii" w:hAnsiTheme="minorAscii"/>
          <w:b/>
          <w:color w:val="008000"/>
        </w:rPr>
        <w:t>bmit</w:t>
      </w:r>
      <w:r>
        <w:rPr>
          <w:rFonts w:hint="default" w:eastAsia="Arial" w:cs="Arial" w:asciiTheme="minorAscii" w:hAnsiTheme="minorAscii"/>
          <w:b/>
          <w:color w:val="008000"/>
          <w:spacing w:val="-1"/>
        </w:rPr>
        <w:t>t</w:t>
      </w:r>
      <w:r>
        <w:rPr>
          <w:rFonts w:hint="default" w:eastAsia="Arial" w:cs="Arial" w:asciiTheme="minorAscii" w:hAnsiTheme="minorAscii"/>
          <w:b/>
          <w:color w:val="008000"/>
          <w:spacing w:val="1"/>
        </w:rPr>
        <w:t>e</w:t>
      </w:r>
      <w:r>
        <w:rPr>
          <w:rFonts w:hint="default" w:eastAsia="Arial" w:cs="Arial" w:asciiTheme="minorAscii" w:hAnsiTheme="minorAscii"/>
          <w:b/>
          <w:color w:val="008000"/>
        </w:rPr>
        <w:t>d in</w:t>
      </w:r>
      <w:r>
        <w:rPr>
          <w:rFonts w:hint="default" w:eastAsia="Arial" w:cs="Arial" w:asciiTheme="minorAscii" w:hAnsiTheme="minorAscii"/>
          <w:b/>
          <w:color w:val="008000"/>
          <w:spacing w:val="1"/>
        </w:rPr>
        <w:t xml:space="preserve"> s</w:t>
      </w:r>
      <w:r>
        <w:rPr>
          <w:rFonts w:hint="default" w:eastAsia="Arial" w:cs="Arial" w:asciiTheme="minorAscii" w:hAnsiTheme="minorAscii"/>
          <w:b/>
          <w:color w:val="008000"/>
        </w:rPr>
        <w:t>upp</w:t>
      </w:r>
      <w:r>
        <w:rPr>
          <w:rFonts w:hint="default" w:eastAsia="Arial" w:cs="Arial" w:asciiTheme="minorAscii" w:hAnsiTheme="minorAscii"/>
          <w:b/>
          <w:color w:val="008000"/>
          <w:spacing w:val="-1"/>
        </w:rPr>
        <w:t>o</w:t>
      </w:r>
      <w:r>
        <w:rPr>
          <w:rFonts w:hint="default" w:eastAsia="Arial" w:cs="Arial" w:asciiTheme="minorAscii" w:hAnsiTheme="minorAscii"/>
          <w:b/>
          <w:color w:val="008000"/>
        </w:rPr>
        <w:t>rt of</w:t>
      </w:r>
      <w:r>
        <w:rPr>
          <w:rFonts w:hint="default" w:eastAsia="Arial" w:asciiTheme="minorAscii" w:hAnsiTheme="minorAscii"/>
          <w:b/>
          <w:bCs/>
          <w:color w:val="008000"/>
          <w:spacing w:val="-1"/>
          <w:cs/>
          <w:lang w:bidi="mr-IN"/>
        </w:rPr>
        <w:t xml:space="preserve"> </w:t>
      </w:r>
      <w:r>
        <w:rPr>
          <w:rFonts w:hint="default" w:eastAsia="Arial" w:cs="Arial" w:asciiTheme="minorAscii" w:hAnsiTheme="minorAscii"/>
          <w:b/>
          <w:color w:val="008000"/>
        </w:rPr>
        <w:t>the</w:t>
      </w:r>
      <w:r>
        <w:rPr>
          <w:rFonts w:hint="default" w:eastAsia="Arial" w:asciiTheme="minorAscii" w:hAnsiTheme="minorAscii"/>
          <w:b/>
          <w:bCs/>
          <w:color w:val="008000"/>
          <w:spacing w:val="1"/>
          <w:cs/>
          <w:lang w:bidi="mr-IN"/>
        </w:rPr>
        <w:t xml:space="preserve"> </w:t>
      </w:r>
      <w:r>
        <w:rPr>
          <w:rFonts w:hint="default" w:eastAsia="Arial" w:cs="Arial" w:asciiTheme="minorAscii" w:hAnsiTheme="minorAscii"/>
          <w:b/>
          <w:color w:val="008000"/>
        </w:rPr>
        <w:t>Qu</w:t>
      </w:r>
      <w:r>
        <w:rPr>
          <w:rFonts w:hint="default" w:eastAsia="Arial" w:cs="Arial" w:asciiTheme="minorAscii" w:hAnsiTheme="minorAscii"/>
          <w:b/>
          <w:color w:val="008000"/>
          <w:spacing w:val="1"/>
        </w:rPr>
        <w:t>a</w:t>
      </w:r>
      <w:r>
        <w:rPr>
          <w:rFonts w:hint="default" w:eastAsia="Arial" w:cs="Arial" w:asciiTheme="minorAscii" w:hAnsiTheme="minorAscii"/>
          <w:b/>
          <w:color w:val="008000"/>
        </w:rPr>
        <w:t>l</w:t>
      </w:r>
      <w:r>
        <w:rPr>
          <w:rFonts w:hint="default" w:eastAsia="Arial" w:cs="Arial" w:asciiTheme="minorAscii" w:hAnsiTheme="minorAscii"/>
          <w:b/>
          <w:color w:val="008000"/>
          <w:spacing w:val="1"/>
        </w:rPr>
        <w:t>i</w:t>
      </w:r>
      <w:r>
        <w:rPr>
          <w:rFonts w:hint="default" w:eastAsia="Arial" w:cs="Arial" w:asciiTheme="minorAscii" w:hAnsiTheme="minorAscii"/>
          <w:b/>
          <w:color w:val="008000"/>
        </w:rPr>
        <w:t>f</w:t>
      </w:r>
      <w:r>
        <w:rPr>
          <w:rFonts w:hint="default" w:eastAsia="Arial" w:cs="Arial" w:asciiTheme="minorAscii" w:hAnsiTheme="minorAscii"/>
          <w:b/>
          <w:color w:val="008000"/>
          <w:spacing w:val="-3"/>
        </w:rPr>
        <w:t>i</w:t>
      </w:r>
      <w:r>
        <w:rPr>
          <w:rFonts w:hint="default" w:eastAsia="Arial" w:cs="Arial" w:asciiTheme="minorAscii" w:hAnsiTheme="minorAscii"/>
          <w:b/>
          <w:color w:val="008000"/>
          <w:spacing w:val="1"/>
        </w:rPr>
        <w:t>ca</w:t>
      </w:r>
      <w:r>
        <w:rPr>
          <w:rFonts w:hint="default" w:eastAsia="Arial" w:cs="Arial" w:asciiTheme="minorAscii" w:hAnsiTheme="minorAscii"/>
          <w:b/>
          <w:color w:val="008000"/>
        </w:rPr>
        <w:t>tions</w:t>
      </w:r>
      <w:r>
        <w:rPr>
          <w:rFonts w:hint="default" w:eastAsia="Arial" w:asciiTheme="minorAscii" w:hAnsiTheme="minorAscii"/>
          <w:b/>
          <w:bCs/>
          <w:color w:val="008000"/>
          <w:spacing w:val="5"/>
          <w:cs/>
          <w:lang w:bidi="mr-IN"/>
        </w:rPr>
        <w:t xml:space="preserve"> </w:t>
      </w:r>
      <w:r>
        <w:rPr>
          <w:rFonts w:hint="default" w:eastAsia="Arial" w:cs="Arial" w:asciiTheme="minorAscii" w:hAnsiTheme="minorAscii"/>
          <w:b/>
          <w:color w:val="008000"/>
        </w:rPr>
        <w:t>F</w:t>
      </w:r>
      <w:r>
        <w:rPr>
          <w:rFonts w:hint="default" w:eastAsia="Arial" w:cs="Arial" w:asciiTheme="minorAscii" w:hAnsiTheme="minorAscii"/>
          <w:b/>
          <w:color w:val="008000"/>
          <w:spacing w:val="-2"/>
        </w:rPr>
        <w:t>il</w:t>
      </w:r>
      <w:r>
        <w:rPr>
          <w:rFonts w:hint="default" w:eastAsia="Arial" w:cs="Arial" w:asciiTheme="minorAscii" w:hAnsiTheme="minorAscii"/>
          <w:b/>
          <w:color w:val="008000"/>
        </w:rPr>
        <w:t>e</w:t>
      </w:r>
    </w:p>
    <w:p>
      <w:pPr>
        <w:numPr>
          <w:ilvl w:val="0"/>
          <w:numId w:val="4"/>
        </w:numPr>
        <w:spacing w:after="0" w:line="240" w:lineRule="auto"/>
        <w:rPr>
          <w:rFonts w:hint="default" w:eastAsia="Arial" w:cs="Arial" w:asciiTheme="minorAscii" w:hAnsiTheme="minorAscii"/>
        </w:rPr>
      </w:pPr>
      <w:r>
        <w:rPr>
          <w:rFonts w:hint="default" w:eastAsia="Arial" w:cs="Arial" w:asciiTheme="minorAscii" w:hAnsiTheme="minorAscii"/>
        </w:rPr>
        <w:t>Curriculum Document</w:t>
      </w:r>
    </w:p>
    <w:p>
      <w:pPr>
        <w:ind w:left="720"/>
        <w:rPr>
          <w:rFonts w:hint="default" w:eastAsia="Arial" w:cs="Arial" w:asciiTheme="minorAscii" w:hAnsiTheme="minorAscii"/>
        </w:rPr>
      </w:pPr>
    </w:p>
    <w:p>
      <w:pPr>
        <w:widowControl w:val="0"/>
        <w:spacing w:before="161" w:after="0" w:line="240" w:lineRule="auto"/>
        <w:outlineLvl w:val="1"/>
        <w:rPr>
          <w:rFonts w:hint="default" w:eastAsia="Arial" w:cs="Mangal" w:asciiTheme="minorAscii" w:hAnsiTheme="minorAscii"/>
          <w:color w:val="30A521"/>
        </w:rPr>
      </w:pPr>
      <w:r>
        <w:rPr>
          <w:rFonts w:hint="default" w:eastAsia="Arial" w:cs="Mangal" w:asciiTheme="minorAscii" w:hAnsiTheme="minorAscii"/>
          <w:b/>
          <w:bCs/>
          <w:color w:val="30A521"/>
        </w:rPr>
        <w:t>SUMMARY</w:t>
      </w:r>
    </w:p>
    <w:p>
      <w:pPr>
        <w:widowControl w:val="0"/>
        <w:spacing w:before="1"/>
        <w:rPr>
          <w:rFonts w:hint="default" w:eastAsia="Arial" w:cs="Arial" w:asciiTheme="minorAscii" w:hAnsiTheme="minorAscii"/>
          <w:b/>
          <w:bCs/>
        </w:rPr>
      </w:pPr>
    </w:p>
    <w:tbl>
      <w:tblPr>
        <w:tblStyle w:val="5"/>
        <w:tblW w:w="9738" w:type="dxa"/>
        <w:tblInd w:w="115" w:type="dxa"/>
        <w:tblLayout w:type="fixed"/>
        <w:tblCellMar>
          <w:top w:w="0" w:type="dxa"/>
          <w:left w:w="72" w:type="dxa"/>
          <w:bottom w:w="0" w:type="dxa"/>
          <w:right w:w="72" w:type="dxa"/>
        </w:tblCellMar>
      </w:tblPr>
      <w:tblGrid>
        <w:gridCol w:w="4210"/>
        <w:gridCol w:w="5528"/>
      </w:tblGrid>
      <w:tr>
        <w:tblPrEx>
          <w:tblCellMar>
            <w:top w:w="0" w:type="dxa"/>
            <w:left w:w="72" w:type="dxa"/>
            <w:bottom w:w="0" w:type="dxa"/>
            <w:right w:w="72" w:type="dxa"/>
          </w:tblCellMar>
        </w:tblPrEx>
        <w:trPr>
          <w:trHeight w:val="442" w:hRule="exact"/>
        </w:trPr>
        <w:tc>
          <w:tcPr>
            <w:tcW w:w="4210" w:type="dxa"/>
            <w:tcBorders>
              <w:top w:val="single" w:color="008000" w:sz="4" w:space="0"/>
              <w:left w:val="single" w:color="008000" w:sz="4" w:space="0"/>
              <w:bottom w:val="single" w:color="008000" w:sz="4" w:space="0"/>
              <w:right w:val="single" w:color="008000" w:sz="4" w:space="0"/>
            </w:tcBorders>
          </w:tcPr>
          <w:p>
            <w:pPr>
              <w:widowControl w:val="0"/>
              <w:spacing w:before="16"/>
              <w:ind w:left="103" w:right="288"/>
              <w:rPr>
                <w:rFonts w:hint="default" w:eastAsia="Arial Black" w:cs="Arial Black" w:asciiTheme="minorAscii" w:hAnsiTheme="minorAscii"/>
              </w:rPr>
            </w:pPr>
            <w:r>
              <w:rPr>
                <w:rFonts w:hint="default" w:eastAsia="Calibri" w:cs="Mangal" w:asciiTheme="minorAscii" w:hAnsiTheme="minorAscii"/>
                <w:b/>
                <w:color w:val="008000"/>
              </w:rPr>
              <w:t>Qualification</w:t>
            </w:r>
            <w:r>
              <w:rPr>
                <w:rFonts w:hint="default" w:eastAsia="Calibri" w:cs="Arial Unicode MS" w:asciiTheme="minorAscii" w:hAnsiTheme="minorAscii"/>
                <w:b/>
                <w:bCs/>
                <w:color w:val="008000"/>
                <w:spacing w:val="-8"/>
                <w:cs/>
                <w:lang w:bidi="mr-IN"/>
              </w:rPr>
              <w:t xml:space="preserve"> </w:t>
            </w:r>
            <w:r>
              <w:rPr>
                <w:rFonts w:hint="default" w:eastAsia="Calibri" w:cs="Mangal" w:asciiTheme="minorAscii" w:hAnsiTheme="minorAscii"/>
                <w:b/>
                <w:color w:val="008000"/>
              </w:rPr>
              <w:t xml:space="preserve">Title </w:t>
            </w:r>
          </w:p>
        </w:tc>
        <w:tc>
          <w:tcPr>
            <w:tcW w:w="5528" w:type="dxa"/>
            <w:tcBorders>
              <w:top w:val="single" w:color="008000" w:sz="4" w:space="0"/>
              <w:left w:val="single" w:color="008000" w:sz="4" w:space="0"/>
              <w:bottom w:val="single" w:color="008000" w:sz="4" w:space="0"/>
              <w:right w:val="single" w:color="008000" w:sz="4" w:space="0"/>
            </w:tcBorders>
          </w:tcPr>
          <w:p>
            <w:pPr>
              <w:widowControl w:val="0"/>
              <w:spacing w:before="16"/>
              <w:ind w:left="103" w:right="288"/>
              <w:rPr>
                <w:rFonts w:hint="default" w:eastAsia="Calibri" w:cs="Mangal" w:asciiTheme="minorAscii" w:hAnsiTheme="minorAscii"/>
                <w:b/>
                <w:color w:val="000000"/>
                <w:lang w:val="en-IN"/>
              </w:rPr>
            </w:pPr>
            <w:r>
              <w:rPr>
                <w:rFonts w:hint="default" w:eastAsia="Calibri" w:cs="Calibri" w:asciiTheme="minorAscii" w:hAnsiTheme="minorAscii"/>
                <w:b/>
                <w:spacing w:val="1"/>
                <w:szCs w:val="22"/>
              </w:rPr>
              <w:t xml:space="preserve">Certificate in </w:t>
            </w:r>
            <w:r>
              <w:rPr>
                <w:rFonts w:hint="default" w:eastAsia="Calibri" w:cs="Calibri" w:asciiTheme="minorAscii" w:hAnsiTheme="minorAscii"/>
                <w:b/>
                <w:spacing w:val="1"/>
                <w:szCs w:val="22"/>
                <w:lang w:val="en-IN"/>
              </w:rPr>
              <w:t>Domestic Data Entry Operator</w:t>
            </w:r>
          </w:p>
        </w:tc>
      </w:tr>
      <w:tr>
        <w:tblPrEx>
          <w:tblCellMar>
            <w:top w:w="0" w:type="dxa"/>
            <w:left w:w="72" w:type="dxa"/>
            <w:bottom w:w="0" w:type="dxa"/>
            <w:right w:w="72" w:type="dxa"/>
          </w:tblCellMar>
        </w:tblPrEx>
        <w:trPr>
          <w:trHeight w:val="370" w:hRule="exact"/>
        </w:trPr>
        <w:tc>
          <w:tcPr>
            <w:tcW w:w="4210" w:type="dxa"/>
            <w:tcBorders>
              <w:top w:val="single" w:color="008000" w:sz="4" w:space="0"/>
              <w:left w:val="single" w:color="008000" w:sz="4" w:space="0"/>
              <w:bottom w:val="single" w:color="008000" w:sz="4" w:space="0"/>
              <w:right w:val="single" w:color="008000" w:sz="4" w:space="0"/>
            </w:tcBorders>
          </w:tcPr>
          <w:p>
            <w:pPr>
              <w:widowControl w:val="0"/>
              <w:spacing w:before="13"/>
              <w:ind w:left="103" w:right="288"/>
              <w:rPr>
                <w:rFonts w:hint="default" w:eastAsia="Arial Black" w:cs="Arial Black" w:asciiTheme="minorAscii" w:hAnsiTheme="minorAscii"/>
              </w:rPr>
            </w:pPr>
            <w:r>
              <w:rPr>
                <w:rFonts w:hint="default" w:eastAsia="Calibri" w:cs="Mangal" w:asciiTheme="minorAscii" w:hAnsiTheme="minorAscii"/>
                <w:b/>
                <w:color w:val="008000"/>
              </w:rPr>
              <w:t>Qualification</w:t>
            </w:r>
            <w:r>
              <w:rPr>
                <w:rFonts w:hint="default" w:eastAsia="Calibri" w:cs="Arial Unicode MS" w:asciiTheme="minorAscii" w:hAnsiTheme="minorAscii"/>
                <w:b/>
                <w:bCs/>
                <w:color w:val="008000"/>
                <w:spacing w:val="-10"/>
                <w:cs/>
                <w:lang w:bidi="mr-IN"/>
              </w:rPr>
              <w:t xml:space="preserve"> </w:t>
            </w:r>
            <w:r>
              <w:rPr>
                <w:rFonts w:hint="default" w:eastAsia="Calibri" w:cs="Mangal" w:asciiTheme="minorAscii" w:hAnsiTheme="minorAscii"/>
                <w:b/>
                <w:color w:val="008000"/>
              </w:rPr>
              <w:t xml:space="preserve">Code </w:t>
            </w:r>
          </w:p>
        </w:tc>
        <w:tc>
          <w:tcPr>
            <w:tcW w:w="5528" w:type="dxa"/>
            <w:tcBorders>
              <w:top w:val="single" w:color="008000" w:sz="4" w:space="0"/>
              <w:left w:val="single" w:color="008000" w:sz="4" w:space="0"/>
              <w:bottom w:val="single" w:color="008000" w:sz="4" w:space="0"/>
              <w:right w:val="single" w:color="008000" w:sz="4" w:space="0"/>
            </w:tcBorders>
          </w:tcPr>
          <w:p>
            <w:pPr>
              <w:widowControl w:val="0"/>
              <w:spacing w:before="13"/>
              <w:ind w:left="103" w:right="288"/>
              <w:rPr>
                <w:rFonts w:hint="default" w:eastAsia="Calibri" w:cs="Mangal" w:asciiTheme="minorAscii" w:hAnsiTheme="minorAscii"/>
                <w:b/>
                <w:color w:val="000000"/>
                <w:lang w:val="en-IN"/>
              </w:rPr>
            </w:pPr>
            <w:r>
              <w:rPr>
                <w:rFonts w:hint="default" w:eastAsia="Calibri" w:cs="Mangal" w:asciiTheme="minorAscii" w:hAnsiTheme="minorAscii"/>
                <w:b/>
                <w:color w:val="000000"/>
                <w:lang w:val="en-IN"/>
              </w:rPr>
              <w:t>S</w:t>
            </w:r>
            <w:r>
              <w:rPr>
                <w:rFonts w:hint="default" w:eastAsia="Calibri" w:cs="Mangal" w:asciiTheme="minorAscii" w:hAnsiTheme="minorAscii"/>
                <w:b/>
                <w:color w:val="000000"/>
              </w:rPr>
              <w:t>S</w:t>
            </w:r>
            <w:r>
              <w:rPr>
                <w:rFonts w:hint="default" w:eastAsia="Calibri" w:cs="Mangal" w:asciiTheme="minorAscii" w:hAnsiTheme="minorAscii"/>
                <w:b/>
                <w:color w:val="000000"/>
                <w:lang w:val="en-IN"/>
              </w:rPr>
              <w:t>C</w:t>
            </w:r>
            <w:r>
              <w:rPr>
                <w:rFonts w:hint="default" w:eastAsia="Calibri" w:cs="Mangal" w:asciiTheme="minorAscii" w:hAnsiTheme="minorAscii"/>
                <w:b/>
                <w:color w:val="000000"/>
              </w:rPr>
              <w:t>/Q</w:t>
            </w:r>
            <w:r>
              <w:rPr>
                <w:rFonts w:hint="default" w:eastAsia="Calibri" w:cs="Mangal" w:asciiTheme="minorAscii" w:hAnsiTheme="minorAscii"/>
                <w:b/>
                <w:color w:val="000000"/>
                <w:lang w:val="en-IN"/>
              </w:rPr>
              <w:t>2212</w:t>
            </w:r>
          </w:p>
        </w:tc>
      </w:tr>
      <w:tr>
        <w:tblPrEx>
          <w:tblCellMar>
            <w:top w:w="0" w:type="dxa"/>
            <w:left w:w="72" w:type="dxa"/>
            <w:bottom w:w="0" w:type="dxa"/>
            <w:right w:w="72" w:type="dxa"/>
          </w:tblCellMar>
        </w:tblPrEx>
        <w:trPr>
          <w:trHeight w:val="3749" w:hRule="exact"/>
        </w:trPr>
        <w:tc>
          <w:tcPr>
            <w:tcW w:w="4210" w:type="dxa"/>
            <w:tcBorders>
              <w:top w:val="single" w:color="008000" w:sz="4" w:space="0"/>
              <w:left w:val="single" w:color="008000" w:sz="4" w:space="0"/>
              <w:bottom w:val="single" w:color="008000" w:sz="4" w:space="0"/>
              <w:right w:val="single" w:color="008000" w:sz="4" w:space="0"/>
            </w:tcBorders>
          </w:tcPr>
          <w:p>
            <w:pPr>
              <w:widowControl w:val="0"/>
              <w:spacing w:before="13" w:line="254" w:lineRule="auto"/>
              <w:ind w:left="103" w:right="288"/>
              <w:rPr>
                <w:rFonts w:hint="default" w:eastAsia="Arial Black" w:cs="Arial Black" w:asciiTheme="minorAscii" w:hAnsiTheme="minorAscii"/>
              </w:rPr>
            </w:pPr>
            <w:r>
              <w:rPr>
                <w:rFonts w:hint="default" w:eastAsia="Calibri" w:cs="Mangal" w:asciiTheme="minorAscii" w:hAnsiTheme="minorAscii"/>
                <w:b/>
                <w:color w:val="008000"/>
              </w:rPr>
              <w:t>Nature and purpose of</w:t>
            </w:r>
            <w:r>
              <w:rPr>
                <w:rFonts w:hint="default" w:eastAsia="Calibri" w:cs="Arial Unicode MS" w:asciiTheme="minorAscii" w:hAnsiTheme="minorAscii"/>
                <w:b/>
                <w:bCs/>
                <w:color w:val="008000"/>
                <w:spacing w:val="-11"/>
                <w:cs/>
                <w:lang w:bidi="mr-IN"/>
              </w:rPr>
              <w:t xml:space="preserve"> </w:t>
            </w:r>
            <w:r>
              <w:rPr>
                <w:rFonts w:hint="default" w:eastAsia="Calibri" w:cs="Mangal" w:asciiTheme="minorAscii" w:hAnsiTheme="minorAscii"/>
                <w:b/>
                <w:color w:val="008000"/>
              </w:rPr>
              <w:t>the</w:t>
            </w:r>
            <w:r>
              <w:rPr>
                <w:rFonts w:hint="default" w:eastAsia="Calibri" w:cs="Arial Unicode MS" w:asciiTheme="minorAscii" w:hAnsiTheme="minorAscii"/>
                <w:b/>
                <w:bCs/>
                <w:color w:val="008000"/>
                <w:cs/>
                <w:lang w:bidi="mr-IN"/>
              </w:rPr>
              <w:t xml:space="preserve"> </w:t>
            </w:r>
            <w:r>
              <w:rPr>
                <w:rFonts w:hint="default" w:eastAsia="Calibri" w:cs="Mangal" w:asciiTheme="minorAscii" w:hAnsiTheme="minorAscii"/>
                <w:b/>
                <w:color w:val="008000"/>
              </w:rPr>
              <w:t xml:space="preserve">qualification           </w:t>
            </w:r>
          </w:p>
        </w:tc>
        <w:tc>
          <w:tcPr>
            <w:tcW w:w="5528" w:type="dxa"/>
            <w:tcBorders>
              <w:top w:val="single" w:color="008000" w:sz="4" w:space="0"/>
              <w:left w:val="single" w:color="008000" w:sz="4" w:space="0"/>
              <w:bottom w:val="single" w:color="008000" w:sz="4" w:space="0"/>
              <w:right w:val="single" w:color="008000" w:sz="4" w:space="0"/>
            </w:tcBorders>
          </w:tcPr>
          <w:p>
            <w:pPr>
              <w:spacing w:before="71"/>
              <w:ind w:left="102"/>
              <w:rPr>
                <w:rFonts w:hint="default" w:eastAsia="Calibri" w:cs="Calibri" w:asciiTheme="minorAscii" w:hAnsiTheme="minorAscii"/>
                <w:b/>
                <w:szCs w:val="22"/>
              </w:rPr>
            </w:pPr>
            <w:r>
              <w:rPr>
                <w:rFonts w:hint="default" w:eastAsia="Calibri" w:cs="Calibri" w:asciiTheme="minorAscii" w:hAnsiTheme="minorAscii"/>
                <w:b/>
                <w:szCs w:val="22"/>
              </w:rPr>
              <w:t>Nature</w:t>
            </w:r>
          </w:p>
          <w:p>
            <w:pPr>
              <w:pStyle w:val="13"/>
              <w:rPr>
                <w:rFonts w:hint="default" w:asciiTheme="minorAscii" w:hAnsiTheme="minorAscii"/>
                <w:lang w:val="en-IN"/>
              </w:rPr>
            </w:pPr>
            <w:r>
              <w:rPr>
                <w:rFonts w:hint="default" w:eastAsia="Calibri" w:cs="Calibri" w:asciiTheme="minorAscii" w:hAnsiTheme="minorAscii"/>
                <w:b/>
                <w:spacing w:val="1"/>
                <w:szCs w:val="22"/>
                <w:lang w:val="en-IN"/>
              </w:rPr>
              <w:t>55</w:t>
            </w:r>
            <w:r>
              <w:rPr>
                <w:rFonts w:hint="default" w:eastAsia="Calibri" w:cs="Calibri" w:asciiTheme="minorAscii" w:hAnsiTheme="minorAscii"/>
                <w:b/>
                <w:spacing w:val="1"/>
                <w:szCs w:val="22"/>
              </w:rPr>
              <w:t xml:space="preserve"> days Certificate Course in </w:t>
            </w:r>
            <w:r>
              <w:rPr>
                <w:rFonts w:hint="default" w:eastAsia="Calibri" w:cs="Calibri" w:asciiTheme="minorAscii" w:hAnsiTheme="minorAscii"/>
                <w:b/>
                <w:spacing w:val="1"/>
                <w:szCs w:val="22"/>
                <w:lang w:val="en-IN"/>
              </w:rPr>
              <w:t>Domestic Data Entry Operator</w:t>
            </w:r>
          </w:p>
          <w:p>
            <w:pPr>
              <w:spacing w:before="62"/>
              <w:ind w:right="269"/>
              <w:rPr>
                <w:rFonts w:hint="default" w:eastAsia="Calibri" w:cs="Calibri" w:asciiTheme="minorAscii" w:hAnsiTheme="minorAscii"/>
                <w:b/>
                <w:spacing w:val="-1"/>
                <w:szCs w:val="22"/>
              </w:rPr>
            </w:pPr>
            <w:r>
              <w:rPr>
                <w:rFonts w:hint="default" w:eastAsia="Calibri" w:cs="Calibri" w:asciiTheme="minorAscii" w:hAnsiTheme="minorAscii"/>
                <w:b/>
                <w:spacing w:val="-1"/>
                <w:szCs w:val="22"/>
              </w:rPr>
              <w:t>Purpose</w:t>
            </w:r>
          </w:p>
          <w:p>
            <w:pPr>
              <w:pStyle w:val="13"/>
              <w:rPr>
                <w:rFonts w:hint="default" w:eastAsia="Calibri" w:cs="Calibri" w:asciiTheme="minorAscii" w:hAnsiTheme="minorAscii"/>
                <w:b/>
                <w:spacing w:val="1"/>
                <w:szCs w:val="22"/>
              </w:rPr>
            </w:pPr>
            <w:r>
              <w:rPr>
                <w:rFonts w:hint="default" w:eastAsia="Calibri" w:cs="Calibri" w:asciiTheme="minorAscii" w:hAnsiTheme="minorAscii"/>
                <w:b/>
                <w:spacing w:val="1"/>
                <w:szCs w:val="22"/>
              </w:rPr>
              <w:t>Individuals are responsible to provide daily work reports and work on daily hour bases. The individual is responsible for electronic entry of data from the client side to the office site or vice-versa. Individual tasks vary depending on the size and structure of the organization.</w:t>
            </w:r>
          </w:p>
          <w:p>
            <w:pPr>
              <w:pStyle w:val="13"/>
              <w:rPr>
                <w:rFonts w:hint="default" w:eastAsia="Calibri" w:cs="Calibri" w:asciiTheme="minorAscii" w:hAnsiTheme="minorAscii"/>
                <w:b/>
                <w:spacing w:val="1"/>
                <w:szCs w:val="22"/>
              </w:rPr>
            </w:pPr>
            <w:r>
              <w:rPr>
                <w:rFonts w:hint="default" w:eastAsia="Calibri" w:cs="Calibri" w:asciiTheme="minorAscii" w:hAnsiTheme="minorAscii"/>
                <w:b/>
                <w:spacing w:val="1"/>
                <w:szCs w:val="22"/>
              </w:rPr>
              <w:t xml:space="preserve"> </w:t>
            </w:r>
          </w:p>
          <w:p>
            <w:pPr>
              <w:pStyle w:val="13"/>
              <w:rPr>
                <w:rFonts w:hint="default" w:eastAsia="Calibri" w:cs="Calibri" w:asciiTheme="minorAscii" w:hAnsiTheme="minorAscii"/>
                <w:b/>
                <w:spacing w:val="1"/>
                <w:szCs w:val="22"/>
              </w:rPr>
            </w:pPr>
          </w:p>
          <w:p>
            <w:pPr>
              <w:rPr>
                <w:rFonts w:hint="default" w:asciiTheme="minorAscii" w:hAnsiTheme="minorAscii"/>
              </w:rPr>
            </w:pPr>
          </w:p>
          <w:p>
            <w:pPr>
              <w:pStyle w:val="13"/>
              <w:ind w:left="0"/>
              <w:rPr>
                <w:rFonts w:hint="default" w:asciiTheme="minorAscii" w:hAnsiTheme="minorAscii"/>
              </w:rPr>
            </w:pPr>
            <w:r>
              <w:rPr>
                <w:rFonts w:hint="default" w:asciiTheme="minorAscii" w:hAnsiTheme="minorAscii"/>
              </w:rPr>
              <w:t>.</w:t>
            </w:r>
          </w:p>
          <w:p>
            <w:pPr>
              <w:widowControl w:val="0"/>
              <w:spacing w:before="13" w:line="254" w:lineRule="auto"/>
              <w:ind w:right="288"/>
              <w:jc w:val="both"/>
              <w:rPr>
                <w:rFonts w:hint="default" w:eastAsia="Calibri" w:cs="Mangal" w:asciiTheme="minorAscii" w:hAnsiTheme="minorAscii"/>
                <w:b/>
                <w:color w:val="008000"/>
              </w:rPr>
            </w:pPr>
          </w:p>
        </w:tc>
      </w:tr>
      <w:tr>
        <w:tblPrEx>
          <w:tblCellMar>
            <w:top w:w="0" w:type="dxa"/>
            <w:left w:w="72" w:type="dxa"/>
            <w:bottom w:w="0" w:type="dxa"/>
            <w:right w:w="72" w:type="dxa"/>
          </w:tblCellMar>
        </w:tblPrEx>
        <w:trPr>
          <w:trHeight w:val="640" w:hRule="exact"/>
        </w:trPr>
        <w:tc>
          <w:tcPr>
            <w:tcW w:w="4210" w:type="dxa"/>
            <w:tcBorders>
              <w:top w:val="single" w:color="008000" w:sz="4" w:space="0"/>
              <w:left w:val="single" w:color="008000" w:sz="4" w:space="0"/>
              <w:bottom w:val="single" w:color="008000" w:sz="4" w:space="0"/>
              <w:right w:val="single" w:color="008000" w:sz="4" w:space="0"/>
            </w:tcBorders>
          </w:tcPr>
          <w:p>
            <w:pPr>
              <w:widowControl w:val="0"/>
              <w:spacing w:before="13" w:line="254" w:lineRule="auto"/>
              <w:ind w:left="103" w:right="288"/>
              <w:rPr>
                <w:rFonts w:hint="default" w:eastAsia="Calibri" w:cs="Mangal" w:asciiTheme="minorAscii" w:hAnsiTheme="minorAscii"/>
                <w:b/>
                <w:color w:val="008000"/>
              </w:rPr>
            </w:pPr>
            <w:r>
              <w:rPr>
                <w:rFonts w:hint="default" w:eastAsia="Calibri" w:cs="Mangal" w:asciiTheme="minorAscii" w:hAnsiTheme="minorAscii"/>
                <w:b/>
                <w:color w:val="008000"/>
              </w:rPr>
              <w:t>Body</w:t>
            </w:r>
            <w:r>
              <w:rPr>
                <w:rFonts w:hint="default" w:eastAsia="Calibri" w:cs="Arial Unicode MS" w:asciiTheme="minorAscii" w:hAnsiTheme="minorAscii"/>
                <w:b/>
                <w:bCs/>
                <w:color w:val="008000"/>
                <w:cs/>
                <w:lang w:bidi="mr-IN"/>
              </w:rPr>
              <w:t>/</w:t>
            </w:r>
            <w:r>
              <w:rPr>
                <w:rFonts w:hint="default" w:eastAsia="Calibri" w:cs="Mangal" w:asciiTheme="minorAscii" w:hAnsiTheme="minorAscii"/>
                <w:b/>
                <w:color w:val="008000"/>
              </w:rPr>
              <w:t>bodies which</w:t>
            </w:r>
            <w:r>
              <w:rPr>
                <w:rFonts w:hint="default" w:eastAsia="Calibri" w:cs="Arial Unicode MS" w:asciiTheme="minorAscii" w:hAnsiTheme="minorAscii"/>
                <w:b/>
                <w:bCs/>
                <w:color w:val="008000"/>
                <w:spacing w:val="-8"/>
                <w:cs/>
                <w:lang w:bidi="mr-IN"/>
              </w:rPr>
              <w:t xml:space="preserve"> </w:t>
            </w:r>
            <w:r>
              <w:rPr>
                <w:rFonts w:hint="default" w:eastAsia="Calibri" w:cs="Mangal" w:asciiTheme="minorAscii" w:hAnsiTheme="minorAscii"/>
                <w:b/>
                <w:color w:val="008000"/>
              </w:rPr>
              <w:t>will</w:t>
            </w:r>
            <w:r>
              <w:rPr>
                <w:rFonts w:hint="default" w:eastAsia="Calibri" w:cs="Arial Unicode MS" w:asciiTheme="minorAscii" w:hAnsiTheme="minorAscii"/>
                <w:b/>
                <w:bCs/>
                <w:color w:val="008000"/>
                <w:cs/>
                <w:lang w:bidi="mr-IN"/>
              </w:rPr>
              <w:t xml:space="preserve"> </w:t>
            </w:r>
            <w:r>
              <w:rPr>
                <w:rFonts w:hint="default" w:eastAsia="Calibri" w:cs="Mangal" w:asciiTheme="minorAscii" w:hAnsiTheme="minorAscii"/>
                <w:b/>
                <w:color w:val="008000"/>
              </w:rPr>
              <w:t>award the</w:t>
            </w:r>
            <w:r>
              <w:rPr>
                <w:rFonts w:hint="default" w:eastAsia="Calibri" w:cs="Arial Unicode MS" w:asciiTheme="minorAscii" w:hAnsiTheme="minorAscii"/>
                <w:b/>
                <w:bCs/>
                <w:color w:val="008000"/>
                <w:spacing w:val="-10"/>
                <w:cs/>
                <w:lang w:bidi="mr-IN"/>
              </w:rPr>
              <w:t xml:space="preserve"> </w:t>
            </w:r>
            <w:r>
              <w:rPr>
                <w:rFonts w:hint="default" w:eastAsia="Calibri" w:cs="Mangal" w:asciiTheme="minorAscii" w:hAnsiTheme="minorAscii"/>
                <w:b/>
                <w:color w:val="008000"/>
              </w:rPr>
              <w:t>qualification</w:t>
            </w:r>
          </w:p>
          <w:p>
            <w:pPr>
              <w:widowControl w:val="0"/>
              <w:spacing w:before="13" w:line="254" w:lineRule="auto"/>
              <w:ind w:left="103" w:right="288"/>
              <w:rPr>
                <w:rFonts w:hint="default" w:eastAsia="Arial Black" w:cs="Arial Black" w:asciiTheme="minorAscii" w:hAnsiTheme="minorAscii"/>
              </w:rPr>
            </w:pPr>
          </w:p>
        </w:tc>
        <w:tc>
          <w:tcPr>
            <w:tcW w:w="5528" w:type="dxa"/>
            <w:tcBorders>
              <w:top w:val="single" w:color="008000" w:sz="4" w:space="0"/>
              <w:left w:val="single" w:color="008000" w:sz="4" w:space="0"/>
              <w:bottom w:val="single" w:color="008000" w:sz="4" w:space="0"/>
              <w:right w:val="single" w:color="008000" w:sz="4" w:space="0"/>
            </w:tcBorders>
          </w:tcPr>
          <w:p>
            <w:pPr>
              <w:shd w:val="clear" w:color="auto" w:fill="FFFFFF"/>
              <w:rPr>
                <w:rFonts w:hint="default" w:cs="Arial" w:asciiTheme="minorAscii" w:hAnsiTheme="minorAscii"/>
                <w:b/>
                <w:color w:val="222222"/>
                <w:szCs w:val="22"/>
              </w:rPr>
            </w:pPr>
            <w:r>
              <w:rPr>
                <w:rFonts w:hint="default" w:cs="Arial" w:asciiTheme="minorAscii" w:hAnsiTheme="minorAscii"/>
                <w:b/>
                <w:color w:val="222222"/>
                <w:szCs w:val="22"/>
                <w:lang w:val="en-IN"/>
              </w:rPr>
              <w:t>Broadcast Engineering Consultants India Limited (BECIL)</w:t>
            </w:r>
          </w:p>
          <w:p>
            <w:pPr>
              <w:widowControl w:val="0"/>
              <w:spacing w:before="13" w:line="254" w:lineRule="auto"/>
              <w:ind w:left="103" w:right="288"/>
              <w:rPr>
                <w:rFonts w:hint="default" w:eastAsia="Calibri" w:cs="Mangal" w:asciiTheme="minorAscii" w:hAnsiTheme="minorAscii"/>
                <w:b/>
                <w:color w:val="008000"/>
              </w:rPr>
            </w:pPr>
          </w:p>
        </w:tc>
      </w:tr>
      <w:tr>
        <w:tblPrEx>
          <w:tblCellMar>
            <w:top w:w="0" w:type="dxa"/>
            <w:left w:w="72" w:type="dxa"/>
            <w:bottom w:w="0" w:type="dxa"/>
            <w:right w:w="72" w:type="dxa"/>
          </w:tblCellMar>
        </w:tblPrEx>
        <w:trPr>
          <w:trHeight w:val="640" w:hRule="exact"/>
        </w:trPr>
        <w:tc>
          <w:tcPr>
            <w:tcW w:w="4210" w:type="dxa"/>
            <w:tcBorders>
              <w:top w:val="single" w:color="008000" w:sz="4" w:space="0"/>
              <w:left w:val="single" w:color="008000" w:sz="4" w:space="0"/>
              <w:bottom w:val="single" w:color="008000" w:sz="4" w:space="0"/>
              <w:right w:val="single" w:color="008000" w:sz="4" w:space="0"/>
            </w:tcBorders>
          </w:tcPr>
          <w:p>
            <w:pPr>
              <w:widowControl w:val="0"/>
              <w:spacing w:before="16" w:line="254" w:lineRule="auto"/>
              <w:ind w:left="103" w:right="288"/>
              <w:rPr>
                <w:rFonts w:hint="default" w:eastAsia="Arial Black" w:cs="Arial Black" w:asciiTheme="minorAscii" w:hAnsiTheme="minorAscii"/>
              </w:rPr>
            </w:pPr>
            <w:r>
              <w:rPr>
                <w:rFonts w:hint="default" w:eastAsia="Calibri" w:cs="Mangal" w:asciiTheme="minorAscii" w:hAnsiTheme="minorAscii"/>
                <w:b/>
                <w:color w:val="008000"/>
              </w:rPr>
              <w:t>Occupation</w:t>
            </w:r>
            <w:r>
              <w:rPr>
                <w:rFonts w:hint="default" w:eastAsia="Calibri" w:cs="Arial Unicode MS" w:asciiTheme="minorAscii" w:hAnsiTheme="minorAscii"/>
                <w:b/>
                <w:bCs/>
                <w:color w:val="008000"/>
                <w:cs/>
                <w:lang w:bidi="mr-IN"/>
              </w:rPr>
              <w:t>(</w:t>
            </w:r>
            <w:r>
              <w:rPr>
                <w:rFonts w:hint="default" w:eastAsia="Calibri" w:cs="Mangal" w:asciiTheme="minorAscii" w:hAnsiTheme="minorAscii"/>
                <w:b/>
                <w:color w:val="008000"/>
              </w:rPr>
              <w:t>s</w:t>
            </w:r>
            <w:r>
              <w:rPr>
                <w:rFonts w:hint="default" w:eastAsia="Calibri" w:cs="Arial Unicode MS" w:asciiTheme="minorAscii" w:hAnsiTheme="minorAscii"/>
                <w:b/>
                <w:bCs/>
                <w:color w:val="008000"/>
                <w:cs/>
                <w:lang w:bidi="mr-IN"/>
              </w:rPr>
              <w:t xml:space="preserve">) </w:t>
            </w:r>
            <w:r>
              <w:rPr>
                <w:rFonts w:hint="default" w:eastAsia="Calibri" w:cs="Mangal" w:asciiTheme="minorAscii" w:hAnsiTheme="minorAscii"/>
                <w:b/>
                <w:color w:val="008000"/>
              </w:rPr>
              <w:t>to which</w:t>
            </w:r>
            <w:r>
              <w:rPr>
                <w:rFonts w:hint="default" w:eastAsia="Calibri" w:cs="Arial Unicode MS" w:asciiTheme="minorAscii" w:hAnsiTheme="minorAscii"/>
                <w:b/>
                <w:bCs/>
                <w:color w:val="008000"/>
                <w:spacing w:val="-12"/>
                <w:cs/>
                <w:lang w:bidi="mr-IN"/>
              </w:rPr>
              <w:t xml:space="preserve"> </w:t>
            </w:r>
            <w:r>
              <w:rPr>
                <w:rFonts w:hint="default" w:eastAsia="Calibri" w:cs="Mangal" w:asciiTheme="minorAscii" w:hAnsiTheme="minorAscii"/>
                <w:b/>
                <w:color w:val="008000"/>
              </w:rPr>
              <w:t>the</w:t>
            </w:r>
            <w:r>
              <w:rPr>
                <w:rFonts w:hint="default" w:eastAsia="Calibri" w:cs="Arial Unicode MS" w:asciiTheme="minorAscii" w:hAnsiTheme="minorAscii"/>
                <w:b/>
                <w:bCs/>
                <w:color w:val="008000"/>
                <w:cs/>
                <w:lang w:bidi="mr-IN"/>
              </w:rPr>
              <w:t xml:space="preserve"> </w:t>
            </w:r>
            <w:r>
              <w:rPr>
                <w:rFonts w:hint="default" w:eastAsia="Calibri" w:cs="Mangal" w:asciiTheme="minorAscii" w:hAnsiTheme="minorAscii"/>
                <w:b/>
                <w:color w:val="008000"/>
              </w:rPr>
              <w:t>qualification gives</w:t>
            </w:r>
            <w:r>
              <w:rPr>
                <w:rFonts w:hint="default" w:eastAsia="Calibri" w:cs="Arial Unicode MS" w:asciiTheme="minorAscii" w:hAnsiTheme="minorAscii"/>
                <w:b/>
                <w:bCs/>
                <w:color w:val="008000"/>
                <w:spacing w:val="-11"/>
                <w:cs/>
                <w:lang w:bidi="mr-IN"/>
              </w:rPr>
              <w:t xml:space="preserve"> </w:t>
            </w:r>
            <w:r>
              <w:rPr>
                <w:rFonts w:hint="default" w:eastAsia="Calibri" w:cs="Mangal" w:asciiTheme="minorAscii" w:hAnsiTheme="minorAscii"/>
                <w:b/>
                <w:color w:val="008000"/>
              </w:rPr>
              <w:t>access</w:t>
            </w:r>
          </w:p>
        </w:tc>
        <w:tc>
          <w:tcPr>
            <w:tcW w:w="5528" w:type="dxa"/>
            <w:tcBorders>
              <w:top w:val="single" w:color="008000" w:sz="4" w:space="0"/>
              <w:left w:val="single" w:color="008000" w:sz="4" w:space="0"/>
              <w:bottom w:val="single" w:color="008000" w:sz="4" w:space="0"/>
              <w:right w:val="single" w:color="008000" w:sz="4" w:space="0"/>
            </w:tcBorders>
          </w:tcPr>
          <w:p>
            <w:pPr>
              <w:widowControl w:val="0"/>
              <w:spacing w:before="16" w:line="254" w:lineRule="auto"/>
              <w:ind w:left="103" w:right="288"/>
              <w:rPr>
                <w:rFonts w:hint="default" w:eastAsia="Calibri" w:cs="Mangal" w:asciiTheme="minorAscii" w:hAnsiTheme="minorAscii"/>
                <w:b/>
                <w:color w:val="000000"/>
                <w:lang w:val="en-IN"/>
              </w:rPr>
            </w:pPr>
            <w:r>
              <w:rPr>
                <w:rFonts w:ascii="Cambria" w:hAnsi="Cambria" w:eastAsia="Cambria" w:cs="Cambria"/>
                <w:b/>
                <w:rtl w:val="0"/>
              </w:rPr>
              <w:t>Customer Relationship Management</w:t>
            </w:r>
          </w:p>
        </w:tc>
      </w:tr>
      <w:tr>
        <w:tblPrEx>
          <w:tblCellMar>
            <w:top w:w="0" w:type="dxa"/>
            <w:left w:w="72" w:type="dxa"/>
            <w:bottom w:w="0" w:type="dxa"/>
            <w:right w:w="72" w:type="dxa"/>
          </w:tblCellMar>
        </w:tblPrEx>
        <w:trPr>
          <w:trHeight w:val="631" w:hRule="exact"/>
        </w:trPr>
        <w:tc>
          <w:tcPr>
            <w:tcW w:w="4210" w:type="dxa"/>
            <w:tcBorders>
              <w:top w:val="single" w:color="008000" w:sz="4" w:space="0"/>
              <w:left w:val="single" w:color="008000" w:sz="4" w:space="0"/>
              <w:bottom w:val="single" w:color="008000" w:sz="4" w:space="0"/>
              <w:right w:val="single" w:color="008000" w:sz="4" w:space="0"/>
            </w:tcBorders>
          </w:tcPr>
          <w:p>
            <w:pPr>
              <w:widowControl w:val="0"/>
              <w:spacing w:before="13" w:line="254" w:lineRule="auto"/>
              <w:ind w:left="103" w:right="288"/>
              <w:rPr>
                <w:rFonts w:hint="default" w:eastAsia="Arial Black" w:cs="Arial Black" w:asciiTheme="minorAscii" w:hAnsiTheme="minorAscii"/>
              </w:rPr>
            </w:pPr>
            <w:r>
              <w:rPr>
                <w:rFonts w:hint="default" w:eastAsia="Calibri" w:cs="Mangal" w:asciiTheme="minorAscii" w:hAnsiTheme="minorAscii"/>
                <w:b/>
                <w:color w:val="008000"/>
              </w:rPr>
              <w:t>Entry requirements</w:t>
            </w:r>
            <w:r>
              <w:rPr>
                <w:rFonts w:hint="default" w:eastAsia="Calibri" w:cs="Arial Unicode MS" w:asciiTheme="minorAscii" w:hAnsiTheme="minorAscii"/>
                <w:b/>
                <w:bCs/>
                <w:color w:val="008000"/>
                <w:spacing w:val="-10"/>
                <w:cs/>
                <w:lang w:bidi="mr-IN"/>
              </w:rPr>
              <w:t xml:space="preserve"> </w:t>
            </w:r>
            <w:r>
              <w:rPr>
                <w:rFonts w:hint="default" w:eastAsia="Calibri" w:cs="Mangal" w:asciiTheme="minorAscii" w:hAnsiTheme="minorAscii"/>
                <w:b/>
                <w:color w:val="008000"/>
              </w:rPr>
              <w:t xml:space="preserve">and </w:t>
            </w:r>
            <w:r>
              <w:rPr>
                <w:rFonts w:hint="default" w:eastAsia="Calibri" w:cs="Arial Unicode MS" w:asciiTheme="minorAscii" w:hAnsiTheme="minorAscii"/>
                <w:b/>
                <w:bCs/>
                <w:color w:val="008000"/>
                <w:cs/>
                <w:lang w:bidi="mr-IN"/>
              </w:rPr>
              <w:t xml:space="preserve">/ </w:t>
            </w:r>
            <w:r>
              <w:rPr>
                <w:rFonts w:hint="default" w:eastAsia="Calibri" w:cs="Mangal" w:asciiTheme="minorAscii" w:hAnsiTheme="minorAscii"/>
                <w:b/>
                <w:color w:val="008000"/>
              </w:rPr>
              <w:t>or</w:t>
            </w:r>
            <w:r>
              <w:rPr>
                <w:rFonts w:hint="default" w:eastAsia="Calibri" w:cs="Arial Unicode MS" w:asciiTheme="minorAscii" w:hAnsiTheme="minorAscii"/>
                <w:b/>
                <w:bCs/>
                <w:color w:val="008000"/>
                <w:cs/>
                <w:lang w:bidi="mr-IN"/>
              </w:rPr>
              <w:t xml:space="preserve"> </w:t>
            </w:r>
            <w:r>
              <w:rPr>
                <w:rFonts w:hint="default" w:eastAsia="Calibri" w:cs="Mangal" w:asciiTheme="minorAscii" w:hAnsiTheme="minorAscii"/>
                <w:b/>
                <w:color w:val="008000"/>
              </w:rPr>
              <w:t>recommendations</w:t>
            </w:r>
          </w:p>
        </w:tc>
        <w:tc>
          <w:tcPr>
            <w:tcW w:w="5528" w:type="dxa"/>
            <w:tcBorders>
              <w:top w:val="single" w:color="008000" w:sz="4" w:space="0"/>
              <w:left w:val="single" w:color="008000" w:sz="4" w:space="0"/>
              <w:bottom w:val="single" w:color="008000" w:sz="4" w:space="0"/>
              <w:right w:val="single" w:color="008000" w:sz="4" w:space="0"/>
            </w:tcBorders>
          </w:tcPr>
          <w:p>
            <w:pPr>
              <w:widowControl w:val="0"/>
              <w:tabs>
                <w:tab w:val="left" w:pos="1988"/>
              </w:tabs>
              <w:spacing w:before="13" w:line="254" w:lineRule="auto"/>
              <w:ind w:left="103" w:right="288"/>
              <w:rPr>
                <w:rFonts w:hint="default" w:eastAsia="Calibri" w:cs="Mangal" w:asciiTheme="minorAscii" w:hAnsiTheme="minorAscii"/>
                <w:b/>
                <w:color w:val="000000"/>
              </w:rPr>
            </w:pPr>
            <w:r>
              <w:rPr>
                <w:rFonts w:hint="default" w:eastAsia="Calibri" w:cs="Calibri" w:asciiTheme="minorAscii" w:hAnsiTheme="minorAscii"/>
                <w:b/>
                <w:spacing w:val="-1"/>
              </w:rPr>
              <w:t>10</w:t>
            </w:r>
            <w:r>
              <w:rPr>
                <w:rFonts w:hint="default" w:eastAsia="Calibri" w:cs="Calibri" w:asciiTheme="minorAscii" w:hAnsiTheme="minorAscii"/>
                <w:b/>
                <w:spacing w:val="-1"/>
                <w:lang w:val="en-IN"/>
              </w:rPr>
              <w:t>th</w:t>
            </w:r>
            <w:r>
              <w:rPr>
                <w:rFonts w:hint="default" w:eastAsia="Calibri" w:cs="Calibri" w:asciiTheme="minorAscii" w:hAnsiTheme="minorAscii"/>
                <w:b/>
                <w:spacing w:val="-1"/>
              </w:rPr>
              <w:t xml:space="preserve"> Standard Pass</w:t>
            </w:r>
            <w:r>
              <w:rPr>
                <w:rFonts w:hint="default" w:eastAsia="Calibri" w:cs="Mangal" w:asciiTheme="minorAscii" w:hAnsiTheme="minorAscii"/>
                <w:b/>
                <w:color w:val="000000"/>
              </w:rPr>
              <w:tab/>
            </w:r>
          </w:p>
        </w:tc>
      </w:tr>
    </w:tbl>
    <w:p>
      <w:pPr>
        <w:widowControl w:val="0"/>
        <w:spacing w:before="161" w:after="0" w:line="240" w:lineRule="auto"/>
        <w:outlineLvl w:val="1"/>
        <w:rPr>
          <w:rFonts w:hint="default" w:eastAsia="Arial" w:cs="Mangal" w:asciiTheme="minorAscii" w:hAnsiTheme="minorAscii"/>
          <w:color w:val="7EBA66"/>
        </w:rPr>
      </w:pPr>
    </w:p>
    <w:p>
      <w:pPr>
        <w:tabs>
          <w:tab w:val="left" w:pos="9320"/>
        </w:tabs>
        <w:spacing w:after="0"/>
        <w:rPr>
          <w:rFonts w:hint="default" w:cs="Tahoma" w:asciiTheme="minorAscii" w:hAnsiTheme="minorAscii"/>
          <w:color w:val="000000" w:themeColor="text1"/>
          <w:sz w:val="28"/>
          <w:szCs w:val="52"/>
          <w14:textFill>
            <w14:solidFill>
              <w14:schemeClr w14:val="tx1"/>
            </w14:solidFill>
          </w14:textFill>
        </w:rPr>
      </w:pPr>
      <w:r>
        <w:rPr>
          <w:rFonts w:hint="default" w:cs="Tahoma" w:asciiTheme="minorAscii" w:hAnsiTheme="minorAscii"/>
          <w:color w:val="000000" w:themeColor="text1"/>
          <w:sz w:val="28"/>
          <w:szCs w:val="52"/>
          <w14:textFill>
            <w14:solidFill>
              <w14:schemeClr w14:val="tx1"/>
            </w14:solidFill>
          </w14:textFill>
        </w:rPr>
        <w:t xml:space="preserve">                                                                                                 </w:t>
      </w:r>
      <w:r>
        <w:rPr>
          <w:rFonts w:hint="default" w:cs="Tahoma" w:asciiTheme="minorAscii" w:hAnsiTheme="minorAscii"/>
          <w:color w:val="000000" w:themeColor="text1"/>
          <w:sz w:val="28"/>
          <w:szCs w:val="72"/>
          <w14:textFill>
            <w14:solidFill>
              <w14:schemeClr w14:val="tx1"/>
            </w14:solidFill>
          </w14:textFill>
        </w:rPr>
        <w:t xml:space="preserve">                                                                            </w:t>
      </w:r>
      <w:r>
        <w:rPr>
          <w:rFonts w:hint="default" w:cs="Tahoma" w:asciiTheme="minorAscii" w:hAnsiTheme="minorAscii"/>
          <w:b/>
          <w:color w:val="000000" w:themeColor="text1"/>
          <w:sz w:val="28"/>
          <w:szCs w:val="52"/>
          <w14:textFill>
            <w14:solidFill>
              <w14:schemeClr w14:val="tx1"/>
            </w14:solidFill>
          </w14:textFill>
        </w:rPr>
        <w:t xml:space="preserve">                                                                                  </w:t>
      </w:r>
    </w:p>
    <w:p>
      <w:pPr>
        <w:pStyle w:val="13"/>
        <w:numPr>
          <w:ilvl w:val="0"/>
          <w:numId w:val="5"/>
        </w:numPr>
        <w:spacing w:after="0"/>
        <w:jc w:val="both"/>
        <w:rPr>
          <w:rFonts w:hint="default" w:cs="Tahoma" w:asciiTheme="minorAscii" w:hAnsiTheme="minorAscii"/>
          <w:b/>
          <w:bCs/>
          <w:color w:val="000000" w:themeColor="text1"/>
          <w:sz w:val="20"/>
          <w:szCs w:val="24"/>
          <w14:textFill>
            <w14:solidFill>
              <w14:schemeClr w14:val="tx1"/>
            </w14:solidFill>
          </w14:textFill>
        </w:rPr>
      </w:pPr>
      <w:r>
        <w:rPr>
          <w:rFonts w:hint="default" w:cs="Tahoma" w:asciiTheme="minorAscii" w:hAnsiTheme="minorAscii"/>
          <w:b/>
          <w:bCs/>
          <w:color w:val="000000" w:themeColor="text1"/>
          <w:sz w:val="20"/>
          <w:szCs w:val="24"/>
          <w:u w:val="single"/>
          <w14:textFill>
            <w14:solidFill>
              <w14:schemeClr w14:val="tx1"/>
            </w14:solidFill>
          </w14:textFill>
        </w:rPr>
        <w:t>OBJECTIVE OF THE COURSE</w:t>
      </w:r>
      <w:r>
        <w:rPr>
          <w:rFonts w:hint="default" w:cs="Tahoma" w:asciiTheme="minorAscii" w:hAnsiTheme="minorAscii"/>
          <w:b/>
          <w:bCs/>
          <w:color w:val="000000" w:themeColor="text1"/>
          <w:sz w:val="20"/>
          <w:szCs w:val="24"/>
          <w14:textFill>
            <w14:solidFill>
              <w14:schemeClr w14:val="tx1"/>
            </w14:solidFill>
          </w14:textFill>
        </w:rPr>
        <w:t xml:space="preserve">: - </w:t>
      </w:r>
    </w:p>
    <w:p>
      <w:pPr>
        <w:pStyle w:val="13"/>
        <w:spacing w:after="0"/>
        <w:ind w:left="360"/>
        <w:jc w:val="both"/>
        <w:rPr>
          <w:rFonts w:hint="default" w:cs="Tahoma" w:asciiTheme="minorAscii" w:hAnsiTheme="minorAscii"/>
          <w:b/>
          <w:bCs/>
          <w:color w:val="000000" w:themeColor="text1"/>
          <w:sz w:val="20"/>
          <w:szCs w:val="24"/>
          <w:u w:val="single"/>
          <w14:textFill>
            <w14:solidFill>
              <w14:schemeClr w14:val="tx1"/>
            </w14:solidFill>
          </w14:textFill>
        </w:rPr>
      </w:pPr>
    </w:p>
    <w:p>
      <w:pPr>
        <w:pStyle w:val="13"/>
        <w:spacing w:after="0"/>
        <w:ind w:left="360"/>
        <w:jc w:val="both"/>
        <w:rPr>
          <w:rFonts w:hint="default" w:cs="Arial" w:asciiTheme="minorAscii" w:hAnsiTheme="minorAscii"/>
          <w:bCs/>
          <w:color w:val="000000" w:themeColor="text1"/>
          <w:sz w:val="20"/>
          <w:szCs w:val="24"/>
          <w:lang w:val="en-GB"/>
          <w14:textFill>
            <w14:solidFill>
              <w14:schemeClr w14:val="tx1"/>
            </w14:solidFill>
          </w14:textFill>
        </w:rPr>
      </w:pPr>
      <w:r>
        <w:rPr>
          <w:rFonts w:hint="default" w:cs="Arial" w:asciiTheme="minorAscii" w:hAnsiTheme="minorAscii"/>
          <w:bCs/>
          <w:color w:val="000000" w:themeColor="text1"/>
          <w:sz w:val="20"/>
          <w:szCs w:val="24"/>
          <w:lang w:val="en-GB"/>
          <w14:textFill>
            <w14:solidFill>
              <w14:schemeClr w14:val="tx1"/>
            </w14:solidFill>
          </w14:textFill>
        </w:rPr>
        <w:t>Individuals are responsible to provide daily work reports and work on daily hour bases. The individual is responsible for electronic entry of data from the client side to the office site or vice-versa. Individual tasks vary depending on the size and structure of the organization.</w:t>
      </w:r>
    </w:p>
    <w:p>
      <w:pPr>
        <w:pStyle w:val="13"/>
        <w:spacing w:after="0"/>
        <w:ind w:left="360"/>
        <w:jc w:val="both"/>
        <w:rPr>
          <w:rFonts w:hint="default" w:cs="Arial" w:asciiTheme="minorAscii" w:hAnsiTheme="minorAscii"/>
          <w:bCs/>
          <w:color w:val="000000" w:themeColor="text1"/>
          <w:sz w:val="20"/>
          <w:szCs w:val="24"/>
          <w:lang w:val="en-GB"/>
          <w14:textFill>
            <w14:solidFill>
              <w14:schemeClr w14:val="tx1"/>
            </w14:solidFill>
          </w14:textFill>
        </w:rPr>
      </w:pPr>
    </w:p>
    <w:p>
      <w:pPr>
        <w:pStyle w:val="13"/>
        <w:spacing w:after="0"/>
        <w:ind w:left="360"/>
        <w:jc w:val="both"/>
        <w:rPr>
          <w:rFonts w:hint="default" w:cs="Tahoma" w:asciiTheme="minorAscii" w:hAnsiTheme="minorAscii"/>
          <w:color w:val="000000" w:themeColor="text1"/>
          <w:sz w:val="20"/>
          <w:szCs w:val="24"/>
          <w14:textFill>
            <w14:solidFill>
              <w14:schemeClr w14:val="tx1"/>
            </w14:solidFill>
          </w14:textFill>
        </w:rPr>
      </w:pPr>
    </w:p>
    <w:p>
      <w:pPr>
        <w:pStyle w:val="13"/>
        <w:numPr>
          <w:ilvl w:val="0"/>
          <w:numId w:val="5"/>
        </w:numPr>
        <w:spacing w:after="0"/>
        <w:jc w:val="both"/>
        <w:rPr>
          <w:rFonts w:hint="default" w:cs="Tahoma" w:asciiTheme="minorAscii" w:hAnsiTheme="minorAscii"/>
          <w:b/>
          <w:bCs/>
          <w:color w:val="auto"/>
          <w:sz w:val="20"/>
          <w:szCs w:val="24"/>
          <w:u w:val="single"/>
        </w:rPr>
      </w:pPr>
      <w:r>
        <w:rPr>
          <w:rFonts w:hint="default" w:cs="Tahoma" w:asciiTheme="minorAscii" w:hAnsiTheme="minorAscii"/>
          <w:b/>
          <w:bCs/>
          <w:color w:val="auto"/>
          <w:sz w:val="20"/>
          <w:szCs w:val="24"/>
          <w:u w:val="single"/>
        </w:rPr>
        <w:t xml:space="preserve">Training Outcomes :- </w:t>
      </w:r>
      <w:r>
        <w:rPr>
          <w:rFonts w:hint="default" w:cs="Tahoma" w:asciiTheme="minorAscii" w:hAnsiTheme="minorAscii"/>
          <w:b/>
          <w:bCs/>
          <w:color w:val="auto"/>
          <w:sz w:val="20"/>
          <w:szCs w:val="24"/>
          <w:u w:val="single"/>
        </w:rPr>
        <w:br w:type="textWrapping"/>
      </w:r>
    </w:p>
    <w:p>
      <w:pPr>
        <w:numPr>
          <w:ilvl w:val="0"/>
          <w:numId w:val="0"/>
        </w:numPr>
        <w:spacing w:after="0"/>
        <w:ind w:firstLine="300" w:firstLineChars="150"/>
        <w:jc w:val="both"/>
        <w:rPr>
          <w:rFonts w:hint="default" w:cs="Tahoma" w:asciiTheme="minorAscii" w:hAnsiTheme="minorAscii"/>
          <w:color w:val="000000" w:themeColor="text1"/>
          <w:sz w:val="20"/>
          <w:szCs w:val="24"/>
          <w14:textFill>
            <w14:solidFill>
              <w14:schemeClr w14:val="tx1"/>
            </w14:solidFill>
          </w14:textFill>
        </w:rPr>
      </w:pPr>
      <w:r>
        <w:rPr>
          <w:rFonts w:hint="default" w:cs="Tahoma" w:asciiTheme="minorAscii" w:hAnsiTheme="minorAscii"/>
          <w:color w:val="000000" w:themeColor="text1"/>
          <w:sz w:val="20"/>
          <w:szCs w:val="24"/>
          <w14:textFill>
            <w14:solidFill>
              <w14:schemeClr w14:val="tx1"/>
            </w14:solidFill>
          </w14:textFill>
        </w:rPr>
        <w:t>After completing this programme, participants will be able to: </w:t>
      </w:r>
    </w:p>
    <w:p>
      <w:pPr>
        <w:numPr>
          <w:ilvl w:val="0"/>
          <w:numId w:val="6"/>
        </w:numPr>
        <w:tabs>
          <w:tab w:val="clear" w:pos="840"/>
        </w:tabs>
        <w:spacing w:after="0"/>
        <w:ind w:left="840" w:leftChars="0" w:hanging="420" w:firstLineChars="0"/>
        <w:jc w:val="both"/>
        <w:rPr>
          <w:rFonts w:hint="default" w:cs="Tahoma" w:asciiTheme="minorAscii" w:hAnsiTheme="minorAscii"/>
          <w:color w:val="000000" w:themeColor="text1"/>
          <w:sz w:val="20"/>
          <w:szCs w:val="24"/>
          <w14:textFill>
            <w14:solidFill>
              <w14:schemeClr w14:val="tx1"/>
            </w14:solidFill>
          </w14:textFill>
        </w:rPr>
      </w:pPr>
      <w:r>
        <w:rPr>
          <w:rFonts w:hint="default" w:cs="Tahoma" w:asciiTheme="minorAscii" w:hAnsiTheme="minorAscii"/>
          <w:color w:val="000000" w:themeColor="text1"/>
          <w:sz w:val="20"/>
          <w:szCs w:val="24"/>
          <w14:textFill>
            <w14:solidFill>
              <w14:schemeClr w14:val="tx1"/>
            </w14:solidFill>
          </w14:textFill>
        </w:rPr>
        <w:t xml:space="preserve">Undertake data entry services  </w:t>
      </w:r>
    </w:p>
    <w:p>
      <w:pPr>
        <w:numPr>
          <w:ilvl w:val="0"/>
          <w:numId w:val="6"/>
        </w:numPr>
        <w:tabs>
          <w:tab w:val="clear" w:pos="840"/>
        </w:tabs>
        <w:spacing w:after="0"/>
        <w:ind w:left="840" w:leftChars="0" w:hanging="420" w:firstLineChars="0"/>
        <w:jc w:val="both"/>
        <w:rPr>
          <w:rFonts w:hint="default" w:cs="Tahoma" w:asciiTheme="minorAscii" w:hAnsiTheme="minorAscii"/>
          <w:color w:val="000000" w:themeColor="text1"/>
          <w:sz w:val="20"/>
          <w:szCs w:val="24"/>
          <w14:textFill>
            <w14:solidFill>
              <w14:schemeClr w14:val="tx1"/>
            </w14:solidFill>
          </w14:textFill>
        </w:rPr>
      </w:pPr>
      <w:r>
        <w:rPr>
          <w:rFonts w:hint="default" w:cs="Tahoma" w:asciiTheme="minorAscii" w:hAnsiTheme="minorAscii"/>
          <w:color w:val="000000" w:themeColor="text1"/>
          <w:sz w:val="20"/>
          <w:szCs w:val="24"/>
          <w14:textFill>
            <w14:solidFill>
              <w14:schemeClr w14:val="tx1"/>
            </w14:solidFill>
          </w14:textFill>
        </w:rPr>
        <w:t xml:space="preserve">Manage their work to meet requirements  </w:t>
      </w:r>
    </w:p>
    <w:p>
      <w:pPr>
        <w:numPr>
          <w:ilvl w:val="0"/>
          <w:numId w:val="6"/>
        </w:numPr>
        <w:tabs>
          <w:tab w:val="clear" w:pos="840"/>
        </w:tabs>
        <w:spacing w:after="0"/>
        <w:ind w:left="840" w:leftChars="0" w:hanging="420" w:firstLineChars="0"/>
        <w:jc w:val="both"/>
        <w:rPr>
          <w:rFonts w:hint="default" w:cs="Tahoma" w:asciiTheme="minorAscii" w:hAnsiTheme="minorAscii"/>
          <w:color w:val="000000" w:themeColor="text1"/>
          <w:sz w:val="20"/>
          <w:szCs w:val="24"/>
          <w14:textFill>
            <w14:solidFill>
              <w14:schemeClr w14:val="tx1"/>
            </w14:solidFill>
          </w14:textFill>
        </w:rPr>
      </w:pPr>
      <w:r>
        <w:rPr>
          <w:rFonts w:hint="default" w:cs="Tahoma" w:asciiTheme="minorAscii" w:hAnsiTheme="minorAscii"/>
          <w:color w:val="000000" w:themeColor="text1"/>
          <w:sz w:val="20"/>
          <w:szCs w:val="24"/>
          <w14:textFill>
            <w14:solidFill>
              <w14:schemeClr w14:val="tx1"/>
            </w14:solidFill>
          </w14:textFill>
        </w:rPr>
        <w:t>Maintain a healthy, safe and secure working environment</w:t>
      </w:r>
    </w:p>
    <w:p>
      <w:pPr>
        <w:pStyle w:val="13"/>
        <w:spacing w:after="0"/>
        <w:ind w:left="360"/>
        <w:jc w:val="both"/>
        <w:rPr>
          <w:rFonts w:hint="default" w:cs="Tahoma" w:asciiTheme="minorAscii" w:hAnsiTheme="minorAscii"/>
          <w:b/>
          <w:bCs/>
          <w:color w:val="000000" w:themeColor="text1"/>
          <w:sz w:val="24"/>
          <w:szCs w:val="24"/>
          <w:u w:val="single"/>
          <w14:textFill>
            <w14:solidFill>
              <w14:schemeClr w14:val="tx1"/>
            </w14:solidFill>
          </w14:textFill>
        </w:rPr>
      </w:pPr>
    </w:p>
    <w:p>
      <w:pPr>
        <w:pStyle w:val="13"/>
        <w:spacing w:after="0"/>
        <w:ind w:left="360"/>
        <w:jc w:val="both"/>
        <w:rPr>
          <w:rFonts w:hint="default" w:cs="Tahoma" w:asciiTheme="minorAscii" w:hAnsiTheme="minorAscii"/>
          <w:b/>
          <w:bCs/>
          <w:color w:val="000000" w:themeColor="text1"/>
          <w:sz w:val="24"/>
          <w:szCs w:val="24"/>
          <w:u w:val="single"/>
          <w14:textFill>
            <w14:solidFill>
              <w14:schemeClr w14:val="tx1"/>
            </w14:solidFill>
          </w14:textFill>
        </w:rPr>
      </w:pPr>
    </w:p>
    <w:p>
      <w:pPr>
        <w:pStyle w:val="13"/>
        <w:spacing w:after="0"/>
        <w:ind w:left="360"/>
        <w:jc w:val="both"/>
        <w:rPr>
          <w:rFonts w:hint="default" w:cs="Tahoma" w:asciiTheme="minorAscii" w:hAnsiTheme="minorAscii"/>
          <w:b/>
          <w:bCs/>
          <w:color w:val="000000" w:themeColor="text1"/>
          <w:sz w:val="24"/>
          <w:szCs w:val="24"/>
          <w:u w:val="single"/>
          <w14:textFill>
            <w14:solidFill>
              <w14:schemeClr w14:val="tx1"/>
            </w14:solidFill>
          </w14:textFill>
        </w:rPr>
      </w:pPr>
    </w:p>
    <w:p>
      <w:pPr>
        <w:pStyle w:val="13"/>
        <w:spacing w:after="0"/>
        <w:ind w:left="360"/>
        <w:jc w:val="both"/>
        <w:rPr>
          <w:rFonts w:hint="default" w:cs="Tahoma" w:asciiTheme="minorAscii" w:hAnsiTheme="minorAscii"/>
          <w:b/>
          <w:bCs/>
          <w:color w:val="000000" w:themeColor="text1"/>
          <w:sz w:val="24"/>
          <w:szCs w:val="24"/>
          <w:u w:val="single"/>
          <w14:textFill>
            <w14:solidFill>
              <w14:schemeClr w14:val="tx1"/>
            </w14:solidFill>
          </w14:textFill>
        </w:rPr>
      </w:pPr>
    </w:p>
    <w:p>
      <w:pPr>
        <w:pStyle w:val="13"/>
        <w:spacing w:after="0"/>
        <w:ind w:left="360"/>
        <w:jc w:val="both"/>
        <w:rPr>
          <w:rFonts w:hint="default" w:cs="Tahoma" w:asciiTheme="minorAscii" w:hAnsiTheme="minorAscii"/>
          <w:b/>
          <w:bCs/>
          <w:color w:val="000000" w:themeColor="text1"/>
          <w:sz w:val="24"/>
          <w:szCs w:val="24"/>
          <w:u w:val="single"/>
          <w14:textFill>
            <w14:solidFill>
              <w14:schemeClr w14:val="tx1"/>
            </w14:solidFill>
          </w14:textFill>
        </w:rPr>
      </w:pPr>
    </w:p>
    <w:p>
      <w:pPr>
        <w:pStyle w:val="13"/>
        <w:spacing w:after="0"/>
        <w:ind w:left="360"/>
        <w:jc w:val="both"/>
        <w:rPr>
          <w:rFonts w:hint="default" w:cs="Tahoma" w:asciiTheme="minorAscii" w:hAnsiTheme="minorAscii"/>
          <w:b/>
          <w:bCs/>
          <w:color w:val="000000" w:themeColor="text1"/>
          <w:sz w:val="24"/>
          <w:szCs w:val="24"/>
          <w:u w:val="single"/>
          <w14:textFill>
            <w14:solidFill>
              <w14:schemeClr w14:val="tx1"/>
            </w14:solidFill>
          </w14:textFill>
        </w:rPr>
      </w:pPr>
    </w:p>
    <w:p>
      <w:pPr>
        <w:pStyle w:val="13"/>
        <w:spacing w:after="0"/>
        <w:ind w:left="360"/>
        <w:jc w:val="both"/>
        <w:rPr>
          <w:rFonts w:hint="default" w:cs="Tahoma" w:asciiTheme="minorAscii" w:hAnsiTheme="minorAscii"/>
          <w:b/>
          <w:bCs/>
          <w:color w:val="000000" w:themeColor="text1"/>
          <w:sz w:val="24"/>
          <w:szCs w:val="24"/>
          <w:u w:val="single"/>
          <w14:textFill>
            <w14:solidFill>
              <w14:schemeClr w14:val="tx1"/>
            </w14:solidFill>
          </w14:textFill>
        </w:rPr>
      </w:pPr>
    </w:p>
    <w:p>
      <w:pPr>
        <w:pStyle w:val="13"/>
        <w:spacing w:after="0"/>
        <w:ind w:left="360"/>
        <w:jc w:val="both"/>
        <w:rPr>
          <w:rFonts w:hint="default" w:cs="Tahoma" w:asciiTheme="minorAscii" w:hAnsiTheme="minorAscii"/>
          <w:b/>
          <w:bCs/>
          <w:color w:val="000000" w:themeColor="text1"/>
          <w:sz w:val="24"/>
          <w:szCs w:val="24"/>
          <w:u w:val="single"/>
          <w14:textFill>
            <w14:solidFill>
              <w14:schemeClr w14:val="tx1"/>
            </w14:solidFill>
          </w14:textFill>
        </w:rPr>
      </w:pPr>
    </w:p>
    <w:p>
      <w:pPr>
        <w:pStyle w:val="13"/>
        <w:spacing w:after="0"/>
        <w:ind w:left="360"/>
        <w:jc w:val="both"/>
        <w:rPr>
          <w:rFonts w:hint="default" w:cs="Tahoma" w:asciiTheme="minorAscii" w:hAnsiTheme="minorAscii"/>
          <w:b/>
          <w:bCs/>
          <w:color w:val="000000" w:themeColor="text1"/>
          <w:sz w:val="24"/>
          <w:szCs w:val="24"/>
          <w:u w:val="single"/>
          <w14:textFill>
            <w14:solidFill>
              <w14:schemeClr w14:val="tx1"/>
            </w14:solidFill>
          </w14:textFill>
        </w:rPr>
      </w:pPr>
    </w:p>
    <w:p>
      <w:pPr>
        <w:pStyle w:val="13"/>
        <w:spacing w:after="0"/>
        <w:ind w:left="360"/>
        <w:jc w:val="both"/>
        <w:rPr>
          <w:rFonts w:hint="default" w:cs="Tahoma" w:asciiTheme="minorAscii" w:hAnsiTheme="minorAscii"/>
          <w:b/>
          <w:bCs/>
          <w:color w:val="000000" w:themeColor="text1"/>
          <w:sz w:val="24"/>
          <w:szCs w:val="24"/>
          <w:u w:val="single"/>
          <w14:textFill>
            <w14:solidFill>
              <w14:schemeClr w14:val="tx1"/>
            </w14:solidFill>
          </w14:textFill>
        </w:rPr>
      </w:pPr>
    </w:p>
    <w:p>
      <w:pPr>
        <w:pStyle w:val="13"/>
        <w:spacing w:after="0"/>
        <w:ind w:left="360"/>
        <w:jc w:val="both"/>
        <w:rPr>
          <w:rFonts w:hint="default" w:cs="Tahoma" w:asciiTheme="minorAscii" w:hAnsiTheme="minorAscii"/>
          <w:b/>
          <w:bCs/>
          <w:color w:val="000000" w:themeColor="text1"/>
          <w:sz w:val="24"/>
          <w:szCs w:val="24"/>
          <w:u w:val="single"/>
          <w14:textFill>
            <w14:solidFill>
              <w14:schemeClr w14:val="tx1"/>
            </w14:solidFill>
          </w14:textFill>
        </w:rPr>
      </w:pPr>
    </w:p>
    <w:p>
      <w:pPr>
        <w:pStyle w:val="13"/>
        <w:spacing w:after="0"/>
        <w:ind w:left="360"/>
        <w:jc w:val="both"/>
        <w:rPr>
          <w:rFonts w:hint="default" w:cs="Tahoma" w:asciiTheme="minorAscii" w:hAnsiTheme="minorAscii"/>
          <w:b/>
          <w:bCs/>
          <w:color w:val="000000" w:themeColor="text1"/>
          <w:sz w:val="24"/>
          <w:szCs w:val="24"/>
          <w:u w:val="single"/>
          <w14:textFill>
            <w14:solidFill>
              <w14:schemeClr w14:val="tx1"/>
            </w14:solidFill>
          </w14:textFill>
        </w:rPr>
      </w:pPr>
    </w:p>
    <w:p>
      <w:pPr>
        <w:pStyle w:val="13"/>
        <w:spacing w:after="0"/>
        <w:ind w:left="360"/>
        <w:jc w:val="both"/>
        <w:rPr>
          <w:rFonts w:hint="default" w:cs="Tahoma" w:asciiTheme="minorAscii" w:hAnsiTheme="minorAscii"/>
          <w:b/>
          <w:bCs/>
          <w:color w:val="000000" w:themeColor="text1"/>
          <w:sz w:val="24"/>
          <w:szCs w:val="24"/>
          <w:u w:val="single"/>
          <w14:textFill>
            <w14:solidFill>
              <w14:schemeClr w14:val="tx1"/>
            </w14:solidFill>
          </w14:textFill>
        </w:rPr>
      </w:pPr>
    </w:p>
    <w:p>
      <w:pPr>
        <w:pStyle w:val="13"/>
        <w:spacing w:after="0"/>
        <w:ind w:left="360"/>
        <w:jc w:val="both"/>
        <w:rPr>
          <w:rFonts w:hint="default" w:cs="Tahoma" w:asciiTheme="minorAscii" w:hAnsiTheme="minorAscii"/>
          <w:b/>
          <w:bCs/>
          <w:color w:val="000000" w:themeColor="text1"/>
          <w:sz w:val="24"/>
          <w:szCs w:val="24"/>
          <w:u w:val="single"/>
          <w14:textFill>
            <w14:solidFill>
              <w14:schemeClr w14:val="tx1"/>
            </w14:solidFill>
          </w14:textFill>
        </w:rPr>
      </w:pPr>
    </w:p>
    <w:p>
      <w:pPr>
        <w:pStyle w:val="13"/>
        <w:spacing w:after="0"/>
        <w:ind w:left="360"/>
        <w:jc w:val="both"/>
        <w:rPr>
          <w:rFonts w:hint="default" w:cs="Tahoma" w:asciiTheme="minorAscii" w:hAnsiTheme="minorAscii"/>
          <w:b/>
          <w:bCs/>
          <w:color w:val="000000" w:themeColor="text1"/>
          <w:sz w:val="24"/>
          <w:szCs w:val="24"/>
          <w:u w:val="single"/>
          <w14:textFill>
            <w14:solidFill>
              <w14:schemeClr w14:val="tx1"/>
            </w14:solidFill>
          </w14:textFill>
        </w:rPr>
      </w:pPr>
    </w:p>
    <w:p>
      <w:pPr>
        <w:pStyle w:val="13"/>
        <w:spacing w:after="0"/>
        <w:ind w:left="360"/>
        <w:jc w:val="both"/>
        <w:rPr>
          <w:rFonts w:hint="default" w:cs="Tahoma" w:asciiTheme="minorAscii" w:hAnsiTheme="minorAscii"/>
          <w:b/>
          <w:bCs/>
          <w:color w:val="000000" w:themeColor="text1"/>
          <w:sz w:val="24"/>
          <w:szCs w:val="24"/>
          <w:u w:val="single"/>
          <w14:textFill>
            <w14:solidFill>
              <w14:schemeClr w14:val="tx1"/>
            </w14:solidFill>
          </w14:textFill>
        </w:rPr>
      </w:pPr>
    </w:p>
    <w:p>
      <w:pPr>
        <w:pStyle w:val="13"/>
        <w:spacing w:after="0"/>
        <w:ind w:left="360"/>
        <w:jc w:val="both"/>
        <w:rPr>
          <w:rFonts w:hint="default" w:cs="Tahoma" w:asciiTheme="minorAscii" w:hAnsiTheme="minorAscii"/>
          <w:b/>
          <w:bCs/>
          <w:color w:val="000000" w:themeColor="text1"/>
          <w:sz w:val="24"/>
          <w:szCs w:val="24"/>
          <w:u w:val="single"/>
          <w14:textFill>
            <w14:solidFill>
              <w14:schemeClr w14:val="tx1"/>
            </w14:solidFill>
          </w14:textFill>
        </w:rPr>
      </w:pPr>
    </w:p>
    <w:p>
      <w:pPr>
        <w:pStyle w:val="13"/>
        <w:numPr>
          <w:ilvl w:val="0"/>
          <w:numId w:val="5"/>
        </w:numPr>
        <w:rPr>
          <w:rFonts w:hint="default" w:asciiTheme="minorAscii" w:hAnsiTheme="minorAscii"/>
          <w:b/>
          <w:bCs/>
          <w:sz w:val="20"/>
        </w:rPr>
      </w:pPr>
      <w:r>
        <w:rPr>
          <w:rFonts w:hint="default" w:asciiTheme="minorAscii" w:hAnsiTheme="minorAscii"/>
          <w:b/>
          <w:bCs/>
          <w:sz w:val="20"/>
        </w:rPr>
        <w:t xml:space="preserve">MODULE- </w:t>
      </w:r>
      <w:r>
        <w:rPr>
          <w:rFonts w:hint="default" w:asciiTheme="minorAscii" w:hAnsiTheme="minorAscii"/>
          <w:b/>
          <w:bCs/>
          <w:sz w:val="20"/>
          <w:lang w:val="en-IN"/>
        </w:rPr>
        <w:t>55</w:t>
      </w:r>
      <w:r>
        <w:rPr>
          <w:rFonts w:hint="default" w:asciiTheme="minorAscii" w:hAnsiTheme="minorAscii"/>
          <w:b/>
          <w:bCs/>
          <w:sz w:val="20"/>
        </w:rPr>
        <w:t xml:space="preserve"> DAYS (CERTIFICATE PROGRAM IN </w:t>
      </w:r>
      <w:r>
        <w:rPr>
          <w:rFonts w:hint="default" w:asciiTheme="minorAscii" w:hAnsiTheme="minorAscii"/>
          <w:b/>
          <w:bCs/>
          <w:sz w:val="20"/>
          <w:lang w:val="en-IN"/>
        </w:rPr>
        <w:t>DOMESTIC DATA ENTRY OPERATOR</w:t>
      </w:r>
      <w:r>
        <w:rPr>
          <w:rFonts w:hint="default" w:asciiTheme="minorAscii" w:hAnsiTheme="minorAscii"/>
          <w:b/>
          <w:bCs/>
          <w:sz w:val="20"/>
        </w:rPr>
        <w:t>)</w:t>
      </w:r>
    </w:p>
    <w:tbl>
      <w:tblPr>
        <w:tblStyle w:val="12"/>
        <w:tblW w:w="13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7"/>
        <w:gridCol w:w="10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3474" w:type="dxa"/>
            <w:gridSpan w:val="2"/>
          </w:tcPr>
          <w:p>
            <w:pPr>
              <w:spacing w:after="0" w:line="240" w:lineRule="auto"/>
              <w:jc w:val="center"/>
              <w:rPr>
                <w:rFonts w:hint="default" w:asciiTheme="minorAscii" w:hAnsiTheme="minorAscii"/>
                <w:b/>
                <w:sz w:val="20"/>
                <w:u w:val="single"/>
              </w:rPr>
            </w:pPr>
          </w:p>
          <w:p>
            <w:pPr>
              <w:spacing w:after="0" w:line="240" w:lineRule="auto"/>
              <w:jc w:val="center"/>
              <w:rPr>
                <w:rFonts w:hint="default" w:asciiTheme="minorAscii" w:hAnsiTheme="minorAscii"/>
                <w:b/>
                <w:sz w:val="20"/>
                <w:u w:val="single"/>
              </w:rPr>
            </w:pPr>
            <w:r>
              <w:rPr>
                <w:rFonts w:hint="default" w:asciiTheme="minorAscii" w:hAnsiTheme="minorAscii"/>
                <w:b/>
                <w:bCs/>
                <w:sz w:val="20"/>
              </w:rPr>
              <w:t xml:space="preserve">DURATION :- </w:t>
            </w:r>
            <w:r>
              <w:rPr>
                <w:rFonts w:hint="default" w:asciiTheme="minorAscii" w:hAnsiTheme="minorAscii"/>
                <w:b/>
                <w:bCs/>
                <w:sz w:val="20"/>
                <w:lang w:val="en-IN"/>
              </w:rPr>
              <w:t>55</w:t>
            </w:r>
            <w:r>
              <w:rPr>
                <w:rFonts w:hint="default" w:asciiTheme="minorAscii" w:hAnsiTheme="minorAscii"/>
                <w:b/>
                <w:bCs/>
                <w:sz w:val="20"/>
              </w:rPr>
              <w:t xml:space="preserve"> DAYS</w:t>
            </w:r>
          </w:p>
          <w:p>
            <w:pPr>
              <w:spacing w:after="0" w:line="240" w:lineRule="auto"/>
              <w:jc w:val="center"/>
              <w:rPr>
                <w:rFonts w:hint="default" w:asciiTheme="minorAscii" w:hAnsiTheme="minorAscii"/>
                <w:b/>
                <w:sz w:val="20"/>
                <w:u w:val="single"/>
              </w:rPr>
            </w:pPr>
            <w:r>
              <w:rPr>
                <w:rFonts w:hint="default" w:asciiTheme="minorAscii" w:hAnsiTheme="minorAscii"/>
                <w:b/>
                <w:sz w:val="20"/>
                <w:u w:val="single"/>
              </w:rPr>
              <w:t xml:space="preserve">CERTFICATE PROGRAM IN </w:t>
            </w:r>
            <w:r>
              <w:rPr>
                <w:rFonts w:hint="default" w:asciiTheme="minorAscii" w:hAnsiTheme="minorAscii"/>
                <w:b/>
                <w:sz w:val="20"/>
                <w:u w:val="single"/>
                <w:lang w:val="en-IN"/>
              </w:rPr>
              <w:t>DOMESTIC DATA ENTRY OPERATOR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2987" w:type="dxa"/>
          </w:tcPr>
          <w:p>
            <w:pPr>
              <w:spacing w:after="0" w:line="240" w:lineRule="auto"/>
              <w:rPr>
                <w:rFonts w:hint="default" w:asciiTheme="minorAscii" w:hAnsiTheme="minorAscii"/>
                <w:b/>
                <w:bCs/>
                <w:sz w:val="20"/>
                <w:szCs w:val="22"/>
              </w:rPr>
            </w:pPr>
            <w:r>
              <w:rPr>
                <w:rFonts w:hint="default" w:asciiTheme="minorAscii" w:hAnsiTheme="minorAscii"/>
                <w:b/>
                <w:bCs/>
                <w:sz w:val="20"/>
                <w:szCs w:val="22"/>
              </w:rPr>
              <w:t xml:space="preserve">MODULE CODE &amp; NAMES </w:t>
            </w:r>
          </w:p>
        </w:tc>
        <w:tc>
          <w:tcPr>
            <w:tcW w:w="10487" w:type="dxa"/>
          </w:tcPr>
          <w:p>
            <w:pPr>
              <w:spacing w:after="0" w:line="240" w:lineRule="auto"/>
              <w:jc w:val="both"/>
              <w:rPr>
                <w:rFonts w:hint="default" w:asciiTheme="minorAscii" w:hAnsiTheme="minorAsci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987" w:type="dxa"/>
          </w:tcPr>
          <w:p>
            <w:pPr>
              <w:spacing w:after="0" w:line="240" w:lineRule="auto"/>
              <w:jc w:val="both"/>
              <w:rPr>
                <w:rFonts w:hint="default" w:asciiTheme="minorAscii" w:hAnsiTheme="minorAscii"/>
                <w:b/>
                <w:bCs/>
                <w:sz w:val="20"/>
                <w:szCs w:val="22"/>
              </w:rPr>
            </w:pPr>
            <w:r>
              <w:rPr>
                <w:rFonts w:hint="default" w:asciiTheme="minorAscii" w:hAnsiTheme="minorAscii"/>
                <w:b/>
                <w:bCs/>
                <w:sz w:val="20"/>
                <w:szCs w:val="22"/>
              </w:rPr>
              <w:t>1</w:t>
            </w:r>
          </w:p>
        </w:tc>
        <w:tc>
          <w:tcPr>
            <w:tcW w:w="10487" w:type="dxa"/>
          </w:tcPr>
          <w:p>
            <w:pPr>
              <w:spacing w:after="0" w:line="240" w:lineRule="auto"/>
              <w:jc w:val="both"/>
              <w:rPr>
                <w:rFonts w:hint="default" w:asciiTheme="minorAscii" w:hAnsiTheme="minorAscii"/>
                <w:b/>
                <w:sz w:val="20"/>
                <w:szCs w:val="22"/>
              </w:rPr>
            </w:pPr>
            <w:r>
              <w:rPr>
                <w:rFonts w:hint="default" w:asciiTheme="minorAscii" w:hAnsiTheme="minorAscii"/>
                <w:b/>
                <w:sz w:val="20"/>
                <w:szCs w:val="22"/>
              </w:rPr>
              <w:t xml:space="preserve">Code :- </w:t>
            </w:r>
            <w:r>
              <w:rPr>
                <w:rFonts w:hint="default" w:asciiTheme="minorAscii" w:hAnsiTheme="minorAscii"/>
                <w:b/>
                <w:sz w:val="20"/>
                <w:szCs w:val="22"/>
                <w:lang w:val="en-US" w:eastAsia="zh-CN"/>
              </w:rPr>
              <w:t>SSC/N3022</w:t>
            </w:r>
          </w:p>
          <w:p>
            <w:pPr>
              <w:spacing w:after="0" w:line="240" w:lineRule="auto"/>
              <w:jc w:val="both"/>
              <w:rPr>
                <w:rFonts w:hint="default" w:asciiTheme="minorAscii" w:hAnsiTheme="minorAscii"/>
                <w:sz w:val="20"/>
                <w:szCs w:val="22"/>
              </w:rPr>
            </w:pPr>
            <w:r>
              <w:rPr>
                <w:rFonts w:hint="default" w:asciiTheme="minorAscii" w:hAnsiTheme="minorAscii"/>
                <w:b/>
                <w:sz w:val="20"/>
                <w:szCs w:val="22"/>
              </w:rPr>
              <w:t>Module :-</w:t>
            </w:r>
            <w:r>
              <w:rPr>
                <w:rFonts w:hint="default" w:asciiTheme="minorAscii" w:hAnsiTheme="minorAscii"/>
                <w:sz w:val="20"/>
                <w:szCs w:val="22"/>
              </w:rPr>
              <w:t xml:space="preserve"> </w:t>
            </w:r>
            <w:r>
              <w:rPr>
                <w:rFonts w:hint="default" w:asciiTheme="minorAscii" w:hAnsiTheme="minorAscii"/>
                <w:sz w:val="20"/>
                <w:szCs w:val="22"/>
                <w:lang w:val="en-US" w:eastAsia="zh-CN"/>
              </w:rPr>
              <w:t>Undertake data entry services</w:t>
            </w:r>
            <w:r>
              <w:rPr>
                <w:rFonts w:hint="default" w:asciiTheme="minorAscii" w:hAnsiTheme="minorAscii"/>
                <w:sz w:val="20"/>
                <w:szCs w:val="22"/>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987" w:type="dxa"/>
          </w:tcPr>
          <w:p>
            <w:pPr>
              <w:spacing w:after="0" w:line="240" w:lineRule="auto"/>
              <w:rPr>
                <w:rFonts w:hint="default" w:asciiTheme="minorAscii" w:hAnsiTheme="minorAscii"/>
                <w:b/>
                <w:bCs/>
                <w:sz w:val="20"/>
                <w:szCs w:val="22"/>
              </w:rPr>
            </w:pPr>
            <w:r>
              <w:rPr>
                <w:rFonts w:hint="default" w:asciiTheme="minorAscii" w:hAnsiTheme="minorAscii"/>
                <w:b/>
                <w:bCs/>
                <w:sz w:val="20"/>
                <w:szCs w:val="22"/>
              </w:rPr>
              <w:t xml:space="preserve">OBJECTIVE OF THE MODULES </w:t>
            </w:r>
          </w:p>
        </w:tc>
        <w:tc>
          <w:tcPr>
            <w:tcW w:w="10487" w:type="dxa"/>
          </w:tcPr>
          <w:p>
            <w:pPr>
              <w:spacing w:after="0" w:line="240" w:lineRule="auto"/>
              <w:jc w:val="both"/>
              <w:rPr>
                <w:rFonts w:hint="default" w:asciiTheme="minorAscii" w:hAnsiTheme="minorAscii"/>
                <w:b w:val="0"/>
                <w:bCs/>
                <w:sz w:val="20"/>
                <w:szCs w:val="22"/>
              </w:rPr>
            </w:pPr>
            <w:r>
              <w:rPr>
                <w:rFonts w:hint="default" w:asciiTheme="minorAscii" w:hAnsiTheme="minorAscii"/>
                <w:b w:val="0"/>
                <w:bCs/>
                <w:sz w:val="20"/>
                <w:szCs w:val="22"/>
                <w:lang w:val="en-US" w:eastAsia="zh-CN"/>
              </w:rPr>
              <w:t>This unit is responsible for performing data entry work using a personal computer and appropriate software, entering, updating, researching, verifying and/or retrieving data into/from various systems, and ensuring the accuracy and confidentiality of information recorded.</w:t>
            </w:r>
          </w:p>
          <w:p>
            <w:pPr>
              <w:spacing w:after="0" w:line="240" w:lineRule="auto"/>
              <w:jc w:val="both"/>
              <w:rPr>
                <w:rFonts w:hint="default" w:asciiTheme="minorAscii" w:hAnsiTheme="minorAsci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987" w:type="dxa"/>
          </w:tcPr>
          <w:p>
            <w:pPr>
              <w:spacing w:after="0" w:line="240" w:lineRule="auto"/>
              <w:rPr>
                <w:rFonts w:hint="default" w:asciiTheme="minorAscii" w:hAnsiTheme="minorAscii"/>
                <w:b/>
                <w:bCs/>
                <w:sz w:val="20"/>
                <w:szCs w:val="22"/>
                <w:lang w:val="en-IN"/>
              </w:rPr>
            </w:pPr>
            <w:r>
              <w:rPr>
                <w:rFonts w:hint="default" w:asciiTheme="minorAscii" w:hAnsiTheme="minorAscii"/>
                <w:b/>
                <w:bCs/>
                <w:sz w:val="20"/>
                <w:szCs w:val="22"/>
                <w:lang w:val="en-IN"/>
              </w:rPr>
              <w:t>SCOPE</w:t>
            </w:r>
          </w:p>
        </w:tc>
        <w:tc>
          <w:tcPr>
            <w:tcW w:w="10487" w:type="dxa"/>
          </w:tcPr>
          <w:p>
            <w:pPr>
              <w:spacing w:after="0" w:line="240" w:lineRule="auto"/>
              <w:jc w:val="both"/>
              <w:rPr>
                <w:rFonts w:hint="default" w:asciiTheme="minorAscii" w:hAnsiTheme="minorAscii"/>
                <w:sz w:val="20"/>
                <w:szCs w:val="22"/>
              </w:rPr>
            </w:pPr>
            <w:r>
              <w:rPr>
                <w:rFonts w:hint="default" w:asciiTheme="minorAscii" w:hAnsiTheme="minorAscii"/>
                <w:sz w:val="20"/>
                <w:szCs w:val="22"/>
                <w:lang w:val="en-US" w:eastAsia="zh-CN"/>
              </w:rPr>
              <w:t xml:space="preserve">This unit/task covers the following: </w:t>
            </w:r>
            <w:r>
              <w:rPr>
                <w:rFonts w:hint="default" w:asciiTheme="minorAscii" w:hAnsiTheme="minorAscii"/>
                <w:sz w:val="20"/>
                <w:szCs w:val="22"/>
                <w:lang w:val="en-US" w:eastAsia="zh-CN"/>
              </w:rPr>
              <w:br w:type="textWrapping"/>
            </w:r>
          </w:p>
          <w:p>
            <w:pPr>
              <w:spacing w:after="0" w:line="240" w:lineRule="auto"/>
              <w:jc w:val="both"/>
              <w:rPr>
                <w:rFonts w:hint="default" w:asciiTheme="minorAscii" w:hAnsiTheme="minorAscii"/>
                <w:sz w:val="20"/>
                <w:szCs w:val="22"/>
              </w:rPr>
            </w:pPr>
            <w:r>
              <w:rPr>
                <w:rFonts w:hint="default" w:asciiTheme="minorAscii" w:hAnsiTheme="minorAscii"/>
                <w:b/>
                <w:bCs/>
                <w:sz w:val="20"/>
                <w:szCs w:val="22"/>
                <w:lang w:val="en-US" w:eastAsia="zh-CN"/>
              </w:rPr>
              <w:t>Incidents</w:t>
            </w:r>
            <w:r>
              <w:rPr>
                <w:rFonts w:hint="default" w:asciiTheme="minorAscii" w:hAnsiTheme="minorAscii"/>
                <w:sz w:val="20"/>
                <w:szCs w:val="22"/>
                <w:lang w:val="en-US" w:eastAsia="zh-CN"/>
              </w:rPr>
              <w:t xml:space="preserve"> may involve: </w:t>
            </w:r>
          </w:p>
          <w:p>
            <w:pPr>
              <w:numPr>
                <w:ilvl w:val="0"/>
                <w:numId w:val="7"/>
              </w:numPr>
              <w:spacing w:after="0" w:line="240" w:lineRule="auto"/>
              <w:ind w:left="420" w:leftChars="0" w:hanging="420" w:firstLineChars="0"/>
              <w:jc w:val="both"/>
              <w:rPr>
                <w:rFonts w:hint="default" w:asciiTheme="minorAscii" w:hAnsiTheme="minorAscii"/>
                <w:sz w:val="20"/>
                <w:szCs w:val="22"/>
              </w:rPr>
            </w:pPr>
            <w:r>
              <w:rPr>
                <w:rFonts w:hint="default" w:asciiTheme="minorAscii" w:hAnsiTheme="minorAscii"/>
                <w:sz w:val="20"/>
                <w:szCs w:val="22"/>
                <w:lang w:val="en-US" w:eastAsia="zh-CN"/>
              </w:rPr>
              <w:t xml:space="preserve"> storage </w:t>
            </w:r>
          </w:p>
          <w:p>
            <w:pPr>
              <w:numPr>
                <w:ilvl w:val="0"/>
                <w:numId w:val="7"/>
              </w:numPr>
              <w:spacing w:after="0" w:line="240" w:lineRule="auto"/>
              <w:ind w:left="420" w:leftChars="0" w:hanging="420" w:firstLineChars="0"/>
              <w:jc w:val="both"/>
              <w:rPr>
                <w:rFonts w:hint="default" w:asciiTheme="minorAscii" w:hAnsiTheme="minorAscii"/>
                <w:sz w:val="20"/>
                <w:szCs w:val="22"/>
              </w:rPr>
            </w:pPr>
            <w:r>
              <w:rPr>
                <w:rFonts w:hint="default" w:asciiTheme="minorAscii" w:hAnsiTheme="minorAscii"/>
                <w:sz w:val="20"/>
                <w:szCs w:val="22"/>
                <w:lang w:val="en-US" w:eastAsia="zh-CN"/>
              </w:rPr>
              <w:t xml:space="preserve"> databases </w:t>
            </w:r>
          </w:p>
          <w:p>
            <w:pPr>
              <w:numPr>
                <w:ilvl w:val="0"/>
                <w:numId w:val="7"/>
              </w:numPr>
              <w:spacing w:after="0" w:line="240" w:lineRule="auto"/>
              <w:ind w:left="420" w:leftChars="0" w:hanging="420" w:firstLineChars="0"/>
              <w:jc w:val="both"/>
              <w:rPr>
                <w:rFonts w:hint="default" w:asciiTheme="minorAscii" w:hAnsiTheme="minorAscii"/>
                <w:sz w:val="20"/>
                <w:szCs w:val="22"/>
              </w:rPr>
            </w:pPr>
            <w:r>
              <w:rPr>
                <w:rFonts w:hint="default" w:asciiTheme="minorAscii" w:hAnsiTheme="minorAscii"/>
                <w:sz w:val="20"/>
                <w:szCs w:val="22"/>
                <w:lang w:val="en-US" w:eastAsia="zh-CN"/>
              </w:rPr>
              <w:t xml:space="preserve"> applications </w:t>
            </w:r>
          </w:p>
          <w:p>
            <w:pPr>
              <w:numPr>
                <w:ilvl w:val="0"/>
                <w:numId w:val="7"/>
              </w:numPr>
              <w:spacing w:after="0" w:line="240" w:lineRule="auto"/>
              <w:ind w:left="420" w:leftChars="0" w:hanging="420" w:firstLineChars="0"/>
              <w:jc w:val="both"/>
              <w:rPr>
                <w:rFonts w:hint="default" w:asciiTheme="minorAscii" w:hAnsiTheme="minorAscii"/>
                <w:sz w:val="20"/>
                <w:szCs w:val="22"/>
              </w:rPr>
            </w:pPr>
            <w:r>
              <w:rPr>
                <w:rFonts w:hint="default" w:asciiTheme="minorAscii" w:hAnsiTheme="minorAscii"/>
                <w:sz w:val="20"/>
                <w:szCs w:val="22"/>
                <w:lang w:val="en-US" w:eastAsia="zh-CN"/>
              </w:rPr>
              <w:t xml:space="preserve"> security </w:t>
            </w:r>
            <w:r>
              <w:rPr>
                <w:rFonts w:hint="default" w:asciiTheme="minorAscii" w:hAnsiTheme="minorAscii"/>
                <w:sz w:val="20"/>
                <w:szCs w:val="22"/>
                <w:lang w:val="en-US" w:eastAsia="zh-CN"/>
              </w:rPr>
              <w:br w:type="textWrapping"/>
            </w:r>
          </w:p>
          <w:p>
            <w:pPr>
              <w:spacing w:after="0" w:line="240" w:lineRule="auto"/>
              <w:jc w:val="both"/>
              <w:rPr>
                <w:rFonts w:hint="default" w:asciiTheme="minorAscii" w:hAnsiTheme="minorAscii"/>
                <w:sz w:val="20"/>
                <w:szCs w:val="22"/>
              </w:rPr>
            </w:pPr>
            <w:r>
              <w:rPr>
                <w:rFonts w:hint="default" w:asciiTheme="minorAscii" w:hAnsiTheme="minorAscii"/>
                <w:b/>
                <w:bCs/>
                <w:sz w:val="20"/>
                <w:szCs w:val="22"/>
                <w:lang w:val="en-US" w:eastAsia="zh-CN"/>
              </w:rPr>
              <w:t>Problems</w:t>
            </w:r>
            <w:r>
              <w:rPr>
                <w:rFonts w:hint="default" w:asciiTheme="minorAscii" w:hAnsiTheme="minorAscii"/>
                <w:sz w:val="20"/>
                <w:szCs w:val="22"/>
                <w:lang w:val="en-US" w:eastAsia="zh-CN"/>
              </w:rPr>
              <w:t xml:space="preserve"> about: </w:t>
            </w:r>
          </w:p>
          <w:p>
            <w:pPr>
              <w:numPr>
                <w:ilvl w:val="0"/>
                <w:numId w:val="7"/>
              </w:numPr>
              <w:spacing w:after="0" w:line="240" w:lineRule="auto"/>
              <w:ind w:left="420" w:leftChars="0" w:hanging="420" w:firstLineChars="0"/>
              <w:jc w:val="both"/>
              <w:rPr>
                <w:rFonts w:hint="default" w:asciiTheme="minorAscii" w:hAnsiTheme="minorAscii"/>
                <w:sz w:val="20"/>
                <w:szCs w:val="22"/>
              </w:rPr>
            </w:pPr>
            <w:r>
              <w:rPr>
                <w:rFonts w:hint="default" w:asciiTheme="minorAscii" w:hAnsiTheme="minorAscii"/>
                <w:sz w:val="20"/>
                <w:szCs w:val="22"/>
                <w:lang w:val="en-US" w:eastAsia="zh-CN"/>
              </w:rPr>
              <w:t xml:space="preserve"> networking/connectivity </w:t>
            </w:r>
          </w:p>
          <w:p>
            <w:pPr>
              <w:numPr>
                <w:ilvl w:val="0"/>
                <w:numId w:val="7"/>
              </w:numPr>
              <w:spacing w:after="0" w:line="240" w:lineRule="auto"/>
              <w:ind w:left="420" w:leftChars="0" w:hanging="420" w:firstLineChars="0"/>
              <w:jc w:val="both"/>
              <w:rPr>
                <w:rFonts w:hint="default" w:asciiTheme="minorAscii" w:hAnsiTheme="minorAscii"/>
                <w:sz w:val="20"/>
                <w:szCs w:val="22"/>
              </w:rPr>
            </w:pPr>
            <w:r>
              <w:rPr>
                <w:rFonts w:hint="default" w:asciiTheme="minorAscii" w:hAnsiTheme="minorAscii"/>
                <w:sz w:val="20"/>
                <w:szCs w:val="22"/>
                <w:lang w:val="en-US" w:eastAsia="zh-CN"/>
              </w:rPr>
              <w:t xml:space="preserve"> operating system/software </w:t>
            </w:r>
          </w:p>
          <w:p>
            <w:pPr>
              <w:numPr>
                <w:ilvl w:val="0"/>
                <w:numId w:val="7"/>
              </w:numPr>
              <w:spacing w:after="0" w:line="240" w:lineRule="auto"/>
              <w:ind w:left="420" w:leftChars="0" w:hanging="420" w:firstLineChars="0"/>
              <w:jc w:val="both"/>
              <w:rPr>
                <w:rFonts w:hint="default" w:asciiTheme="minorAscii" w:hAnsiTheme="minorAscii"/>
                <w:sz w:val="20"/>
                <w:szCs w:val="22"/>
              </w:rPr>
            </w:pPr>
            <w:r>
              <w:rPr>
                <w:rFonts w:hint="default" w:asciiTheme="minorAscii" w:hAnsiTheme="minorAscii"/>
                <w:sz w:val="20"/>
                <w:szCs w:val="22"/>
                <w:lang w:val="en-US" w:eastAsia="zh-CN"/>
              </w:rPr>
              <w:t xml:space="preserve"> installation/configuration </w:t>
            </w:r>
          </w:p>
          <w:p>
            <w:pPr>
              <w:numPr>
                <w:ilvl w:val="0"/>
                <w:numId w:val="7"/>
              </w:numPr>
              <w:spacing w:after="0" w:line="240" w:lineRule="auto"/>
              <w:ind w:left="420" w:leftChars="0" w:hanging="420" w:firstLineChars="0"/>
              <w:jc w:val="both"/>
              <w:rPr>
                <w:rFonts w:hint="default" w:asciiTheme="minorAscii" w:hAnsiTheme="minorAscii"/>
                <w:sz w:val="20"/>
                <w:szCs w:val="22"/>
              </w:rPr>
            </w:pPr>
            <w:r>
              <w:rPr>
                <w:rFonts w:hint="default" w:asciiTheme="minorAscii" w:hAnsiTheme="minorAscii"/>
                <w:sz w:val="20"/>
                <w:szCs w:val="22"/>
                <w:lang w:val="en-US" w:eastAsia="zh-CN"/>
              </w:rPr>
              <w:t xml:space="preserve"> computer hardware </w:t>
            </w:r>
            <w:r>
              <w:rPr>
                <w:rFonts w:hint="default" w:asciiTheme="minorAscii" w:hAnsiTheme="minorAscii"/>
                <w:sz w:val="20"/>
                <w:szCs w:val="22"/>
                <w:lang w:val="en-US" w:eastAsia="zh-CN"/>
              </w:rPr>
              <w:br w:type="textWrapping"/>
            </w:r>
          </w:p>
          <w:p>
            <w:pPr>
              <w:spacing w:after="0" w:line="240" w:lineRule="auto"/>
              <w:jc w:val="both"/>
              <w:rPr>
                <w:rFonts w:hint="default" w:asciiTheme="minorAscii" w:hAnsiTheme="minorAscii"/>
                <w:sz w:val="20"/>
                <w:szCs w:val="22"/>
              </w:rPr>
            </w:pPr>
            <w:r>
              <w:rPr>
                <w:rFonts w:hint="default" w:asciiTheme="minorAscii" w:hAnsiTheme="minorAscii"/>
                <w:b/>
                <w:bCs/>
                <w:sz w:val="20"/>
                <w:szCs w:val="22"/>
                <w:lang w:val="en-US" w:eastAsia="zh-CN"/>
              </w:rPr>
              <w:t>data entry errors</w:t>
            </w:r>
            <w:r>
              <w:rPr>
                <w:rFonts w:hint="default" w:asciiTheme="minorAscii" w:hAnsiTheme="minorAscii"/>
                <w:sz w:val="20"/>
                <w:szCs w:val="22"/>
                <w:lang w:val="en-US" w:eastAsia="zh-CN"/>
              </w:rPr>
              <w:t xml:space="preserve"> may include: </w:t>
            </w:r>
          </w:p>
          <w:p>
            <w:pPr>
              <w:numPr>
                <w:ilvl w:val="0"/>
                <w:numId w:val="7"/>
              </w:numPr>
              <w:spacing w:after="0" w:line="240" w:lineRule="auto"/>
              <w:ind w:left="420" w:leftChars="0" w:hanging="420" w:firstLineChars="0"/>
              <w:jc w:val="both"/>
              <w:rPr>
                <w:rFonts w:hint="default" w:asciiTheme="minorAscii" w:hAnsiTheme="minorAscii"/>
                <w:sz w:val="20"/>
                <w:szCs w:val="22"/>
              </w:rPr>
            </w:pPr>
            <w:r>
              <w:rPr>
                <w:rFonts w:hint="default" w:asciiTheme="minorAscii" w:hAnsiTheme="minorAscii"/>
                <w:sz w:val="20"/>
                <w:szCs w:val="22"/>
                <w:lang w:val="en-US" w:eastAsia="zh-CN"/>
              </w:rPr>
              <w:t xml:space="preserve"> database error management </w:t>
            </w:r>
          </w:p>
          <w:p>
            <w:pPr>
              <w:numPr>
                <w:ilvl w:val="0"/>
                <w:numId w:val="7"/>
              </w:numPr>
              <w:spacing w:after="0" w:line="240" w:lineRule="auto"/>
              <w:ind w:left="420" w:leftChars="0" w:hanging="420" w:firstLineChars="0"/>
              <w:jc w:val="both"/>
              <w:rPr>
                <w:rFonts w:hint="default" w:asciiTheme="minorAscii" w:hAnsiTheme="minorAscii"/>
                <w:sz w:val="20"/>
                <w:szCs w:val="22"/>
              </w:rPr>
            </w:pPr>
            <w:r>
              <w:rPr>
                <w:rFonts w:hint="default" w:asciiTheme="minorAscii" w:hAnsiTheme="minorAscii"/>
                <w:sz w:val="20"/>
                <w:szCs w:val="22"/>
                <w:lang w:val="en-US" w:eastAsia="zh-CN"/>
              </w:rPr>
              <w:t xml:space="preserve"> database access management </w:t>
            </w:r>
          </w:p>
          <w:p>
            <w:pPr>
              <w:numPr>
                <w:ilvl w:val="0"/>
                <w:numId w:val="7"/>
              </w:numPr>
              <w:spacing w:after="0" w:line="240" w:lineRule="auto"/>
              <w:ind w:left="420" w:leftChars="0" w:hanging="420" w:firstLineChars="0"/>
              <w:jc w:val="both"/>
              <w:rPr>
                <w:rFonts w:hint="default" w:asciiTheme="minorAscii" w:hAnsiTheme="minorAscii"/>
                <w:sz w:val="20"/>
                <w:szCs w:val="22"/>
              </w:rPr>
            </w:pPr>
            <w:r>
              <w:rPr>
                <w:rFonts w:hint="default" w:asciiTheme="minorAscii" w:hAnsiTheme="minorAscii"/>
                <w:sz w:val="20"/>
                <w:szCs w:val="22"/>
                <w:lang w:val="en-US" w:eastAsia="zh-CN"/>
              </w:rPr>
              <w:t xml:space="preserve"> application installation </w:t>
            </w:r>
          </w:p>
          <w:p>
            <w:pPr>
              <w:numPr>
                <w:ilvl w:val="0"/>
                <w:numId w:val="7"/>
              </w:numPr>
              <w:spacing w:after="0" w:line="240" w:lineRule="auto"/>
              <w:ind w:left="420" w:leftChars="0" w:hanging="420" w:firstLineChars="0"/>
              <w:jc w:val="both"/>
              <w:rPr>
                <w:rFonts w:hint="default" w:asciiTheme="minorAscii" w:hAnsiTheme="minorAscii"/>
                <w:sz w:val="20"/>
                <w:szCs w:val="22"/>
              </w:rPr>
            </w:pPr>
            <w:r>
              <w:rPr>
                <w:rFonts w:hint="default" w:asciiTheme="minorAscii" w:hAnsiTheme="minorAscii"/>
                <w:sz w:val="20"/>
                <w:szCs w:val="22"/>
                <w:lang w:val="en-US" w:eastAsia="zh-CN"/>
              </w:rPr>
              <w:t xml:space="preserve"> security hardening </w:t>
            </w:r>
            <w:r>
              <w:rPr>
                <w:rFonts w:hint="default" w:asciiTheme="minorAscii" w:hAnsiTheme="minorAscii"/>
                <w:sz w:val="20"/>
                <w:szCs w:val="22"/>
                <w:lang w:val="en-US" w:eastAsia="zh-CN"/>
              </w:rPr>
              <w:br w:type="textWrapping"/>
            </w:r>
            <w:r>
              <w:rPr>
                <w:rFonts w:hint="default" w:asciiTheme="minorAscii" w:hAnsiTheme="minorAscii"/>
                <w:sz w:val="20"/>
                <w:szCs w:val="22"/>
                <w:lang w:val="en-US" w:eastAsia="zh-CN"/>
              </w:rPr>
              <w:br w:type="textWrapping"/>
            </w:r>
          </w:p>
          <w:p>
            <w:pPr>
              <w:spacing w:after="0" w:line="240" w:lineRule="auto"/>
              <w:jc w:val="both"/>
              <w:rPr>
                <w:rFonts w:hint="default" w:asciiTheme="minorAscii" w:hAnsiTheme="minorAscii"/>
                <w:b/>
                <w:bCs/>
                <w:sz w:val="20"/>
                <w:szCs w:val="22"/>
              </w:rPr>
            </w:pPr>
            <w:r>
              <w:rPr>
                <w:rFonts w:hint="default" w:asciiTheme="minorAscii" w:hAnsiTheme="minorAscii"/>
                <w:b/>
                <w:bCs/>
                <w:sz w:val="20"/>
                <w:szCs w:val="22"/>
                <w:lang w:val="en-US" w:eastAsia="zh-CN"/>
              </w:rPr>
              <w:t xml:space="preserve">Appropriate people: </w:t>
            </w:r>
          </w:p>
          <w:p>
            <w:pPr>
              <w:numPr>
                <w:ilvl w:val="0"/>
                <w:numId w:val="7"/>
              </w:numPr>
              <w:spacing w:after="0" w:line="240" w:lineRule="auto"/>
              <w:ind w:left="420" w:leftChars="0" w:hanging="420" w:firstLineChars="0"/>
              <w:jc w:val="both"/>
              <w:rPr>
                <w:rFonts w:hint="default" w:asciiTheme="minorAscii" w:hAnsiTheme="minorAscii"/>
                <w:sz w:val="20"/>
                <w:szCs w:val="22"/>
              </w:rPr>
            </w:pPr>
            <w:r>
              <w:rPr>
                <w:rFonts w:hint="default" w:asciiTheme="minorAscii" w:hAnsiTheme="minorAscii"/>
                <w:sz w:val="20"/>
                <w:szCs w:val="22"/>
                <w:lang w:val="en-US" w:eastAsia="zh-CN"/>
              </w:rPr>
              <w:t xml:space="preserve"> line manager </w:t>
            </w:r>
          </w:p>
          <w:p>
            <w:pPr>
              <w:numPr>
                <w:ilvl w:val="0"/>
                <w:numId w:val="7"/>
              </w:numPr>
              <w:spacing w:after="0" w:line="240" w:lineRule="auto"/>
              <w:ind w:left="420" w:leftChars="0" w:hanging="420" w:firstLineChars="0"/>
              <w:jc w:val="both"/>
              <w:rPr>
                <w:rFonts w:hint="default" w:asciiTheme="minorAscii" w:hAnsiTheme="minorAscii"/>
                <w:sz w:val="20"/>
                <w:szCs w:val="22"/>
              </w:rPr>
            </w:pPr>
            <w:r>
              <w:rPr>
                <w:rFonts w:hint="default" w:asciiTheme="minorAscii" w:hAnsiTheme="minorAscii"/>
                <w:sz w:val="20"/>
                <w:szCs w:val="22"/>
                <w:lang w:val="en-US" w:eastAsia="zh-CN"/>
              </w:rPr>
              <w:t xml:space="preserve"> supervisor </w:t>
            </w:r>
          </w:p>
          <w:p>
            <w:pPr>
              <w:numPr>
                <w:ilvl w:val="0"/>
                <w:numId w:val="7"/>
              </w:numPr>
              <w:spacing w:after="0" w:line="240" w:lineRule="auto"/>
              <w:ind w:left="420" w:leftChars="0" w:hanging="420" w:firstLineChars="0"/>
              <w:jc w:val="both"/>
              <w:rPr>
                <w:rFonts w:hint="default" w:asciiTheme="minorAscii" w:hAnsiTheme="minorAscii"/>
                <w:sz w:val="20"/>
                <w:szCs w:val="22"/>
              </w:rPr>
            </w:pPr>
            <w:r>
              <w:rPr>
                <w:rFonts w:hint="default" w:asciiTheme="minorAscii" w:hAnsiTheme="minorAscii"/>
                <w:sz w:val="20"/>
                <w:szCs w:val="22"/>
                <w:lang w:val="en-US" w:eastAsia="zh-CN"/>
              </w:rPr>
              <w:t> subject matter experts</w:t>
            </w:r>
          </w:p>
          <w:p>
            <w:pPr>
              <w:spacing w:after="0" w:line="240" w:lineRule="auto"/>
              <w:jc w:val="both"/>
              <w:rPr>
                <w:rFonts w:hint="default" w:asciiTheme="minorAscii" w:hAnsiTheme="minorAsci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2987" w:type="dxa"/>
          </w:tcPr>
          <w:p>
            <w:pPr>
              <w:spacing w:after="0" w:line="240" w:lineRule="auto"/>
              <w:rPr>
                <w:rFonts w:hint="default" w:asciiTheme="minorAscii" w:hAnsiTheme="minorAscii"/>
                <w:b/>
                <w:sz w:val="20"/>
                <w:szCs w:val="22"/>
              </w:rPr>
            </w:pPr>
            <w:r>
              <w:rPr>
                <w:rFonts w:hint="default" w:asciiTheme="minorAscii" w:hAnsiTheme="minorAscii"/>
                <w:b/>
                <w:sz w:val="20"/>
                <w:szCs w:val="22"/>
                <w:lang w:val="en-US" w:eastAsia="zh-CN"/>
              </w:rPr>
              <w:t>Performance Criteria (PC) w.r.t. the Scope</w:t>
            </w:r>
          </w:p>
          <w:p>
            <w:pPr>
              <w:spacing w:after="0" w:line="240" w:lineRule="auto"/>
              <w:rPr>
                <w:rFonts w:hint="default" w:asciiTheme="minorAscii" w:hAnsiTheme="minorAscii"/>
                <w:b/>
                <w:sz w:val="20"/>
                <w:szCs w:val="22"/>
              </w:rPr>
            </w:pPr>
          </w:p>
        </w:tc>
        <w:tc>
          <w:tcPr>
            <w:tcW w:w="10487" w:type="dxa"/>
          </w:tcPr>
          <w:p>
            <w:pPr>
              <w:keepNext w:val="0"/>
              <w:keepLines w:val="0"/>
              <w:widowControl/>
              <w:suppressLineNumbers w:val="0"/>
              <w:jc w:val="left"/>
              <w:rPr>
                <w:rFonts w:hint="default" w:asciiTheme="minorAscii" w:hAnsiTheme="minorAscii"/>
                <w:sz w:val="20"/>
                <w:szCs w:val="20"/>
              </w:rPr>
            </w:pPr>
            <w:r>
              <w:rPr>
                <w:rFonts w:hint="default" w:eastAsia="SimSun" w:cs="Calibri" w:asciiTheme="minorAscii" w:hAnsiTheme="minorAscii"/>
                <w:color w:val="212120"/>
                <w:kern w:val="0"/>
                <w:sz w:val="20"/>
                <w:szCs w:val="20"/>
                <w:lang w:val="en-US" w:eastAsia="zh-CN" w:bidi="ar"/>
              </w:rPr>
              <w:t xml:space="preserve">To be competent, you must be able to: </w:t>
            </w:r>
          </w:p>
          <w:p>
            <w:pPr>
              <w:keepNext w:val="0"/>
              <w:keepLines w:val="0"/>
              <w:widowControl/>
              <w:suppressLineNumbers w:val="0"/>
              <w:jc w:val="left"/>
              <w:rPr>
                <w:rFonts w:hint="default" w:asciiTheme="minorAscii" w:hAnsiTheme="minorAscii"/>
                <w:sz w:val="20"/>
                <w:szCs w:val="20"/>
              </w:rPr>
            </w:pPr>
            <w:r>
              <w:rPr>
                <w:rFonts w:hint="default" w:eastAsia="SimSun" w:cs="Calibri" w:asciiTheme="minorAscii" w:hAnsiTheme="minorAscii"/>
                <w:color w:val="000000"/>
                <w:kern w:val="0"/>
                <w:sz w:val="20"/>
                <w:szCs w:val="20"/>
                <w:lang w:val="en-US" w:eastAsia="zh-CN" w:bidi="ar"/>
              </w:rPr>
              <w:t xml:space="preserve">PC1. obtain sufficient information from the customer /client to understand the need and perform initial task </w:t>
            </w:r>
          </w:p>
          <w:p>
            <w:pPr>
              <w:keepNext w:val="0"/>
              <w:keepLines w:val="0"/>
              <w:widowControl/>
              <w:suppressLineNumbers w:val="0"/>
              <w:jc w:val="left"/>
              <w:rPr>
                <w:rFonts w:hint="default" w:asciiTheme="minorAscii" w:hAnsiTheme="minorAscii"/>
                <w:sz w:val="20"/>
                <w:szCs w:val="20"/>
              </w:rPr>
            </w:pPr>
            <w:r>
              <w:rPr>
                <w:rFonts w:hint="default" w:eastAsia="SimSun" w:cs="Calibri" w:asciiTheme="minorAscii" w:hAnsiTheme="minorAscii"/>
                <w:color w:val="000000"/>
                <w:kern w:val="0"/>
                <w:sz w:val="20"/>
                <w:szCs w:val="20"/>
                <w:lang w:val="en-US" w:eastAsia="zh-CN" w:bidi="ar"/>
              </w:rPr>
              <w:t xml:space="preserve">PC2. assist the customer in providing right information to be entered </w:t>
            </w:r>
          </w:p>
          <w:p>
            <w:pPr>
              <w:keepNext w:val="0"/>
              <w:keepLines w:val="0"/>
              <w:widowControl/>
              <w:suppressLineNumbers w:val="0"/>
              <w:jc w:val="left"/>
              <w:rPr>
                <w:rFonts w:hint="default" w:asciiTheme="minorAscii" w:hAnsiTheme="minorAscii"/>
                <w:sz w:val="20"/>
                <w:szCs w:val="20"/>
              </w:rPr>
            </w:pPr>
            <w:r>
              <w:rPr>
                <w:rFonts w:hint="default" w:eastAsia="SimSun" w:cs="Calibri" w:asciiTheme="minorAscii" w:hAnsiTheme="minorAscii"/>
                <w:color w:val="000000"/>
                <w:kern w:val="0"/>
                <w:sz w:val="20"/>
                <w:szCs w:val="20"/>
                <w:lang w:val="en-US" w:eastAsia="zh-CN" w:bidi="ar"/>
              </w:rPr>
              <w:t xml:space="preserve">PC3. provide the customer with a reasonable estimate time of entering data </w:t>
            </w:r>
          </w:p>
          <w:p>
            <w:pPr>
              <w:keepNext w:val="0"/>
              <w:keepLines w:val="0"/>
              <w:widowControl/>
              <w:suppressLineNumbers w:val="0"/>
              <w:jc w:val="left"/>
              <w:rPr>
                <w:rFonts w:hint="default" w:asciiTheme="minorAscii" w:hAnsiTheme="minorAscii"/>
                <w:sz w:val="20"/>
                <w:szCs w:val="20"/>
              </w:rPr>
            </w:pPr>
            <w:r>
              <w:rPr>
                <w:rFonts w:hint="default" w:eastAsia="SimSun" w:cs="Calibri" w:asciiTheme="minorAscii" w:hAnsiTheme="minorAscii"/>
                <w:color w:val="000000"/>
                <w:kern w:val="0"/>
                <w:sz w:val="20"/>
                <w:szCs w:val="20"/>
                <w:lang w:val="en-US" w:eastAsia="zh-CN" w:bidi="ar"/>
              </w:rPr>
              <w:t xml:space="preserve">PC4. prioritize service requests according to organizational guidelines </w:t>
            </w:r>
          </w:p>
          <w:p>
            <w:pPr>
              <w:keepNext w:val="0"/>
              <w:keepLines w:val="0"/>
              <w:widowControl/>
              <w:suppressLineNumbers w:val="0"/>
              <w:jc w:val="left"/>
              <w:rPr>
                <w:rFonts w:hint="default" w:asciiTheme="minorAscii" w:hAnsiTheme="minorAscii"/>
                <w:sz w:val="20"/>
                <w:szCs w:val="20"/>
              </w:rPr>
            </w:pPr>
            <w:r>
              <w:rPr>
                <w:rFonts w:hint="default" w:eastAsia="SimSun" w:cs="Calibri" w:asciiTheme="minorAscii" w:hAnsiTheme="minorAscii"/>
                <w:color w:val="000000"/>
                <w:kern w:val="0"/>
                <w:sz w:val="20"/>
                <w:szCs w:val="20"/>
                <w:lang w:val="en-US" w:eastAsia="zh-CN" w:bidi="ar"/>
              </w:rPr>
              <w:t xml:space="preserve">PC5. refer the problem to a competent technical support team if it cannot be resolved by the operator </w:t>
            </w:r>
          </w:p>
          <w:p>
            <w:pPr>
              <w:keepNext w:val="0"/>
              <w:keepLines w:val="0"/>
              <w:widowControl/>
              <w:suppressLineNumbers w:val="0"/>
              <w:jc w:val="left"/>
              <w:rPr>
                <w:rFonts w:hint="default" w:asciiTheme="minorAscii" w:hAnsiTheme="minorAscii"/>
                <w:sz w:val="20"/>
                <w:szCs w:val="20"/>
              </w:rPr>
            </w:pPr>
            <w:r>
              <w:rPr>
                <w:rFonts w:hint="default" w:eastAsia="SimSun" w:cs="Calibri" w:asciiTheme="minorAscii" w:hAnsiTheme="minorAscii"/>
                <w:color w:val="000000"/>
                <w:kern w:val="0"/>
                <w:sz w:val="20"/>
                <w:szCs w:val="20"/>
                <w:lang w:val="en-US" w:eastAsia="zh-CN" w:bidi="ar"/>
              </w:rPr>
              <w:t xml:space="preserve">PC6. record and perform the service request accurately as per organizational processes and policies </w:t>
            </w:r>
          </w:p>
          <w:p>
            <w:pPr>
              <w:keepNext w:val="0"/>
              <w:keepLines w:val="0"/>
              <w:widowControl/>
              <w:suppressLineNumbers w:val="0"/>
              <w:jc w:val="left"/>
              <w:rPr>
                <w:rFonts w:hint="default" w:asciiTheme="minorAscii" w:hAnsiTheme="minorAscii"/>
                <w:sz w:val="20"/>
                <w:szCs w:val="20"/>
              </w:rPr>
            </w:pPr>
            <w:r>
              <w:rPr>
                <w:rFonts w:hint="default" w:eastAsia="SimSun" w:cs="Calibri" w:asciiTheme="minorAscii" w:hAnsiTheme="minorAscii"/>
                <w:color w:val="000000"/>
                <w:kern w:val="0"/>
                <w:sz w:val="20"/>
                <w:szCs w:val="20"/>
                <w:lang w:val="en-US" w:eastAsia="zh-CN" w:bidi="ar"/>
              </w:rPr>
              <w:t xml:space="preserve">PC7. transcribes, enters, and verifies data from a variety of source material including financial, personnel, police and other records or reports </w:t>
            </w:r>
          </w:p>
          <w:p>
            <w:pPr>
              <w:keepNext w:val="0"/>
              <w:keepLines w:val="0"/>
              <w:widowControl/>
              <w:suppressLineNumbers w:val="0"/>
              <w:jc w:val="left"/>
              <w:rPr>
                <w:rFonts w:hint="default" w:asciiTheme="minorAscii" w:hAnsiTheme="minorAscii"/>
                <w:sz w:val="20"/>
                <w:szCs w:val="20"/>
              </w:rPr>
            </w:pPr>
            <w:r>
              <w:rPr>
                <w:rFonts w:hint="default" w:eastAsia="SimSun" w:cs="Calibri" w:asciiTheme="minorAscii" w:hAnsiTheme="minorAscii"/>
                <w:color w:val="000000"/>
                <w:kern w:val="0"/>
                <w:sz w:val="20"/>
                <w:szCs w:val="20"/>
                <w:lang w:val="en-US" w:eastAsia="zh-CN" w:bidi="ar"/>
              </w:rPr>
              <w:t xml:space="preserve">PC8. receives source documents from various departments, public, agencies, etc. and verifies accuracy of material, prior to input </w:t>
            </w:r>
          </w:p>
          <w:p>
            <w:pPr>
              <w:keepNext w:val="0"/>
              <w:keepLines w:val="0"/>
              <w:widowControl/>
              <w:suppressLineNumbers w:val="0"/>
              <w:jc w:val="left"/>
              <w:rPr>
                <w:rFonts w:hint="default" w:asciiTheme="minorAscii" w:hAnsiTheme="minorAscii"/>
                <w:sz w:val="20"/>
                <w:szCs w:val="20"/>
              </w:rPr>
            </w:pPr>
            <w:r>
              <w:rPr>
                <w:rFonts w:hint="default" w:eastAsia="SimSun" w:cs="Calibri" w:asciiTheme="minorAscii" w:hAnsiTheme="minorAscii"/>
                <w:color w:val="000000"/>
                <w:kern w:val="0"/>
                <w:sz w:val="20"/>
                <w:szCs w:val="20"/>
                <w:lang w:val="en-US" w:eastAsia="zh-CN" w:bidi="ar"/>
              </w:rPr>
              <w:t xml:space="preserve">PC9. transcribes selected data into a computer and scans source documents in accordance with specific program instructions </w:t>
            </w:r>
          </w:p>
          <w:p>
            <w:pPr>
              <w:keepNext w:val="0"/>
              <w:keepLines w:val="0"/>
              <w:widowControl/>
              <w:suppressLineNumbers w:val="0"/>
              <w:jc w:val="left"/>
              <w:rPr>
                <w:rFonts w:hint="default" w:asciiTheme="minorAscii" w:hAnsiTheme="minorAscii"/>
                <w:sz w:val="20"/>
                <w:szCs w:val="20"/>
              </w:rPr>
            </w:pPr>
            <w:r>
              <w:rPr>
                <w:rFonts w:hint="default" w:eastAsia="SimSun" w:cs="Calibri" w:asciiTheme="minorAscii" w:hAnsiTheme="minorAscii"/>
                <w:color w:val="000000"/>
                <w:kern w:val="0"/>
                <w:sz w:val="20"/>
                <w:szCs w:val="20"/>
                <w:lang w:val="en-US" w:eastAsia="zh-CN" w:bidi="ar"/>
              </w:rPr>
              <w:t xml:space="preserve">PC10. compares transcribed data, as displayed on a visual screen, with the source document and corrects any errors </w:t>
            </w:r>
          </w:p>
          <w:p>
            <w:pPr>
              <w:keepNext w:val="0"/>
              <w:keepLines w:val="0"/>
              <w:widowControl/>
              <w:suppressLineNumbers w:val="0"/>
              <w:jc w:val="left"/>
              <w:rPr>
                <w:rFonts w:hint="default" w:asciiTheme="minorAscii" w:hAnsiTheme="minorAscii"/>
                <w:sz w:val="20"/>
                <w:szCs w:val="20"/>
              </w:rPr>
            </w:pPr>
            <w:r>
              <w:rPr>
                <w:rFonts w:hint="default" w:eastAsia="SimSun" w:cs="Calibri" w:asciiTheme="minorAscii" w:hAnsiTheme="minorAscii"/>
                <w:color w:val="000000"/>
                <w:kern w:val="0"/>
                <w:sz w:val="20"/>
                <w:szCs w:val="20"/>
                <w:lang w:val="en-US" w:eastAsia="zh-CN" w:bidi="ar"/>
              </w:rPr>
              <w:t xml:space="preserve">PC11. obtain help or advice from specialist if the problem is outside his/her area of competence or experience </w:t>
            </w:r>
          </w:p>
          <w:p>
            <w:pPr>
              <w:keepNext w:val="0"/>
              <w:keepLines w:val="0"/>
              <w:widowControl/>
              <w:suppressLineNumbers w:val="0"/>
              <w:jc w:val="left"/>
              <w:rPr>
                <w:rFonts w:hint="default" w:asciiTheme="minorAscii" w:hAnsiTheme="minorAscii"/>
                <w:sz w:val="20"/>
                <w:szCs w:val="20"/>
              </w:rPr>
            </w:pPr>
            <w:r>
              <w:rPr>
                <w:rFonts w:hint="default" w:eastAsia="SimSun" w:cs="Calibri" w:asciiTheme="minorAscii" w:hAnsiTheme="minorAscii"/>
                <w:color w:val="000000"/>
                <w:kern w:val="0"/>
                <w:sz w:val="20"/>
                <w:szCs w:val="20"/>
                <w:lang w:val="en-US" w:eastAsia="zh-CN" w:bidi="ar"/>
              </w:rPr>
              <w:t xml:space="preserve">PC12. determines the cause of error message while entering data and makes appropriate corrections </w:t>
            </w:r>
          </w:p>
          <w:p>
            <w:pPr>
              <w:keepNext w:val="0"/>
              <w:keepLines w:val="0"/>
              <w:widowControl/>
              <w:suppressLineNumbers w:val="0"/>
              <w:jc w:val="left"/>
              <w:rPr>
                <w:rFonts w:hint="default" w:asciiTheme="minorAscii" w:hAnsiTheme="minorAscii"/>
                <w:sz w:val="20"/>
                <w:szCs w:val="20"/>
              </w:rPr>
            </w:pPr>
            <w:r>
              <w:rPr>
                <w:rFonts w:hint="default" w:eastAsia="SimSun" w:cs="Calibri" w:asciiTheme="minorAscii" w:hAnsiTheme="minorAscii"/>
                <w:color w:val="000000"/>
                <w:kern w:val="0"/>
                <w:sz w:val="20"/>
                <w:szCs w:val="20"/>
                <w:lang w:val="en-US" w:eastAsia="zh-CN" w:bidi="ar"/>
              </w:rPr>
              <w:t xml:space="preserve">PC13. maintains files of source documents or other information relative to data entered; </w:t>
            </w:r>
          </w:p>
          <w:p>
            <w:pPr>
              <w:keepNext w:val="0"/>
              <w:keepLines w:val="0"/>
              <w:widowControl/>
              <w:suppressLineNumbers w:val="0"/>
              <w:jc w:val="left"/>
              <w:rPr>
                <w:rFonts w:hint="default" w:asciiTheme="minorAscii" w:hAnsiTheme="minorAscii"/>
                <w:sz w:val="20"/>
                <w:szCs w:val="20"/>
              </w:rPr>
            </w:pPr>
            <w:r>
              <w:rPr>
                <w:rFonts w:hint="default" w:eastAsia="SimSun" w:cs="Calibri" w:asciiTheme="minorAscii" w:hAnsiTheme="minorAscii"/>
                <w:color w:val="000000"/>
                <w:kern w:val="0"/>
                <w:sz w:val="20"/>
                <w:szCs w:val="20"/>
                <w:lang w:val="en-US" w:eastAsia="zh-CN" w:bidi="ar"/>
              </w:rPr>
              <w:t xml:space="preserve">PC14. performs various related functions to insure that the computer is maintained in a neat and orderly manner </w:t>
            </w:r>
          </w:p>
          <w:p>
            <w:pPr>
              <w:keepNext w:val="0"/>
              <w:keepLines w:val="0"/>
              <w:widowControl/>
              <w:suppressLineNumbers w:val="0"/>
              <w:jc w:val="left"/>
              <w:rPr>
                <w:rFonts w:hint="default" w:asciiTheme="minorAscii" w:hAnsiTheme="minorAscii"/>
                <w:sz w:val="20"/>
                <w:szCs w:val="20"/>
              </w:rPr>
            </w:pPr>
            <w:r>
              <w:rPr>
                <w:rFonts w:hint="default" w:eastAsia="SimSun" w:cs="Calibri" w:asciiTheme="minorAscii" w:hAnsiTheme="minorAscii"/>
                <w:color w:val="000000"/>
                <w:kern w:val="0"/>
                <w:sz w:val="20"/>
                <w:szCs w:val="20"/>
                <w:lang w:val="en-US" w:eastAsia="zh-CN" w:bidi="ar"/>
              </w:rPr>
              <w:t xml:space="preserve">PC15. assists in (or performs) the filing and storage of security and back up data files </w:t>
            </w:r>
          </w:p>
          <w:p>
            <w:pPr>
              <w:keepNext w:val="0"/>
              <w:keepLines w:val="0"/>
              <w:widowControl/>
              <w:suppressLineNumbers w:val="0"/>
              <w:jc w:val="left"/>
              <w:rPr>
                <w:rFonts w:hint="default" w:asciiTheme="minorAscii" w:hAnsiTheme="minorAscii"/>
                <w:sz w:val="20"/>
                <w:szCs w:val="20"/>
              </w:rPr>
            </w:pPr>
            <w:r>
              <w:rPr>
                <w:rFonts w:hint="default" w:eastAsia="SimSun" w:cs="Calibri" w:asciiTheme="minorAscii" w:hAnsiTheme="minorAscii"/>
                <w:color w:val="000000"/>
                <w:kern w:val="0"/>
                <w:sz w:val="20"/>
                <w:szCs w:val="20"/>
                <w:lang w:val="en-US" w:eastAsia="zh-CN" w:bidi="ar"/>
              </w:rPr>
              <w:t xml:space="preserve">PC16. may perform various back-up or relief clerical duties as needed (i.e., switchboard, receptionist, fingerprinting, etc ) </w:t>
            </w:r>
          </w:p>
          <w:p>
            <w:pPr>
              <w:keepNext w:val="0"/>
              <w:keepLines w:val="0"/>
              <w:widowControl/>
              <w:suppressLineNumbers w:val="0"/>
              <w:jc w:val="left"/>
              <w:rPr>
                <w:rFonts w:hint="default" w:cs="Tahoma" w:asciiTheme="minorAscii" w:hAnsiTheme="minorAscii"/>
                <w:sz w:val="20"/>
                <w:szCs w:val="22"/>
              </w:rPr>
            </w:pPr>
            <w:r>
              <w:rPr>
                <w:rFonts w:hint="default" w:eastAsia="SimSun" w:cs="Calibri" w:asciiTheme="minorAscii" w:hAnsiTheme="minorAscii"/>
                <w:color w:val="000000"/>
                <w:kern w:val="0"/>
                <w:sz w:val="20"/>
                <w:szCs w:val="20"/>
                <w:lang w:val="en-US" w:eastAsia="zh-CN" w:bidi="ar"/>
              </w:rPr>
              <w:t>PC17. monitor the problem and keep the customer informed about progress or any delays in the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987" w:type="dxa"/>
          </w:tcPr>
          <w:p>
            <w:pPr>
              <w:spacing w:after="0" w:line="240" w:lineRule="auto"/>
              <w:jc w:val="both"/>
              <w:rPr>
                <w:rFonts w:hint="default" w:asciiTheme="minorAscii" w:hAnsiTheme="minorAscii"/>
                <w:b/>
                <w:bCs/>
                <w:sz w:val="20"/>
                <w:szCs w:val="22"/>
              </w:rPr>
            </w:pPr>
            <w:r>
              <w:rPr>
                <w:rFonts w:hint="default" w:asciiTheme="minorAscii" w:hAnsiTheme="minorAscii"/>
                <w:b/>
                <w:bCs/>
                <w:sz w:val="20"/>
                <w:szCs w:val="22"/>
              </w:rPr>
              <w:t>2</w:t>
            </w:r>
          </w:p>
        </w:tc>
        <w:tc>
          <w:tcPr>
            <w:tcW w:w="10487" w:type="dxa"/>
          </w:tcPr>
          <w:p>
            <w:pPr>
              <w:spacing w:after="0" w:line="240" w:lineRule="auto"/>
              <w:jc w:val="both"/>
              <w:rPr>
                <w:rFonts w:hint="default" w:asciiTheme="minorAscii" w:hAnsiTheme="minorAscii"/>
                <w:b/>
                <w:sz w:val="20"/>
                <w:szCs w:val="22"/>
              </w:rPr>
            </w:pPr>
            <w:r>
              <w:rPr>
                <w:rFonts w:hint="default" w:asciiTheme="minorAscii" w:hAnsiTheme="minorAscii"/>
                <w:b/>
                <w:sz w:val="20"/>
                <w:szCs w:val="22"/>
              </w:rPr>
              <w:t xml:space="preserve">Code :- </w:t>
            </w:r>
            <w:r>
              <w:rPr>
                <w:rFonts w:hint="default" w:asciiTheme="minorAscii" w:hAnsiTheme="minorAscii"/>
                <w:b/>
                <w:sz w:val="20"/>
                <w:szCs w:val="22"/>
                <w:lang w:val="en-US" w:eastAsia="zh-CN"/>
              </w:rPr>
              <w:t>SSC/N9001</w:t>
            </w:r>
          </w:p>
          <w:p>
            <w:pPr>
              <w:spacing w:after="0" w:line="240" w:lineRule="auto"/>
              <w:jc w:val="both"/>
              <w:rPr>
                <w:rFonts w:hint="default" w:asciiTheme="minorAscii" w:hAnsiTheme="minorAscii"/>
                <w:sz w:val="20"/>
                <w:szCs w:val="22"/>
              </w:rPr>
            </w:pPr>
            <w:r>
              <w:rPr>
                <w:rFonts w:hint="default" w:asciiTheme="minorAscii" w:hAnsiTheme="minorAscii"/>
                <w:b/>
                <w:sz w:val="20"/>
                <w:szCs w:val="22"/>
              </w:rPr>
              <w:t>Module :-</w:t>
            </w:r>
            <w:r>
              <w:rPr>
                <w:rFonts w:hint="default" w:asciiTheme="minorAscii" w:hAnsiTheme="minorAscii"/>
                <w:sz w:val="20"/>
                <w:szCs w:val="22"/>
              </w:rPr>
              <w:t xml:space="preserve"> </w:t>
            </w:r>
            <w:r>
              <w:rPr>
                <w:rFonts w:hint="default" w:asciiTheme="minorAscii" w:hAnsiTheme="minorAscii"/>
                <w:sz w:val="20"/>
                <w:szCs w:val="22"/>
                <w:lang w:val="en-US" w:eastAsia="zh-CN"/>
              </w:rPr>
              <w:t>Manage your work to meet requirements</w:t>
            </w:r>
            <w:r>
              <w:rPr>
                <w:rFonts w:hint="default" w:asciiTheme="minorAscii" w:hAnsiTheme="minorAscii"/>
                <w:sz w:val="20"/>
                <w:szCs w:val="22"/>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987" w:type="dxa"/>
          </w:tcPr>
          <w:p>
            <w:pPr>
              <w:spacing w:after="0" w:line="240" w:lineRule="auto"/>
              <w:rPr>
                <w:rFonts w:hint="default" w:asciiTheme="minorAscii" w:hAnsiTheme="minorAscii"/>
                <w:b/>
                <w:bCs/>
                <w:sz w:val="20"/>
                <w:szCs w:val="22"/>
              </w:rPr>
            </w:pPr>
            <w:r>
              <w:rPr>
                <w:rFonts w:hint="default" w:asciiTheme="minorAscii" w:hAnsiTheme="minorAscii"/>
                <w:b/>
                <w:bCs/>
                <w:sz w:val="20"/>
                <w:szCs w:val="22"/>
              </w:rPr>
              <w:t xml:space="preserve">OBJECTIVE OF THE MODULES </w:t>
            </w:r>
          </w:p>
        </w:tc>
        <w:tc>
          <w:tcPr>
            <w:tcW w:w="10487" w:type="dxa"/>
          </w:tcPr>
          <w:p>
            <w:pPr>
              <w:spacing w:after="0" w:line="240" w:lineRule="auto"/>
              <w:rPr>
                <w:rFonts w:hint="default" w:asciiTheme="minorAscii" w:hAnsiTheme="minorAscii"/>
                <w:sz w:val="20"/>
                <w:szCs w:val="22"/>
              </w:rPr>
            </w:pPr>
            <w:r>
              <w:rPr>
                <w:rFonts w:hint="default" w:asciiTheme="minorAscii" w:hAnsiTheme="minorAscii"/>
                <w:sz w:val="20"/>
                <w:szCs w:val="22"/>
                <w:lang w:val="en-US" w:eastAsia="zh-CN"/>
              </w:rPr>
              <w:t>This unit is about planning and organizing your work in order to complete it to the required standards on time.</w:t>
            </w:r>
            <w:r>
              <w:rPr>
                <w:rFonts w:hint="default" w:asciiTheme="minorAscii" w:hAnsiTheme="minorAscii"/>
                <w:sz w:val="20"/>
                <w:szCs w:val="22"/>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987" w:type="dxa"/>
          </w:tcPr>
          <w:p>
            <w:pPr>
              <w:spacing w:after="0" w:line="240" w:lineRule="auto"/>
              <w:rPr>
                <w:rFonts w:hint="default" w:asciiTheme="minorAscii" w:hAnsiTheme="minorAscii"/>
                <w:b/>
                <w:bCs/>
                <w:sz w:val="20"/>
                <w:szCs w:val="22"/>
                <w:lang w:val="en-IN"/>
              </w:rPr>
            </w:pPr>
            <w:r>
              <w:rPr>
                <w:rFonts w:hint="default" w:asciiTheme="minorAscii" w:hAnsiTheme="minorAscii"/>
                <w:b/>
                <w:bCs/>
                <w:sz w:val="20"/>
                <w:szCs w:val="22"/>
                <w:lang w:val="en-IN"/>
              </w:rPr>
              <w:t>SCOPE</w:t>
            </w:r>
          </w:p>
        </w:tc>
        <w:tc>
          <w:tcPr>
            <w:tcW w:w="10487" w:type="dxa"/>
          </w:tcPr>
          <w:p>
            <w:pPr>
              <w:spacing w:after="0" w:line="240" w:lineRule="auto"/>
              <w:rPr>
                <w:rFonts w:hint="default" w:asciiTheme="minorAscii" w:hAnsiTheme="minorAscii"/>
                <w:sz w:val="20"/>
                <w:szCs w:val="22"/>
                <w:lang w:val="en-US" w:eastAsia="zh-CN"/>
              </w:rPr>
            </w:pPr>
            <w:r>
              <w:rPr>
                <w:rFonts w:hint="default" w:asciiTheme="minorAscii" w:hAnsiTheme="minorAscii"/>
                <w:sz w:val="20"/>
                <w:szCs w:val="22"/>
                <w:lang w:val="en-US" w:eastAsia="zh-CN"/>
              </w:rPr>
              <w:t xml:space="preserve">This unit/task covers the following: </w:t>
            </w:r>
            <w:r>
              <w:rPr>
                <w:rFonts w:hint="default" w:asciiTheme="minorAscii" w:hAnsiTheme="minorAscii"/>
                <w:sz w:val="20"/>
                <w:szCs w:val="22"/>
                <w:lang w:val="en-US" w:eastAsia="zh-CN"/>
              </w:rPr>
              <w:br w:type="textWrapping"/>
            </w:r>
          </w:p>
          <w:p>
            <w:pPr>
              <w:spacing w:after="0" w:line="240" w:lineRule="auto"/>
              <w:rPr>
                <w:rFonts w:hint="default" w:asciiTheme="minorAscii" w:hAnsiTheme="minorAscii"/>
                <w:sz w:val="20"/>
                <w:szCs w:val="22"/>
                <w:lang w:val="en-US" w:eastAsia="zh-CN"/>
              </w:rPr>
            </w:pPr>
            <w:r>
              <w:rPr>
                <w:rFonts w:hint="default" w:asciiTheme="minorAscii" w:hAnsiTheme="minorAscii"/>
                <w:b/>
                <w:bCs/>
                <w:sz w:val="20"/>
                <w:szCs w:val="22"/>
                <w:lang w:val="en-US" w:eastAsia="zh-CN"/>
              </w:rPr>
              <w:t>Work requirements:</w:t>
            </w:r>
            <w:r>
              <w:rPr>
                <w:rFonts w:hint="default" w:asciiTheme="minorAscii" w:hAnsiTheme="minorAscii"/>
                <w:sz w:val="20"/>
                <w:szCs w:val="22"/>
                <w:lang w:val="en-US" w:eastAsia="zh-CN"/>
              </w:rPr>
              <w:t xml:space="preserve"> </w:t>
            </w:r>
          </w:p>
          <w:p>
            <w:pPr>
              <w:numPr>
                <w:ilvl w:val="0"/>
                <w:numId w:val="8"/>
              </w:numPr>
              <w:spacing w:after="0" w:line="240" w:lineRule="auto"/>
              <w:ind w:left="420" w:leftChars="0" w:hanging="420" w:firstLineChars="0"/>
              <w:rPr>
                <w:rFonts w:hint="default" w:asciiTheme="minorAscii" w:hAnsiTheme="minorAscii"/>
                <w:b w:val="0"/>
                <w:bCs w:val="0"/>
                <w:sz w:val="20"/>
                <w:szCs w:val="22"/>
                <w:lang w:val="en-US" w:eastAsia="zh-CN"/>
              </w:rPr>
            </w:pPr>
            <w:r>
              <w:rPr>
                <w:rFonts w:hint="default" w:asciiTheme="minorAscii" w:hAnsiTheme="minorAscii"/>
                <w:sz w:val="20"/>
                <w:szCs w:val="22"/>
                <w:lang w:val="en-US" w:eastAsia="zh-CN"/>
              </w:rPr>
              <w:t xml:space="preserve"> </w:t>
            </w:r>
            <w:r>
              <w:rPr>
                <w:rFonts w:hint="default" w:asciiTheme="minorAscii" w:hAnsiTheme="minorAscii"/>
                <w:b w:val="0"/>
                <w:bCs w:val="0"/>
                <w:sz w:val="20"/>
                <w:szCs w:val="22"/>
                <w:lang w:val="en-US" w:eastAsia="zh-CN"/>
              </w:rPr>
              <w:t xml:space="preserve">activities (what you are required to do) </w:t>
            </w:r>
          </w:p>
          <w:p>
            <w:pPr>
              <w:numPr>
                <w:ilvl w:val="0"/>
                <w:numId w:val="8"/>
              </w:numPr>
              <w:spacing w:after="0" w:line="240" w:lineRule="auto"/>
              <w:ind w:left="420" w:leftChars="0" w:hanging="420" w:firstLineChars="0"/>
              <w:rPr>
                <w:rFonts w:hint="default" w:asciiTheme="minorAscii" w:hAnsiTheme="minorAscii"/>
                <w:b w:val="0"/>
                <w:bCs w:val="0"/>
                <w:sz w:val="20"/>
                <w:szCs w:val="22"/>
                <w:lang w:val="en-US" w:eastAsia="zh-CN"/>
              </w:rPr>
            </w:pPr>
            <w:r>
              <w:rPr>
                <w:rFonts w:hint="default" w:asciiTheme="minorAscii" w:hAnsiTheme="minorAscii"/>
                <w:b w:val="0"/>
                <w:bCs w:val="0"/>
                <w:sz w:val="20"/>
                <w:szCs w:val="22"/>
                <w:lang w:val="en-US" w:eastAsia="zh-CN"/>
              </w:rPr>
              <w:t xml:space="preserve"> </w:t>
            </w:r>
            <w:r>
              <w:rPr>
                <w:rFonts w:hint="default" w:asciiTheme="minorAscii" w:hAnsiTheme="minorAscii"/>
                <w:b w:val="0"/>
                <w:bCs w:val="0"/>
                <w:sz w:val="20"/>
                <w:szCs w:val="22"/>
                <w:lang w:val="en-IN" w:eastAsia="zh-CN"/>
              </w:rPr>
              <w:t>deliverable</w:t>
            </w:r>
            <w:r>
              <w:rPr>
                <w:rFonts w:hint="default" w:asciiTheme="minorAscii" w:hAnsiTheme="minorAscii"/>
                <w:b w:val="0"/>
                <w:bCs w:val="0"/>
                <w:sz w:val="20"/>
                <w:szCs w:val="22"/>
                <w:lang w:val="en-US" w:eastAsia="zh-CN"/>
              </w:rPr>
              <w:t xml:space="preserve"> (the outputs of your work) </w:t>
            </w:r>
          </w:p>
          <w:p>
            <w:pPr>
              <w:numPr>
                <w:ilvl w:val="0"/>
                <w:numId w:val="8"/>
              </w:numPr>
              <w:spacing w:after="0" w:line="240" w:lineRule="auto"/>
              <w:ind w:left="420" w:leftChars="0" w:hanging="420" w:firstLineChars="0"/>
              <w:rPr>
                <w:rFonts w:hint="default" w:asciiTheme="minorAscii" w:hAnsiTheme="minorAscii"/>
                <w:b w:val="0"/>
                <w:bCs w:val="0"/>
                <w:sz w:val="20"/>
                <w:szCs w:val="22"/>
                <w:lang w:val="en-US" w:eastAsia="zh-CN"/>
              </w:rPr>
            </w:pPr>
            <w:r>
              <w:rPr>
                <w:rFonts w:hint="default" w:asciiTheme="minorAscii" w:hAnsiTheme="minorAscii"/>
                <w:b w:val="0"/>
                <w:bCs w:val="0"/>
                <w:sz w:val="20"/>
                <w:szCs w:val="22"/>
                <w:lang w:val="en-US" w:eastAsia="zh-CN"/>
              </w:rPr>
              <w:t xml:space="preserve"> quantity (the volume of work you are expected to complete) </w:t>
            </w:r>
          </w:p>
          <w:p>
            <w:pPr>
              <w:numPr>
                <w:ilvl w:val="0"/>
                <w:numId w:val="8"/>
              </w:numPr>
              <w:spacing w:after="0" w:line="240" w:lineRule="auto"/>
              <w:ind w:left="420" w:leftChars="0" w:hanging="420" w:firstLineChars="0"/>
              <w:rPr>
                <w:rFonts w:hint="default" w:asciiTheme="minorAscii" w:hAnsiTheme="minorAscii"/>
                <w:b w:val="0"/>
                <w:bCs w:val="0"/>
                <w:sz w:val="20"/>
                <w:szCs w:val="22"/>
                <w:lang w:val="en-US" w:eastAsia="zh-CN"/>
              </w:rPr>
            </w:pPr>
            <w:r>
              <w:rPr>
                <w:rFonts w:hint="default" w:asciiTheme="minorAscii" w:hAnsiTheme="minorAscii"/>
                <w:b w:val="0"/>
                <w:bCs w:val="0"/>
                <w:sz w:val="20"/>
                <w:szCs w:val="22"/>
                <w:lang w:val="en-US" w:eastAsia="zh-CN"/>
              </w:rPr>
              <w:t> standards (what is acceptable performance, including compliance with Service Level</w:t>
            </w:r>
            <w:r>
              <w:rPr>
                <w:rFonts w:hint="default" w:asciiTheme="minorAscii" w:hAnsiTheme="minorAscii"/>
                <w:b w:val="0"/>
                <w:bCs w:val="0"/>
                <w:sz w:val="20"/>
                <w:szCs w:val="22"/>
                <w:lang w:val="en-IN" w:eastAsia="zh-CN"/>
              </w:rPr>
              <w:t xml:space="preserve"> </w:t>
            </w:r>
            <w:r>
              <w:rPr>
                <w:rFonts w:hint="default" w:asciiTheme="minorAscii" w:hAnsiTheme="minorAscii"/>
                <w:b w:val="0"/>
                <w:bCs w:val="0"/>
                <w:sz w:val="20"/>
                <w:szCs w:val="22"/>
                <w:lang w:val="en-US" w:eastAsia="zh-CN"/>
              </w:rPr>
              <w:t xml:space="preserve">Agreements) </w:t>
            </w:r>
          </w:p>
          <w:p>
            <w:pPr>
              <w:numPr>
                <w:ilvl w:val="0"/>
                <w:numId w:val="8"/>
              </w:numPr>
              <w:spacing w:after="0" w:line="240" w:lineRule="auto"/>
              <w:ind w:left="420" w:leftChars="0" w:hanging="420" w:firstLineChars="0"/>
              <w:rPr>
                <w:rFonts w:hint="default" w:asciiTheme="minorAscii" w:hAnsiTheme="minorAscii"/>
                <w:sz w:val="20"/>
                <w:szCs w:val="22"/>
                <w:lang w:val="en-US" w:eastAsia="zh-CN"/>
              </w:rPr>
            </w:pPr>
            <w:r>
              <w:rPr>
                <w:rFonts w:hint="default" w:asciiTheme="minorAscii" w:hAnsiTheme="minorAscii"/>
                <w:b w:val="0"/>
                <w:bCs w:val="0"/>
                <w:sz w:val="20"/>
                <w:szCs w:val="22"/>
                <w:lang w:val="en-US" w:eastAsia="zh-CN"/>
              </w:rPr>
              <w:t> timing (when your work needs to be completed)</w:t>
            </w:r>
            <w:r>
              <w:rPr>
                <w:rFonts w:hint="default" w:asciiTheme="minorAscii" w:hAnsiTheme="minorAscii"/>
                <w:sz w:val="20"/>
                <w:szCs w:val="22"/>
                <w:lang w:val="en-US" w:eastAsia="zh-CN"/>
              </w:rPr>
              <w:t xml:space="preserve"> </w:t>
            </w:r>
            <w:r>
              <w:rPr>
                <w:rFonts w:hint="default" w:asciiTheme="minorAscii" w:hAnsiTheme="minorAscii"/>
                <w:sz w:val="20"/>
                <w:szCs w:val="22"/>
                <w:lang w:val="en-US" w:eastAsia="zh-CN"/>
              </w:rPr>
              <w:br w:type="textWrapping"/>
            </w:r>
          </w:p>
          <w:p>
            <w:pPr>
              <w:spacing w:after="0" w:line="240" w:lineRule="auto"/>
              <w:rPr>
                <w:rFonts w:hint="default" w:asciiTheme="minorAscii" w:hAnsiTheme="minorAscii"/>
                <w:b/>
                <w:bCs/>
                <w:sz w:val="20"/>
                <w:szCs w:val="22"/>
                <w:lang w:val="en-US" w:eastAsia="zh-CN"/>
              </w:rPr>
            </w:pPr>
            <w:r>
              <w:rPr>
                <w:rFonts w:hint="default" w:asciiTheme="minorAscii" w:hAnsiTheme="minorAscii"/>
                <w:b/>
                <w:bCs/>
                <w:sz w:val="20"/>
                <w:szCs w:val="22"/>
                <w:lang w:val="en-US" w:eastAsia="zh-CN"/>
              </w:rPr>
              <w:t xml:space="preserve">Appropriate people: </w:t>
            </w:r>
          </w:p>
          <w:p>
            <w:pPr>
              <w:numPr>
                <w:ilvl w:val="0"/>
                <w:numId w:val="8"/>
              </w:numPr>
              <w:spacing w:after="0" w:line="240" w:lineRule="auto"/>
              <w:ind w:left="420" w:leftChars="0" w:hanging="420" w:firstLineChars="0"/>
              <w:rPr>
                <w:rFonts w:hint="default" w:asciiTheme="minorAscii" w:hAnsiTheme="minorAscii"/>
                <w:sz w:val="20"/>
                <w:szCs w:val="22"/>
                <w:lang w:val="en-US" w:eastAsia="zh-CN"/>
              </w:rPr>
            </w:pPr>
            <w:r>
              <w:rPr>
                <w:rFonts w:hint="default" w:asciiTheme="minorAscii" w:hAnsiTheme="minorAscii"/>
                <w:sz w:val="20"/>
                <w:szCs w:val="22"/>
                <w:lang w:val="en-US" w:eastAsia="zh-CN"/>
              </w:rPr>
              <w:t xml:space="preserve"> line manager </w:t>
            </w:r>
          </w:p>
          <w:p>
            <w:pPr>
              <w:numPr>
                <w:ilvl w:val="0"/>
                <w:numId w:val="8"/>
              </w:numPr>
              <w:spacing w:after="0" w:line="240" w:lineRule="auto"/>
              <w:ind w:left="420" w:leftChars="0" w:hanging="420" w:firstLineChars="0"/>
              <w:rPr>
                <w:rFonts w:hint="default" w:asciiTheme="minorAscii" w:hAnsiTheme="minorAscii"/>
                <w:sz w:val="20"/>
                <w:szCs w:val="22"/>
                <w:lang w:val="en-US" w:eastAsia="zh-CN"/>
              </w:rPr>
            </w:pPr>
            <w:r>
              <w:rPr>
                <w:rFonts w:hint="default" w:asciiTheme="minorAscii" w:hAnsiTheme="minorAscii"/>
                <w:sz w:val="20"/>
                <w:szCs w:val="22"/>
                <w:lang w:val="en-US" w:eastAsia="zh-CN"/>
              </w:rPr>
              <w:t xml:space="preserve"> the person requesting the work </w:t>
            </w:r>
          </w:p>
          <w:p>
            <w:pPr>
              <w:numPr>
                <w:ilvl w:val="0"/>
                <w:numId w:val="8"/>
              </w:numPr>
              <w:spacing w:after="0" w:line="240" w:lineRule="auto"/>
              <w:ind w:left="420" w:leftChars="0" w:hanging="420" w:firstLineChars="0"/>
              <w:rPr>
                <w:rFonts w:hint="default" w:asciiTheme="minorAscii" w:hAnsiTheme="minorAscii"/>
                <w:sz w:val="20"/>
                <w:szCs w:val="22"/>
                <w:lang w:val="en-US" w:eastAsia="zh-CN"/>
              </w:rPr>
            </w:pPr>
            <w:r>
              <w:rPr>
                <w:rFonts w:hint="default" w:asciiTheme="minorAscii" w:hAnsiTheme="minorAscii"/>
                <w:sz w:val="20"/>
                <w:szCs w:val="22"/>
                <w:lang w:val="en-US" w:eastAsia="zh-CN"/>
              </w:rPr>
              <w:t xml:space="preserve"> members of the team/department </w:t>
            </w:r>
          </w:p>
          <w:p>
            <w:pPr>
              <w:numPr>
                <w:ilvl w:val="0"/>
                <w:numId w:val="8"/>
              </w:numPr>
              <w:spacing w:after="0" w:line="240" w:lineRule="auto"/>
              <w:ind w:left="420" w:leftChars="0" w:hanging="420" w:firstLineChars="0"/>
              <w:rPr>
                <w:rFonts w:hint="default" w:asciiTheme="minorAscii" w:hAnsiTheme="minorAscii"/>
                <w:sz w:val="20"/>
                <w:szCs w:val="22"/>
                <w:lang w:val="en-US" w:eastAsia="zh-CN"/>
              </w:rPr>
            </w:pPr>
            <w:r>
              <w:rPr>
                <w:rFonts w:hint="default" w:asciiTheme="minorAscii" w:hAnsiTheme="minorAscii"/>
                <w:sz w:val="20"/>
                <w:szCs w:val="22"/>
                <w:lang w:val="en-US" w:eastAsia="zh-CN"/>
              </w:rPr>
              <w:t xml:space="preserve"> members from other teams/departments </w:t>
            </w:r>
            <w:r>
              <w:rPr>
                <w:rFonts w:hint="default" w:asciiTheme="minorAscii" w:hAnsiTheme="minorAscii"/>
                <w:sz w:val="20"/>
                <w:szCs w:val="22"/>
                <w:lang w:val="en-US" w:eastAsia="zh-CN"/>
              </w:rPr>
              <w:br w:type="textWrapping"/>
            </w:r>
          </w:p>
          <w:p>
            <w:pPr>
              <w:spacing w:after="0" w:line="240" w:lineRule="auto"/>
              <w:rPr>
                <w:rFonts w:hint="default" w:asciiTheme="minorAscii" w:hAnsiTheme="minorAscii"/>
                <w:sz w:val="20"/>
                <w:szCs w:val="22"/>
                <w:lang w:val="en-US" w:eastAsia="zh-CN"/>
              </w:rPr>
            </w:pPr>
            <w:r>
              <w:rPr>
                <w:rFonts w:hint="default" w:asciiTheme="minorAscii" w:hAnsiTheme="minorAscii"/>
                <w:b/>
                <w:bCs/>
                <w:sz w:val="20"/>
                <w:szCs w:val="22"/>
                <w:lang w:val="en-US" w:eastAsia="zh-CN"/>
              </w:rPr>
              <w:t>Resources:</w:t>
            </w:r>
            <w:r>
              <w:rPr>
                <w:rFonts w:hint="default" w:asciiTheme="minorAscii" w:hAnsiTheme="minorAscii"/>
                <w:sz w:val="20"/>
                <w:szCs w:val="22"/>
                <w:lang w:val="en-US" w:eastAsia="zh-CN"/>
              </w:rPr>
              <w:t xml:space="preserve"> </w:t>
            </w:r>
          </w:p>
          <w:p>
            <w:pPr>
              <w:numPr>
                <w:ilvl w:val="0"/>
                <w:numId w:val="9"/>
              </w:numPr>
              <w:spacing w:after="0" w:line="240" w:lineRule="auto"/>
              <w:ind w:left="420" w:leftChars="0" w:hanging="420" w:firstLineChars="0"/>
              <w:rPr>
                <w:rFonts w:hint="default" w:asciiTheme="minorAscii" w:hAnsiTheme="minorAscii"/>
                <w:sz w:val="20"/>
                <w:szCs w:val="22"/>
                <w:lang w:val="en-US" w:eastAsia="zh-CN"/>
              </w:rPr>
            </w:pPr>
            <w:r>
              <w:rPr>
                <w:rFonts w:hint="default" w:asciiTheme="minorAscii" w:hAnsiTheme="minorAscii"/>
                <w:sz w:val="20"/>
                <w:szCs w:val="22"/>
                <w:lang w:val="en-US" w:eastAsia="zh-CN"/>
              </w:rPr>
              <w:t xml:space="preserve"> equipment </w:t>
            </w:r>
          </w:p>
          <w:p>
            <w:pPr>
              <w:numPr>
                <w:ilvl w:val="0"/>
                <w:numId w:val="9"/>
              </w:numPr>
              <w:spacing w:after="0" w:line="240" w:lineRule="auto"/>
              <w:ind w:left="420" w:leftChars="0" w:hanging="420" w:firstLineChars="0"/>
              <w:rPr>
                <w:rFonts w:hint="default" w:asciiTheme="minorAscii" w:hAnsiTheme="minorAscii"/>
                <w:sz w:val="20"/>
                <w:szCs w:val="22"/>
                <w:lang w:val="en-US" w:eastAsia="zh-CN"/>
              </w:rPr>
            </w:pPr>
            <w:r>
              <w:rPr>
                <w:rFonts w:hint="default" w:asciiTheme="minorAscii" w:hAnsiTheme="minorAscii"/>
                <w:sz w:val="20"/>
                <w:szCs w:val="22"/>
                <w:lang w:val="en-US" w:eastAsia="zh-CN"/>
              </w:rPr>
              <w:t xml:space="preserve"> materials </w:t>
            </w:r>
          </w:p>
          <w:p>
            <w:pPr>
              <w:numPr>
                <w:ilvl w:val="0"/>
                <w:numId w:val="9"/>
              </w:numPr>
              <w:spacing w:after="0" w:line="240" w:lineRule="auto"/>
              <w:ind w:left="420" w:leftChars="0" w:hanging="420" w:firstLineChars="0"/>
              <w:rPr>
                <w:rFonts w:hint="default" w:asciiTheme="minorAscii" w:hAnsiTheme="minorAscii"/>
                <w:sz w:val="20"/>
                <w:szCs w:val="22"/>
                <w:lang w:val="en-US" w:eastAsia="zh-CN"/>
              </w:rPr>
            </w:pPr>
            <w:r>
              <w:rPr>
                <w:rFonts w:hint="default" w:asciiTheme="minorAscii" w:hAnsiTheme="minorAscii"/>
                <w:sz w:val="20"/>
                <w:szCs w:val="22"/>
                <w:lang w:val="en-US" w:eastAsia="zh-CN"/>
              </w:rPr>
              <w:t> information</w:t>
            </w:r>
          </w:p>
          <w:p>
            <w:pPr>
              <w:spacing w:after="0" w:line="240" w:lineRule="auto"/>
              <w:rPr>
                <w:rFonts w:hint="default" w:asciiTheme="minorAscii" w:hAnsiTheme="minorAscii"/>
                <w:sz w:val="2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987" w:type="dxa"/>
          </w:tcPr>
          <w:p>
            <w:pPr>
              <w:spacing w:after="0" w:line="240" w:lineRule="auto"/>
              <w:rPr>
                <w:rFonts w:hint="default" w:asciiTheme="minorAscii" w:hAnsiTheme="minorAscii"/>
                <w:b/>
                <w:sz w:val="20"/>
                <w:szCs w:val="22"/>
              </w:rPr>
            </w:pPr>
            <w:r>
              <w:rPr>
                <w:rFonts w:hint="default" w:asciiTheme="minorAscii" w:hAnsiTheme="minorAscii"/>
                <w:b/>
                <w:sz w:val="20"/>
                <w:szCs w:val="22"/>
                <w:lang w:val="en-US" w:eastAsia="zh-CN"/>
              </w:rPr>
              <w:t>Performance Criteria (PC) w.r.t. the Scope</w:t>
            </w:r>
          </w:p>
          <w:p>
            <w:pPr>
              <w:spacing w:after="0" w:line="240" w:lineRule="auto"/>
              <w:rPr>
                <w:rFonts w:hint="default" w:asciiTheme="minorAscii" w:hAnsiTheme="minorAscii"/>
                <w:b/>
                <w:sz w:val="20"/>
                <w:szCs w:val="22"/>
              </w:rPr>
            </w:pPr>
          </w:p>
        </w:tc>
        <w:tc>
          <w:tcPr>
            <w:tcW w:w="10487" w:type="dxa"/>
          </w:tcPr>
          <w:p>
            <w:pPr>
              <w:pStyle w:val="13"/>
              <w:numPr>
                <w:ilvl w:val="0"/>
                <w:numId w:val="0"/>
              </w:numPr>
              <w:spacing w:after="0" w:line="240" w:lineRule="auto"/>
              <w:ind w:leftChars="0"/>
              <w:rPr>
                <w:rFonts w:hint="default" w:asciiTheme="minorAscii" w:hAnsiTheme="minorAscii"/>
                <w:sz w:val="20"/>
                <w:szCs w:val="22"/>
              </w:rPr>
            </w:pPr>
            <w:r>
              <w:rPr>
                <w:rFonts w:hint="default" w:asciiTheme="minorAscii" w:hAnsiTheme="minorAscii"/>
                <w:sz w:val="20"/>
                <w:szCs w:val="22"/>
                <w:lang w:val="en-US" w:eastAsia="zh-CN"/>
              </w:rPr>
              <w:t xml:space="preserve">To be competent on the job, you must be able to: </w:t>
            </w:r>
            <w:r>
              <w:rPr>
                <w:rFonts w:hint="default" w:asciiTheme="minorAscii" w:hAnsiTheme="minorAscii"/>
                <w:sz w:val="20"/>
                <w:szCs w:val="22"/>
                <w:lang w:val="en-US" w:eastAsia="zh-CN"/>
              </w:rPr>
              <w:br w:type="textWrapping"/>
            </w:r>
          </w:p>
          <w:p>
            <w:pPr>
              <w:pStyle w:val="13"/>
              <w:numPr>
                <w:ilvl w:val="0"/>
                <w:numId w:val="0"/>
              </w:numPr>
              <w:spacing w:after="0" w:line="240" w:lineRule="auto"/>
              <w:ind w:leftChars="0"/>
              <w:rPr>
                <w:rFonts w:hint="default" w:asciiTheme="minorAscii" w:hAnsiTheme="minorAscii"/>
                <w:sz w:val="20"/>
                <w:szCs w:val="22"/>
              </w:rPr>
            </w:pPr>
            <w:r>
              <w:rPr>
                <w:rFonts w:hint="default" w:asciiTheme="minorAscii" w:hAnsiTheme="minorAscii"/>
                <w:sz w:val="20"/>
                <w:szCs w:val="22"/>
                <w:lang w:val="en-US" w:eastAsia="zh-CN"/>
              </w:rPr>
              <w:t xml:space="preserve">PC1. establish and agree your work requirements with appropriate people </w:t>
            </w:r>
          </w:p>
          <w:p>
            <w:pPr>
              <w:pStyle w:val="13"/>
              <w:numPr>
                <w:ilvl w:val="0"/>
                <w:numId w:val="0"/>
              </w:numPr>
              <w:spacing w:after="0" w:line="240" w:lineRule="auto"/>
              <w:ind w:leftChars="0"/>
              <w:rPr>
                <w:rFonts w:hint="default" w:asciiTheme="minorAscii" w:hAnsiTheme="minorAscii"/>
                <w:sz w:val="20"/>
                <w:szCs w:val="22"/>
              </w:rPr>
            </w:pPr>
            <w:r>
              <w:rPr>
                <w:rFonts w:hint="default" w:asciiTheme="minorAscii" w:hAnsiTheme="minorAscii"/>
                <w:sz w:val="20"/>
                <w:szCs w:val="22"/>
                <w:lang w:val="en-US" w:eastAsia="zh-CN"/>
              </w:rPr>
              <w:t xml:space="preserve">PC2. keep your immediate work area clean and tidy </w:t>
            </w:r>
          </w:p>
          <w:p>
            <w:pPr>
              <w:pStyle w:val="13"/>
              <w:numPr>
                <w:ilvl w:val="0"/>
                <w:numId w:val="0"/>
              </w:numPr>
              <w:spacing w:after="0" w:line="240" w:lineRule="auto"/>
              <w:ind w:leftChars="0"/>
              <w:rPr>
                <w:rFonts w:hint="default" w:asciiTheme="minorAscii" w:hAnsiTheme="minorAscii"/>
                <w:sz w:val="20"/>
                <w:szCs w:val="22"/>
              </w:rPr>
            </w:pPr>
            <w:r>
              <w:rPr>
                <w:rFonts w:hint="default" w:asciiTheme="minorAscii" w:hAnsiTheme="minorAscii"/>
                <w:sz w:val="20"/>
                <w:szCs w:val="22"/>
                <w:lang w:val="en-US" w:eastAsia="zh-CN"/>
              </w:rPr>
              <w:t xml:space="preserve">PC3. utilize your time effectively </w:t>
            </w:r>
          </w:p>
          <w:p>
            <w:pPr>
              <w:pStyle w:val="13"/>
              <w:numPr>
                <w:ilvl w:val="0"/>
                <w:numId w:val="0"/>
              </w:numPr>
              <w:spacing w:after="0" w:line="240" w:lineRule="auto"/>
              <w:ind w:leftChars="0"/>
              <w:rPr>
                <w:rFonts w:hint="default" w:asciiTheme="minorAscii" w:hAnsiTheme="minorAscii"/>
                <w:sz w:val="20"/>
                <w:szCs w:val="22"/>
              </w:rPr>
            </w:pPr>
            <w:r>
              <w:rPr>
                <w:rFonts w:hint="default" w:asciiTheme="minorAscii" w:hAnsiTheme="minorAscii"/>
                <w:sz w:val="20"/>
                <w:szCs w:val="22"/>
                <w:lang w:val="en-US" w:eastAsia="zh-CN"/>
              </w:rPr>
              <w:t xml:space="preserve">PC4. use resources correctly and efficiently </w:t>
            </w:r>
          </w:p>
          <w:p>
            <w:pPr>
              <w:pStyle w:val="13"/>
              <w:numPr>
                <w:ilvl w:val="0"/>
                <w:numId w:val="0"/>
              </w:numPr>
              <w:spacing w:after="0" w:line="240" w:lineRule="auto"/>
              <w:ind w:leftChars="0"/>
              <w:rPr>
                <w:rFonts w:hint="default" w:asciiTheme="minorAscii" w:hAnsiTheme="minorAscii"/>
                <w:sz w:val="20"/>
                <w:szCs w:val="22"/>
              </w:rPr>
            </w:pPr>
            <w:r>
              <w:rPr>
                <w:rFonts w:hint="default" w:asciiTheme="minorAscii" w:hAnsiTheme="minorAscii"/>
                <w:sz w:val="20"/>
                <w:szCs w:val="22"/>
                <w:lang w:val="en-US" w:eastAsia="zh-CN"/>
              </w:rPr>
              <w:t xml:space="preserve">PC5. treat confidential information correctly </w:t>
            </w:r>
          </w:p>
          <w:p>
            <w:pPr>
              <w:pStyle w:val="13"/>
              <w:numPr>
                <w:ilvl w:val="0"/>
                <w:numId w:val="0"/>
              </w:numPr>
              <w:spacing w:after="0" w:line="240" w:lineRule="auto"/>
              <w:ind w:leftChars="0"/>
              <w:rPr>
                <w:rFonts w:hint="default" w:asciiTheme="minorAscii" w:hAnsiTheme="minorAscii"/>
                <w:sz w:val="20"/>
                <w:szCs w:val="22"/>
              </w:rPr>
            </w:pPr>
            <w:r>
              <w:rPr>
                <w:rFonts w:hint="default" w:asciiTheme="minorAscii" w:hAnsiTheme="minorAscii"/>
                <w:sz w:val="20"/>
                <w:szCs w:val="22"/>
                <w:lang w:val="en-US" w:eastAsia="zh-CN"/>
              </w:rPr>
              <w:t xml:space="preserve">PC6. work in line with your organization’s policies and procedures </w:t>
            </w:r>
          </w:p>
          <w:p>
            <w:pPr>
              <w:pStyle w:val="13"/>
              <w:numPr>
                <w:ilvl w:val="0"/>
                <w:numId w:val="0"/>
              </w:numPr>
              <w:spacing w:after="0" w:line="240" w:lineRule="auto"/>
              <w:ind w:leftChars="0"/>
              <w:rPr>
                <w:rFonts w:hint="default" w:asciiTheme="minorAscii" w:hAnsiTheme="minorAscii"/>
                <w:sz w:val="20"/>
                <w:szCs w:val="22"/>
              </w:rPr>
            </w:pPr>
            <w:r>
              <w:rPr>
                <w:rFonts w:hint="default" w:asciiTheme="minorAscii" w:hAnsiTheme="minorAscii"/>
                <w:sz w:val="20"/>
                <w:szCs w:val="22"/>
                <w:lang w:val="en-US" w:eastAsia="zh-CN"/>
              </w:rPr>
              <w:t xml:space="preserve">PC7. work within the limits of your job role </w:t>
            </w:r>
          </w:p>
          <w:p>
            <w:pPr>
              <w:pStyle w:val="13"/>
              <w:numPr>
                <w:ilvl w:val="0"/>
                <w:numId w:val="0"/>
              </w:numPr>
              <w:spacing w:after="0" w:line="240" w:lineRule="auto"/>
              <w:ind w:leftChars="0"/>
              <w:rPr>
                <w:rFonts w:hint="default" w:asciiTheme="minorAscii" w:hAnsiTheme="minorAscii"/>
                <w:sz w:val="20"/>
                <w:szCs w:val="22"/>
              </w:rPr>
            </w:pPr>
            <w:r>
              <w:rPr>
                <w:rFonts w:hint="default" w:asciiTheme="minorAscii" w:hAnsiTheme="minorAscii"/>
                <w:sz w:val="20"/>
                <w:szCs w:val="22"/>
                <w:lang w:val="en-US" w:eastAsia="zh-CN"/>
              </w:rPr>
              <w:t xml:space="preserve">PC8. obtain guidance from appropriate people, where necessary </w:t>
            </w:r>
          </w:p>
          <w:p>
            <w:pPr>
              <w:pStyle w:val="13"/>
              <w:numPr>
                <w:ilvl w:val="0"/>
                <w:numId w:val="0"/>
              </w:numPr>
              <w:spacing w:after="0" w:line="240" w:lineRule="auto"/>
              <w:ind w:leftChars="0"/>
              <w:rPr>
                <w:rFonts w:hint="default" w:asciiTheme="minorAscii" w:hAnsiTheme="minorAscii"/>
                <w:sz w:val="20"/>
                <w:szCs w:val="22"/>
              </w:rPr>
            </w:pPr>
            <w:r>
              <w:rPr>
                <w:rFonts w:hint="default" w:asciiTheme="minorAscii" w:hAnsiTheme="minorAscii"/>
                <w:sz w:val="20"/>
                <w:szCs w:val="22"/>
                <w:lang w:val="en-US" w:eastAsia="zh-CN"/>
              </w:rPr>
              <w:t xml:space="preserve">PC9. ensure your work meets the agreed requirements </w:t>
            </w:r>
          </w:p>
          <w:p>
            <w:pPr>
              <w:pStyle w:val="13"/>
              <w:numPr>
                <w:ilvl w:val="0"/>
                <w:numId w:val="0"/>
              </w:numPr>
              <w:spacing w:after="0" w:line="240" w:lineRule="auto"/>
              <w:ind w:left="360" w:leftChars="0"/>
              <w:rPr>
                <w:rFonts w:hint="default" w:asciiTheme="minorAscii" w:hAnsiTheme="minorAsci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987" w:type="dxa"/>
          </w:tcPr>
          <w:p>
            <w:pPr>
              <w:spacing w:after="0" w:line="240" w:lineRule="auto"/>
              <w:rPr>
                <w:rFonts w:hint="default" w:asciiTheme="minorAscii" w:hAnsiTheme="minorAscii"/>
                <w:b/>
                <w:sz w:val="20"/>
                <w:szCs w:val="22"/>
              </w:rPr>
            </w:pPr>
            <w:r>
              <w:rPr>
                <w:rFonts w:hint="default" w:asciiTheme="minorAscii" w:hAnsiTheme="minorAscii"/>
                <w:b/>
                <w:sz w:val="20"/>
                <w:szCs w:val="22"/>
              </w:rPr>
              <w:t>3</w:t>
            </w:r>
          </w:p>
        </w:tc>
        <w:tc>
          <w:tcPr>
            <w:tcW w:w="10487" w:type="dxa"/>
          </w:tcPr>
          <w:p>
            <w:pPr>
              <w:spacing w:after="0" w:line="240" w:lineRule="auto"/>
              <w:jc w:val="both"/>
              <w:rPr>
                <w:rFonts w:hint="default" w:asciiTheme="minorAscii" w:hAnsiTheme="minorAscii"/>
                <w:b/>
                <w:sz w:val="20"/>
                <w:szCs w:val="22"/>
              </w:rPr>
            </w:pPr>
            <w:r>
              <w:rPr>
                <w:rFonts w:hint="default" w:asciiTheme="minorAscii" w:hAnsiTheme="minorAscii"/>
                <w:b/>
                <w:sz w:val="20"/>
                <w:szCs w:val="22"/>
              </w:rPr>
              <w:t xml:space="preserve">Code :- </w:t>
            </w:r>
            <w:r>
              <w:rPr>
                <w:rFonts w:hint="default" w:asciiTheme="minorAscii" w:hAnsiTheme="minorAscii"/>
                <w:b/>
                <w:sz w:val="20"/>
                <w:szCs w:val="22"/>
                <w:lang w:val="en-US" w:eastAsia="zh-CN"/>
              </w:rPr>
              <w:t xml:space="preserve">SSC/N9003 </w:t>
            </w:r>
          </w:p>
          <w:p>
            <w:pPr>
              <w:spacing w:after="0" w:line="240" w:lineRule="auto"/>
              <w:rPr>
                <w:rFonts w:hint="default" w:asciiTheme="minorAscii" w:hAnsiTheme="minorAscii"/>
                <w:sz w:val="20"/>
                <w:szCs w:val="22"/>
              </w:rPr>
            </w:pPr>
            <w:r>
              <w:rPr>
                <w:rFonts w:hint="default" w:asciiTheme="minorAscii" w:hAnsiTheme="minorAscii"/>
                <w:b/>
                <w:sz w:val="20"/>
                <w:szCs w:val="22"/>
              </w:rPr>
              <w:t>Module :-</w:t>
            </w:r>
            <w:r>
              <w:rPr>
                <w:rFonts w:hint="default" w:asciiTheme="minorAscii" w:hAnsiTheme="minorAscii"/>
                <w:sz w:val="20"/>
              </w:rPr>
              <w:t xml:space="preserve"> </w:t>
            </w:r>
            <w:r>
              <w:rPr>
                <w:rFonts w:hint="default" w:asciiTheme="minorAscii" w:hAnsiTheme="minorAscii"/>
                <w:sz w:val="20"/>
                <w:lang w:val="en-US" w:eastAsia="zh-CN"/>
              </w:rPr>
              <w:t>Maintain a healthy, safe and secure working environment</w:t>
            </w:r>
            <w:r>
              <w:rPr>
                <w:rFonts w:hint="default" w:asciiTheme="minorAscii" w:hAnsiTheme="minorAscii"/>
                <w:sz w:val="20"/>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987" w:type="dxa"/>
          </w:tcPr>
          <w:p>
            <w:pPr>
              <w:spacing w:after="0" w:line="240" w:lineRule="auto"/>
              <w:rPr>
                <w:rFonts w:hint="default" w:asciiTheme="minorAscii" w:hAnsiTheme="minorAscii"/>
                <w:b/>
                <w:bCs/>
                <w:sz w:val="20"/>
                <w:szCs w:val="22"/>
              </w:rPr>
            </w:pPr>
            <w:r>
              <w:rPr>
                <w:rFonts w:hint="default" w:asciiTheme="minorAscii" w:hAnsiTheme="minorAscii"/>
                <w:b/>
                <w:bCs/>
                <w:sz w:val="20"/>
                <w:szCs w:val="22"/>
              </w:rPr>
              <w:t xml:space="preserve">OBJECTIVE OF THE MODULES </w:t>
            </w:r>
          </w:p>
        </w:tc>
        <w:tc>
          <w:tcPr>
            <w:tcW w:w="10487" w:type="dxa"/>
          </w:tcPr>
          <w:p>
            <w:pPr>
              <w:spacing w:after="0" w:line="240" w:lineRule="auto"/>
              <w:rPr>
                <w:rFonts w:hint="default" w:asciiTheme="minorAscii" w:hAnsiTheme="minorAscii"/>
                <w:sz w:val="20"/>
                <w:szCs w:val="22"/>
              </w:rPr>
            </w:pPr>
            <w:r>
              <w:rPr>
                <w:rFonts w:hint="default" w:asciiTheme="minorAscii" w:hAnsiTheme="minorAscii"/>
                <w:sz w:val="20"/>
                <w:szCs w:val="22"/>
                <w:lang w:val="en-US" w:eastAsia="zh-CN"/>
              </w:rPr>
              <w:t xml:space="preserve">This unit is about monitoring your working environment and making sure it meets </w:t>
            </w:r>
          </w:p>
          <w:p>
            <w:pPr>
              <w:spacing w:after="0" w:line="240" w:lineRule="auto"/>
              <w:rPr>
                <w:rFonts w:hint="default" w:asciiTheme="minorAscii" w:hAnsiTheme="minorAscii"/>
                <w:sz w:val="20"/>
                <w:szCs w:val="22"/>
              </w:rPr>
            </w:pPr>
            <w:r>
              <w:rPr>
                <w:rFonts w:hint="default" w:asciiTheme="minorAscii" w:hAnsiTheme="minorAscii"/>
                <w:sz w:val="20"/>
                <w:szCs w:val="22"/>
                <w:lang w:val="en-US" w:eastAsia="zh-CN"/>
              </w:rPr>
              <w:t>requirements for health, safety and security.</w:t>
            </w:r>
            <w:r>
              <w:rPr>
                <w:rFonts w:hint="default" w:asciiTheme="minorAscii" w:hAnsiTheme="minorAscii"/>
                <w:sz w:val="20"/>
                <w:szCs w:val="22"/>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987" w:type="dxa"/>
          </w:tcPr>
          <w:p>
            <w:pPr>
              <w:spacing w:after="0" w:line="240" w:lineRule="auto"/>
              <w:rPr>
                <w:rFonts w:hint="default" w:asciiTheme="minorAscii" w:hAnsiTheme="minorAscii"/>
                <w:b/>
                <w:bCs/>
                <w:sz w:val="20"/>
                <w:szCs w:val="22"/>
                <w:lang w:val="en-IN"/>
              </w:rPr>
            </w:pPr>
            <w:r>
              <w:rPr>
                <w:rFonts w:hint="default" w:asciiTheme="minorAscii" w:hAnsiTheme="minorAscii"/>
                <w:b/>
                <w:bCs/>
                <w:sz w:val="20"/>
                <w:szCs w:val="22"/>
                <w:lang w:val="en-IN"/>
              </w:rPr>
              <w:t>SCOPE</w:t>
            </w:r>
          </w:p>
        </w:tc>
        <w:tc>
          <w:tcPr>
            <w:tcW w:w="10487" w:type="dxa"/>
          </w:tcPr>
          <w:p>
            <w:pPr>
              <w:spacing w:after="0" w:line="240" w:lineRule="auto"/>
              <w:rPr>
                <w:rFonts w:hint="default" w:asciiTheme="minorAscii" w:hAnsiTheme="minorAscii"/>
                <w:sz w:val="20"/>
                <w:szCs w:val="22"/>
                <w:lang w:val="en-US" w:eastAsia="zh-CN"/>
              </w:rPr>
            </w:pPr>
            <w:r>
              <w:rPr>
                <w:rFonts w:hint="default" w:asciiTheme="minorAscii" w:hAnsiTheme="minorAscii"/>
                <w:sz w:val="20"/>
                <w:szCs w:val="22"/>
                <w:lang w:val="en-US" w:eastAsia="zh-CN"/>
              </w:rPr>
              <w:t xml:space="preserve">This unit/task covers the following: </w:t>
            </w:r>
            <w:r>
              <w:rPr>
                <w:rFonts w:hint="default" w:asciiTheme="minorAscii" w:hAnsiTheme="minorAscii"/>
                <w:sz w:val="20"/>
                <w:szCs w:val="22"/>
                <w:lang w:val="en-US" w:eastAsia="zh-CN"/>
              </w:rPr>
              <w:br w:type="textWrapping"/>
            </w:r>
          </w:p>
          <w:p>
            <w:pPr>
              <w:spacing w:after="0" w:line="240" w:lineRule="auto"/>
              <w:rPr>
                <w:rFonts w:hint="default" w:asciiTheme="minorAscii" w:hAnsiTheme="minorAscii"/>
                <w:sz w:val="20"/>
                <w:szCs w:val="22"/>
                <w:lang w:val="en-US" w:eastAsia="zh-CN"/>
              </w:rPr>
            </w:pPr>
            <w:r>
              <w:rPr>
                <w:rFonts w:hint="default" w:asciiTheme="minorAscii" w:hAnsiTheme="minorAscii"/>
                <w:b/>
                <w:bCs/>
                <w:sz w:val="20"/>
                <w:szCs w:val="22"/>
                <w:lang w:val="en-US" w:eastAsia="zh-CN"/>
              </w:rPr>
              <w:t>Emergency procedures:</w:t>
            </w:r>
            <w:r>
              <w:rPr>
                <w:rFonts w:hint="default" w:asciiTheme="minorAscii" w:hAnsiTheme="minorAscii"/>
                <w:sz w:val="20"/>
                <w:szCs w:val="22"/>
                <w:lang w:val="en-US" w:eastAsia="zh-CN"/>
              </w:rPr>
              <w:t xml:space="preserve"> </w:t>
            </w:r>
            <w:r>
              <w:rPr>
                <w:rFonts w:hint="default" w:asciiTheme="minorAscii" w:hAnsiTheme="minorAscii"/>
                <w:sz w:val="20"/>
                <w:szCs w:val="22"/>
                <w:lang w:val="en-US" w:eastAsia="zh-CN"/>
              </w:rPr>
              <w:br w:type="textWrapping"/>
            </w:r>
          </w:p>
          <w:p>
            <w:pPr>
              <w:numPr>
                <w:ilvl w:val="0"/>
                <w:numId w:val="9"/>
              </w:numPr>
              <w:spacing w:after="0" w:line="240" w:lineRule="auto"/>
              <w:ind w:left="420" w:leftChars="0" w:hanging="420" w:firstLineChars="0"/>
              <w:rPr>
                <w:rFonts w:hint="default" w:asciiTheme="minorAscii" w:hAnsiTheme="minorAscii"/>
                <w:sz w:val="20"/>
                <w:szCs w:val="22"/>
                <w:lang w:val="en-US" w:eastAsia="zh-CN"/>
              </w:rPr>
            </w:pPr>
            <w:r>
              <w:rPr>
                <w:rFonts w:hint="default" w:asciiTheme="minorAscii" w:hAnsiTheme="minorAscii"/>
                <w:sz w:val="20"/>
                <w:szCs w:val="22"/>
                <w:lang w:val="en-US" w:eastAsia="zh-CN"/>
              </w:rPr>
              <w:t xml:space="preserve"> illness </w:t>
            </w:r>
          </w:p>
          <w:p>
            <w:pPr>
              <w:numPr>
                <w:ilvl w:val="0"/>
                <w:numId w:val="9"/>
              </w:numPr>
              <w:spacing w:after="0" w:line="240" w:lineRule="auto"/>
              <w:ind w:left="420" w:leftChars="0" w:hanging="420" w:firstLineChars="0"/>
              <w:rPr>
                <w:rFonts w:hint="default" w:asciiTheme="minorAscii" w:hAnsiTheme="minorAscii"/>
                <w:sz w:val="20"/>
                <w:szCs w:val="22"/>
                <w:lang w:val="en-US" w:eastAsia="zh-CN"/>
              </w:rPr>
            </w:pPr>
            <w:r>
              <w:rPr>
                <w:rFonts w:hint="default" w:asciiTheme="minorAscii" w:hAnsiTheme="minorAscii"/>
                <w:sz w:val="20"/>
                <w:szCs w:val="22"/>
                <w:lang w:val="en-US" w:eastAsia="zh-CN"/>
              </w:rPr>
              <w:t xml:space="preserve"> accidents </w:t>
            </w:r>
          </w:p>
          <w:p>
            <w:pPr>
              <w:numPr>
                <w:ilvl w:val="0"/>
                <w:numId w:val="9"/>
              </w:numPr>
              <w:spacing w:after="0" w:line="240" w:lineRule="auto"/>
              <w:ind w:left="420" w:leftChars="0" w:hanging="420" w:firstLineChars="0"/>
              <w:rPr>
                <w:rFonts w:hint="default" w:asciiTheme="minorAscii" w:hAnsiTheme="minorAscii"/>
                <w:sz w:val="20"/>
                <w:szCs w:val="22"/>
                <w:lang w:val="en-US" w:eastAsia="zh-CN"/>
              </w:rPr>
            </w:pPr>
            <w:r>
              <w:rPr>
                <w:rFonts w:hint="default" w:asciiTheme="minorAscii" w:hAnsiTheme="minorAscii"/>
                <w:sz w:val="20"/>
                <w:szCs w:val="22"/>
                <w:lang w:val="en-US" w:eastAsia="zh-CN"/>
              </w:rPr>
              <w:t xml:space="preserve"> fires </w:t>
            </w:r>
          </w:p>
          <w:p>
            <w:pPr>
              <w:numPr>
                <w:ilvl w:val="0"/>
                <w:numId w:val="9"/>
              </w:numPr>
              <w:spacing w:after="0" w:line="240" w:lineRule="auto"/>
              <w:ind w:left="420" w:leftChars="0" w:hanging="420" w:firstLineChars="0"/>
              <w:rPr>
                <w:rFonts w:hint="default" w:asciiTheme="minorAscii" w:hAnsiTheme="minorAscii"/>
                <w:sz w:val="20"/>
                <w:szCs w:val="22"/>
                <w:lang w:val="en-US" w:eastAsia="zh-CN"/>
              </w:rPr>
            </w:pPr>
            <w:r>
              <w:rPr>
                <w:rFonts w:hint="default" w:asciiTheme="minorAscii" w:hAnsiTheme="minorAscii"/>
                <w:sz w:val="20"/>
                <w:szCs w:val="22"/>
                <w:lang w:val="en-US" w:eastAsia="zh-CN"/>
              </w:rPr>
              <w:t xml:space="preserve"> other reasons to evacuate the premises </w:t>
            </w:r>
          </w:p>
          <w:p>
            <w:pPr>
              <w:numPr>
                <w:ilvl w:val="0"/>
                <w:numId w:val="9"/>
              </w:numPr>
              <w:spacing w:after="0" w:line="240" w:lineRule="auto"/>
              <w:ind w:left="420" w:leftChars="0" w:hanging="420" w:firstLineChars="0"/>
              <w:rPr>
                <w:rFonts w:hint="default" w:asciiTheme="minorAscii" w:hAnsiTheme="minorAscii"/>
                <w:sz w:val="20"/>
                <w:szCs w:val="22"/>
                <w:lang w:val="en-US" w:eastAsia="zh-CN"/>
              </w:rPr>
            </w:pPr>
            <w:r>
              <w:rPr>
                <w:rFonts w:hint="default" w:asciiTheme="minorAscii" w:hAnsiTheme="minorAscii"/>
                <w:sz w:val="20"/>
                <w:szCs w:val="22"/>
                <w:lang w:val="en-US" w:eastAsia="zh-CN"/>
              </w:rPr>
              <w:t> breaches of security</w:t>
            </w:r>
          </w:p>
          <w:p>
            <w:pPr>
              <w:spacing w:after="0" w:line="240" w:lineRule="auto"/>
              <w:rPr>
                <w:rFonts w:hint="default" w:asciiTheme="minorAscii" w:hAnsiTheme="minorAscii"/>
                <w:sz w:val="2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987" w:type="dxa"/>
          </w:tcPr>
          <w:p>
            <w:pPr>
              <w:spacing w:after="0" w:line="240" w:lineRule="auto"/>
              <w:rPr>
                <w:rFonts w:hint="default" w:asciiTheme="minorAscii" w:hAnsiTheme="minorAscii"/>
                <w:b/>
                <w:bCs/>
                <w:sz w:val="20"/>
                <w:szCs w:val="22"/>
                <w:lang w:val="en-IN"/>
              </w:rPr>
            </w:pPr>
            <w:r>
              <w:rPr>
                <w:rFonts w:ascii="Century Gothic" w:hAnsi="Century Gothic" w:eastAsia="Century Gothic" w:cs="Century Gothic"/>
                <w:b/>
                <w:sz w:val="20"/>
                <w:szCs w:val="20"/>
                <w:rtl w:val="0"/>
              </w:rPr>
              <w:t>Performance Criteria (PC) w.r.t. the Scope</w:t>
            </w:r>
          </w:p>
        </w:tc>
        <w:tc>
          <w:tcPr>
            <w:tcW w:w="10487" w:type="dxa"/>
            <w:vAlign w:val="top"/>
          </w:tcPr>
          <w:p>
            <w:pPr>
              <w:spacing w:after="200" w:line="276" w:lineRule="auto"/>
              <w:ind w:left="0" w:firstLine="0"/>
              <w:rPr>
                <w:rFonts w:ascii="Century Gothic" w:hAnsi="Century Gothic" w:eastAsia="Century Gothic" w:cs="Century Gothic"/>
                <w:sz w:val="20"/>
                <w:szCs w:val="20"/>
              </w:rPr>
            </w:pPr>
            <w:r>
              <w:rPr>
                <w:rFonts w:ascii="Century Gothic" w:hAnsi="Century Gothic" w:eastAsia="Century Gothic" w:cs="Century Gothic"/>
                <w:sz w:val="20"/>
                <w:szCs w:val="20"/>
                <w:rtl w:val="0"/>
              </w:rPr>
              <w:t>To be competent, you must be able to:</w:t>
            </w:r>
          </w:p>
          <w:p>
            <w:pPr>
              <w:spacing w:after="0" w:line="276" w:lineRule="auto"/>
              <w:ind w:left="0" w:firstLine="0"/>
              <w:rPr>
                <w:rFonts w:ascii="Century Gothic" w:hAnsi="Century Gothic" w:eastAsia="Century Gothic" w:cs="Century Gothic"/>
                <w:sz w:val="20"/>
                <w:szCs w:val="20"/>
              </w:rPr>
            </w:pPr>
            <w:r>
              <w:rPr>
                <w:rFonts w:ascii="Century Gothic" w:hAnsi="Century Gothic" w:eastAsia="Century Gothic" w:cs="Century Gothic"/>
                <w:sz w:val="20"/>
                <w:szCs w:val="20"/>
                <w:rtl w:val="0"/>
              </w:rPr>
              <w:t>PC1. comply with your organization’s current health, safety and security policies and procedures</w:t>
            </w:r>
          </w:p>
          <w:p>
            <w:pPr>
              <w:spacing w:after="0" w:line="276" w:lineRule="auto"/>
              <w:ind w:left="0" w:firstLine="0"/>
              <w:rPr>
                <w:rFonts w:ascii="Century Gothic" w:hAnsi="Century Gothic" w:eastAsia="Century Gothic" w:cs="Century Gothic"/>
                <w:sz w:val="20"/>
                <w:szCs w:val="20"/>
              </w:rPr>
            </w:pPr>
            <w:r>
              <w:rPr>
                <w:rFonts w:ascii="Century Gothic" w:hAnsi="Century Gothic" w:eastAsia="Century Gothic" w:cs="Century Gothic"/>
                <w:sz w:val="20"/>
                <w:szCs w:val="20"/>
                <w:rtl w:val="0"/>
              </w:rPr>
              <w:t>PC2. report any identified breaches in health, safety, and security policies and procedures to the designated person</w:t>
            </w:r>
          </w:p>
          <w:p>
            <w:pPr>
              <w:spacing w:after="0" w:line="276" w:lineRule="auto"/>
              <w:ind w:left="0" w:firstLine="0"/>
              <w:rPr>
                <w:rFonts w:ascii="Century Gothic" w:hAnsi="Century Gothic" w:eastAsia="Century Gothic" w:cs="Century Gothic"/>
                <w:sz w:val="20"/>
                <w:szCs w:val="20"/>
              </w:rPr>
            </w:pPr>
            <w:r>
              <w:rPr>
                <w:rFonts w:ascii="Century Gothic" w:hAnsi="Century Gothic" w:eastAsia="Century Gothic" w:cs="Century Gothic"/>
                <w:sz w:val="20"/>
                <w:szCs w:val="20"/>
                <w:rtl w:val="0"/>
              </w:rPr>
              <w:t>PC3. identify and correct any hazards that you can deal with safely, competently and within the limits of your authority</w:t>
            </w:r>
          </w:p>
          <w:p>
            <w:pPr>
              <w:spacing w:after="0" w:line="276" w:lineRule="auto"/>
              <w:ind w:left="0" w:firstLine="0"/>
              <w:rPr>
                <w:rFonts w:ascii="Century Gothic" w:hAnsi="Century Gothic" w:eastAsia="Century Gothic" w:cs="Century Gothic"/>
                <w:sz w:val="20"/>
                <w:szCs w:val="20"/>
              </w:rPr>
            </w:pPr>
            <w:r>
              <w:rPr>
                <w:rFonts w:ascii="Century Gothic" w:hAnsi="Century Gothic" w:eastAsia="Century Gothic" w:cs="Century Gothic"/>
                <w:sz w:val="20"/>
                <w:szCs w:val="20"/>
                <w:rtl w:val="0"/>
              </w:rPr>
              <w:t>PC4. report any hazards that you are not competent to deal with to the relevant person in line with organizational procedures and warn other people who may be affected</w:t>
            </w:r>
          </w:p>
          <w:p>
            <w:pPr>
              <w:spacing w:after="0" w:line="276" w:lineRule="auto"/>
              <w:ind w:left="0" w:firstLine="0"/>
              <w:rPr>
                <w:rFonts w:ascii="Century Gothic" w:hAnsi="Century Gothic" w:eastAsia="Century Gothic" w:cs="Century Gothic"/>
                <w:sz w:val="20"/>
                <w:szCs w:val="20"/>
              </w:rPr>
            </w:pPr>
            <w:r>
              <w:rPr>
                <w:rFonts w:ascii="Century Gothic" w:hAnsi="Century Gothic" w:eastAsia="Century Gothic" w:cs="Century Gothic"/>
                <w:sz w:val="20"/>
                <w:szCs w:val="20"/>
                <w:rtl w:val="0"/>
              </w:rPr>
              <w:t>PC5. follow your organization’s emergency procedures promptly, calmly, and efficiently</w:t>
            </w:r>
          </w:p>
          <w:p>
            <w:pPr>
              <w:spacing w:after="0" w:line="276" w:lineRule="auto"/>
              <w:ind w:left="0" w:firstLine="0"/>
              <w:rPr>
                <w:rFonts w:ascii="Century Gothic" w:hAnsi="Century Gothic" w:eastAsia="Century Gothic" w:cs="Century Gothic"/>
                <w:sz w:val="20"/>
                <w:szCs w:val="20"/>
              </w:rPr>
            </w:pPr>
            <w:r>
              <w:rPr>
                <w:rFonts w:ascii="Century Gothic" w:hAnsi="Century Gothic" w:eastAsia="Century Gothic" w:cs="Century Gothic"/>
                <w:sz w:val="20"/>
                <w:szCs w:val="20"/>
                <w:rtl w:val="0"/>
              </w:rPr>
              <w:t>PC6. identify and recommend opportunities for improving health, safety, and security to the designated person</w:t>
            </w:r>
          </w:p>
          <w:p>
            <w:pPr>
              <w:spacing w:after="0" w:line="276" w:lineRule="auto"/>
              <w:ind w:left="0" w:leftChars="0" w:firstLine="0" w:firstLineChars="0"/>
              <w:rPr>
                <w:rFonts w:hint="default" w:ascii="Century Gothic" w:hAnsi="Century Gothic" w:eastAsia="Century Gothic" w:cs="Century Gothic"/>
                <w:sz w:val="20"/>
                <w:szCs w:val="20"/>
                <w:lang w:val="en-US" w:eastAsia="zh-CN" w:bidi="hi-IN"/>
              </w:rPr>
            </w:pPr>
            <w:r>
              <w:rPr>
                <w:rFonts w:ascii="Century Gothic" w:hAnsi="Century Gothic" w:eastAsia="Century Gothic" w:cs="Century Gothic"/>
                <w:sz w:val="20"/>
                <w:szCs w:val="20"/>
                <w:rtl w:val="0"/>
              </w:rPr>
              <w:t>PC7. complete any health and safety records legibly and accurately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987" w:type="dxa"/>
          </w:tcPr>
          <w:p>
            <w:pPr>
              <w:spacing w:after="0" w:line="240" w:lineRule="auto"/>
              <w:rPr>
                <w:rFonts w:hint="default" w:asciiTheme="minorAscii" w:hAnsiTheme="minorAscii"/>
                <w:b/>
                <w:sz w:val="20"/>
                <w:szCs w:val="22"/>
              </w:rPr>
            </w:pPr>
            <w:r>
              <w:rPr>
                <w:rFonts w:hint="default" w:asciiTheme="minorAscii" w:hAnsiTheme="minorAscii"/>
                <w:b/>
                <w:sz w:val="20"/>
                <w:szCs w:val="22"/>
              </w:rPr>
              <w:t>MODE OF DELIVERY</w:t>
            </w:r>
          </w:p>
        </w:tc>
        <w:tc>
          <w:tcPr>
            <w:tcW w:w="10487" w:type="dxa"/>
          </w:tcPr>
          <w:p>
            <w:pPr>
              <w:spacing w:after="0" w:line="240" w:lineRule="auto"/>
              <w:rPr>
                <w:rFonts w:hint="default" w:asciiTheme="minorAscii" w:hAnsiTheme="minorAscii"/>
                <w:sz w:val="20"/>
                <w:szCs w:val="22"/>
              </w:rPr>
            </w:pPr>
            <w:r>
              <w:rPr>
                <w:rFonts w:hint="default" w:asciiTheme="minorAscii" w:hAnsiTheme="minorAscii"/>
                <w:sz w:val="20"/>
                <w:szCs w:val="22"/>
              </w:rPr>
              <w:t xml:space="preserve">Practical and theoretical </w:t>
            </w:r>
          </w:p>
        </w:tc>
      </w:tr>
    </w:tbl>
    <w:p>
      <w:pPr>
        <w:pStyle w:val="13"/>
        <w:spacing w:after="0"/>
        <w:ind w:left="360"/>
        <w:rPr>
          <w:rFonts w:hint="default" w:cs="Tahoma" w:asciiTheme="minorAscii" w:hAnsiTheme="minorAscii"/>
          <w:szCs w:val="22"/>
        </w:rPr>
      </w:pPr>
      <w:bookmarkStart w:id="0" w:name="_GoBack"/>
      <w:bookmarkEnd w:id="0"/>
    </w:p>
    <w:p>
      <w:pPr>
        <w:pStyle w:val="13"/>
        <w:spacing w:after="0"/>
        <w:ind w:left="0" w:leftChars="0" w:firstLine="0" w:firstLineChars="0"/>
        <w:rPr>
          <w:rFonts w:hint="default" w:cs="Tahoma" w:asciiTheme="minorAscii" w:hAnsiTheme="minorAscii"/>
          <w:szCs w:val="22"/>
        </w:rPr>
      </w:pPr>
    </w:p>
    <w:tbl>
      <w:tblPr>
        <w:tblStyle w:val="5"/>
        <w:tblW w:w="1346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410"/>
        <w:gridCol w:w="7938"/>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blHeader/>
        </w:trPr>
        <w:tc>
          <w:tcPr>
            <w:tcW w:w="851" w:type="dxa"/>
            <w:shd w:val="clear" w:color="auto" w:fill="DADADA"/>
          </w:tcPr>
          <w:p>
            <w:pPr>
              <w:pStyle w:val="21"/>
              <w:spacing w:before="9" w:line="218" w:lineRule="exact"/>
              <w:ind w:left="107"/>
              <w:rPr>
                <w:rFonts w:hint="default" w:asciiTheme="minorAscii" w:hAnsiTheme="minorAscii"/>
                <w:b/>
                <w:sz w:val="20"/>
                <w:szCs w:val="20"/>
              </w:rPr>
            </w:pPr>
            <w:r>
              <w:rPr>
                <w:rFonts w:hint="default" w:asciiTheme="minorAscii" w:hAnsiTheme="minorAscii"/>
                <w:b/>
                <w:sz w:val="20"/>
                <w:szCs w:val="20"/>
              </w:rPr>
              <w:t>Sr. No.</w:t>
            </w:r>
          </w:p>
        </w:tc>
        <w:tc>
          <w:tcPr>
            <w:tcW w:w="2410" w:type="dxa"/>
            <w:shd w:val="clear" w:color="auto" w:fill="DADADA"/>
          </w:tcPr>
          <w:p>
            <w:pPr>
              <w:pStyle w:val="21"/>
              <w:spacing w:before="9" w:line="218" w:lineRule="exact"/>
              <w:ind w:left="107"/>
              <w:rPr>
                <w:rFonts w:hint="default" w:asciiTheme="minorAscii" w:hAnsiTheme="minorAscii"/>
                <w:b/>
                <w:sz w:val="20"/>
                <w:szCs w:val="20"/>
              </w:rPr>
            </w:pPr>
            <w:r>
              <w:rPr>
                <w:rFonts w:hint="default" w:asciiTheme="minorAscii" w:hAnsiTheme="minorAscii"/>
                <w:b/>
                <w:color w:val="221E1F"/>
                <w:sz w:val="20"/>
                <w:szCs w:val="20"/>
              </w:rPr>
              <w:t>Module</w:t>
            </w:r>
          </w:p>
        </w:tc>
        <w:tc>
          <w:tcPr>
            <w:tcW w:w="7938" w:type="dxa"/>
            <w:shd w:val="clear" w:color="auto" w:fill="DADADA"/>
          </w:tcPr>
          <w:p>
            <w:pPr>
              <w:pStyle w:val="21"/>
              <w:spacing w:before="9" w:line="218" w:lineRule="exact"/>
              <w:ind w:left="108"/>
              <w:rPr>
                <w:rFonts w:hint="default" w:asciiTheme="minorAscii" w:hAnsiTheme="minorAscii"/>
                <w:b/>
                <w:sz w:val="20"/>
                <w:szCs w:val="20"/>
              </w:rPr>
            </w:pPr>
            <w:r>
              <w:rPr>
                <w:rFonts w:hint="default" w:asciiTheme="minorAscii" w:hAnsiTheme="minorAscii"/>
                <w:b/>
                <w:sz w:val="20"/>
                <w:szCs w:val="20"/>
              </w:rPr>
              <w:t>Key Learning Outcomes</w:t>
            </w:r>
          </w:p>
        </w:tc>
        <w:tc>
          <w:tcPr>
            <w:tcW w:w="2268" w:type="dxa"/>
            <w:shd w:val="clear" w:color="auto" w:fill="DADADA"/>
          </w:tcPr>
          <w:p>
            <w:pPr>
              <w:pStyle w:val="21"/>
              <w:spacing w:before="9" w:line="218" w:lineRule="exact"/>
              <w:ind w:left="107"/>
              <w:rPr>
                <w:rFonts w:hint="default" w:asciiTheme="minorAscii" w:hAnsiTheme="minorAscii"/>
                <w:b/>
                <w:sz w:val="20"/>
                <w:szCs w:val="20"/>
              </w:rPr>
            </w:pPr>
            <w:r>
              <w:rPr>
                <w:rFonts w:hint="default" w:asciiTheme="minorAscii" w:hAnsiTheme="minorAscii"/>
                <w:b/>
                <w:color w:val="221E1F"/>
                <w:sz w:val="20"/>
                <w:szCs w:val="20"/>
              </w:rPr>
              <w:t>Equipment Required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2" w:hRule="atLeast"/>
        </w:trPr>
        <w:tc>
          <w:tcPr>
            <w:tcW w:w="851" w:type="dxa"/>
          </w:tcPr>
          <w:p>
            <w:pPr>
              <w:pStyle w:val="21"/>
              <w:spacing w:before="1"/>
              <w:ind w:left="107"/>
              <w:rPr>
                <w:rFonts w:hint="default" w:asciiTheme="minorAscii" w:hAnsiTheme="minorAscii"/>
                <w:sz w:val="20"/>
                <w:szCs w:val="20"/>
              </w:rPr>
            </w:pPr>
            <w:r>
              <w:rPr>
                <w:rFonts w:hint="default" w:asciiTheme="minorAscii" w:hAnsiTheme="minorAscii"/>
                <w:w w:val="97"/>
                <w:sz w:val="20"/>
                <w:szCs w:val="20"/>
              </w:rPr>
              <w:t>1</w:t>
            </w:r>
          </w:p>
        </w:tc>
        <w:tc>
          <w:tcPr>
            <w:tcW w:w="2410" w:type="dxa"/>
          </w:tcPr>
          <w:p>
            <w:pPr>
              <w:pStyle w:val="21"/>
              <w:spacing w:before="9" w:line="254" w:lineRule="auto"/>
              <w:ind w:left="0" w:leftChars="0" w:right="415" w:firstLine="100" w:firstLineChars="50"/>
              <w:rPr>
                <w:rFonts w:hint="default" w:asciiTheme="minorAscii" w:hAnsiTheme="minorAscii"/>
                <w:b/>
                <w:color w:val="0070C0"/>
                <w:sz w:val="20"/>
                <w:szCs w:val="20"/>
                <w:lang w:val="en-IN"/>
              </w:rPr>
            </w:pPr>
            <w:r>
              <w:rPr>
                <w:rFonts w:hint="default" w:asciiTheme="minorAscii" w:hAnsiTheme="minorAscii"/>
                <w:b/>
                <w:color w:val="0070C0"/>
                <w:sz w:val="20"/>
                <w:szCs w:val="20"/>
                <w:lang w:val="en-IN"/>
              </w:rPr>
              <w:t>Data Entry Services</w:t>
            </w:r>
          </w:p>
          <w:p>
            <w:pPr>
              <w:pStyle w:val="21"/>
              <w:spacing w:before="7"/>
              <w:ind w:left="0"/>
              <w:rPr>
                <w:rFonts w:hint="default" w:asciiTheme="minorAscii" w:hAnsiTheme="minorAscii"/>
                <w:sz w:val="20"/>
                <w:szCs w:val="20"/>
              </w:rPr>
            </w:pPr>
          </w:p>
          <w:p>
            <w:pPr>
              <w:pStyle w:val="21"/>
              <w:ind w:left="107"/>
              <w:rPr>
                <w:rFonts w:hint="default" w:asciiTheme="minorAscii" w:hAnsiTheme="minorAscii"/>
                <w:b/>
                <w:sz w:val="20"/>
                <w:szCs w:val="20"/>
              </w:rPr>
            </w:pPr>
            <w:r>
              <w:rPr>
                <w:rFonts w:hint="default" w:asciiTheme="minorAscii" w:hAnsiTheme="minorAscii"/>
                <w:b/>
                <w:color w:val="0070C0"/>
                <w:sz w:val="20"/>
                <w:szCs w:val="20"/>
              </w:rPr>
              <w:t>Theory Duration</w:t>
            </w:r>
          </w:p>
          <w:p>
            <w:pPr>
              <w:pStyle w:val="21"/>
              <w:spacing w:before="8" w:line="247" w:lineRule="auto"/>
              <w:ind w:left="107" w:right="1348"/>
              <w:rPr>
                <w:rFonts w:hint="default" w:asciiTheme="minorAscii" w:hAnsiTheme="minorAscii"/>
                <w:sz w:val="20"/>
                <w:szCs w:val="20"/>
              </w:rPr>
            </w:pPr>
            <w:r>
              <w:rPr>
                <w:rFonts w:hint="default" w:asciiTheme="minorAscii" w:hAnsiTheme="minorAscii"/>
                <w:w w:val="90"/>
                <w:sz w:val="20"/>
                <w:szCs w:val="20"/>
              </w:rPr>
              <w:t xml:space="preserve">(hh:mm) </w:t>
            </w:r>
            <w:r>
              <w:rPr>
                <w:rFonts w:hint="default" w:asciiTheme="minorAscii" w:hAnsiTheme="minorAscii"/>
                <w:w w:val="90"/>
                <w:sz w:val="20"/>
                <w:szCs w:val="20"/>
                <w:lang w:val="en-IN"/>
              </w:rPr>
              <w:t>75</w:t>
            </w:r>
            <w:r>
              <w:rPr>
                <w:rFonts w:hint="default" w:asciiTheme="minorAscii" w:hAnsiTheme="minorAscii"/>
                <w:sz w:val="20"/>
                <w:szCs w:val="20"/>
              </w:rPr>
              <w:t>:00</w:t>
            </w:r>
          </w:p>
          <w:p>
            <w:pPr>
              <w:pStyle w:val="21"/>
              <w:spacing w:before="7"/>
              <w:ind w:left="0"/>
              <w:rPr>
                <w:rFonts w:hint="default" w:asciiTheme="minorAscii" w:hAnsiTheme="minorAscii"/>
                <w:sz w:val="20"/>
                <w:szCs w:val="20"/>
              </w:rPr>
            </w:pPr>
          </w:p>
          <w:p>
            <w:pPr>
              <w:pStyle w:val="21"/>
              <w:spacing w:before="1"/>
              <w:ind w:left="107"/>
              <w:rPr>
                <w:rFonts w:hint="default" w:asciiTheme="minorAscii" w:hAnsiTheme="minorAscii"/>
                <w:b/>
                <w:sz w:val="20"/>
                <w:szCs w:val="20"/>
              </w:rPr>
            </w:pPr>
            <w:r>
              <w:rPr>
                <w:rFonts w:hint="default" w:asciiTheme="minorAscii" w:hAnsiTheme="minorAscii"/>
                <w:b/>
                <w:color w:val="0070C0"/>
                <w:sz w:val="20"/>
                <w:szCs w:val="20"/>
              </w:rPr>
              <w:t>Practical Duration</w:t>
            </w:r>
          </w:p>
          <w:p>
            <w:pPr>
              <w:pStyle w:val="21"/>
              <w:spacing w:before="7" w:line="247" w:lineRule="auto"/>
              <w:ind w:left="107" w:right="1348"/>
              <w:rPr>
                <w:rFonts w:hint="default" w:asciiTheme="minorAscii" w:hAnsiTheme="minorAscii"/>
                <w:sz w:val="20"/>
                <w:szCs w:val="20"/>
              </w:rPr>
            </w:pPr>
            <w:r>
              <w:rPr>
                <w:rFonts w:hint="default" w:asciiTheme="minorAscii" w:hAnsiTheme="minorAscii"/>
                <w:w w:val="90"/>
                <w:sz w:val="20"/>
                <w:szCs w:val="20"/>
              </w:rPr>
              <w:t xml:space="preserve">(hh:mm) </w:t>
            </w:r>
            <w:r>
              <w:rPr>
                <w:rFonts w:hint="default" w:asciiTheme="minorAscii" w:hAnsiTheme="minorAscii"/>
                <w:sz w:val="20"/>
                <w:szCs w:val="20"/>
              </w:rPr>
              <w:t>1</w:t>
            </w:r>
            <w:r>
              <w:rPr>
                <w:rFonts w:hint="default" w:asciiTheme="minorAscii" w:hAnsiTheme="minorAscii"/>
                <w:sz w:val="20"/>
                <w:szCs w:val="20"/>
                <w:lang w:val="en-IN"/>
              </w:rPr>
              <w:t>75</w:t>
            </w:r>
            <w:r>
              <w:rPr>
                <w:rFonts w:hint="default" w:asciiTheme="minorAscii" w:hAnsiTheme="minorAscii"/>
                <w:sz w:val="20"/>
                <w:szCs w:val="20"/>
              </w:rPr>
              <w:t>:00</w:t>
            </w:r>
          </w:p>
          <w:p>
            <w:pPr>
              <w:pStyle w:val="21"/>
              <w:spacing w:before="5"/>
              <w:ind w:left="0"/>
              <w:rPr>
                <w:rFonts w:hint="default" w:asciiTheme="minorAscii" w:hAnsiTheme="minorAscii"/>
                <w:sz w:val="20"/>
                <w:szCs w:val="20"/>
              </w:rPr>
            </w:pPr>
          </w:p>
          <w:p>
            <w:pPr>
              <w:pStyle w:val="21"/>
              <w:spacing w:line="256" w:lineRule="auto"/>
              <w:ind w:left="107" w:right="283"/>
              <w:rPr>
                <w:rFonts w:hint="default" w:asciiTheme="minorAscii" w:hAnsiTheme="minorAscii"/>
                <w:b/>
                <w:sz w:val="20"/>
                <w:szCs w:val="20"/>
              </w:rPr>
            </w:pPr>
            <w:r>
              <w:rPr>
                <w:rFonts w:hint="default" w:asciiTheme="minorAscii" w:hAnsiTheme="minorAscii"/>
                <w:b/>
                <w:color w:val="0070C0"/>
                <w:sz w:val="20"/>
                <w:szCs w:val="20"/>
              </w:rPr>
              <w:t>Corresponding</w:t>
            </w:r>
            <w:r>
              <w:rPr>
                <w:rFonts w:hint="default" w:asciiTheme="minorAscii" w:hAnsiTheme="minorAscii"/>
                <w:b/>
                <w:color w:val="0070C0"/>
                <w:spacing w:val="-28"/>
                <w:sz w:val="20"/>
                <w:szCs w:val="20"/>
              </w:rPr>
              <w:t xml:space="preserve"> </w:t>
            </w:r>
            <w:r>
              <w:rPr>
                <w:rFonts w:hint="default" w:asciiTheme="minorAscii" w:hAnsiTheme="minorAscii"/>
                <w:b/>
                <w:color w:val="0070C0"/>
                <w:sz w:val="20"/>
                <w:szCs w:val="20"/>
              </w:rPr>
              <w:t>NOS Code</w:t>
            </w:r>
          </w:p>
          <w:p>
            <w:pPr>
              <w:pStyle w:val="21"/>
              <w:spacing w:line="225" w:lineRule="exact"/>
              <w:ind w:left="107"/>
              <w:rPr>
                <w:rFonts w:hint="default" w:asciiTheme="minorAscii" w:hAnsiTheme="minorAscii"/>
                <w:sz w:val="20"/>
                <w:szCs w:val="20"/>
                <w:lang w:val="en-IN"/>
              </w:rPr>
            </w:pPr>
            <w:r>
              <w:rPr>
                <w:rFonts w:hint="default" w:asciiTheme="minorAscii" w:hAnsiTheme="minorAscii"/>
                <w:sz w:val="20"/>
                <w:szCs w:val="20"/>
                <w:lang w:val="en-IN"/>
              </w:rPr>
              <w:t>SSC</w:t>
            </w:r>
            <w:r>
              <w:rPr>
                <w:rFonts w:hint="default" w:asciiTheme="minorAscii" w:hAnsiTheme="minorAscii"/>
                <w:sz w:val="20"/>
                <w:szCs w:val="20"/>
              </w:rPr>
              <w:t xml:space="preserve"> / N</w:t>
            </w:r>
            <w:r>
              <w:rPr>
                <w:rFonts w:hint="default" w:asciiTheme="minorAscii" w:hAnsiTheme="minorAscii"/>
                <w:sz w:val="20"/>
                <w:szCs w:val="20"/>
                <w:lang w:val="en-IN"/>
              </w:rPr>
              <w:t>3</w:t>
            </w:r>
            <w:r>
              <w:rPr>
                <w:rFonts w:hint="default" w:asciiTheme="minorAscii" w:hAnsiTheme="minorAscii"/>
                <w:sz w:val="20"/>
                <w:szCs w:val="20"/>
              </w:rPr>
              <w:t>0</w:t>
            </w:r>
            <w:r>
              <w:rPr>
                <w:rFonts w:hint="default" w:asciiTheme="minorAscii" w:hAnsiTheme="minorAscii"/>
                <w:sz w:val="20"/>
                <w:szCs w:val="20"/>
                <w:lang w:val="en-IN"/>
              </w:rPr>
              <w:t>22</w:t>
            </w:r>
          </w:p>
        </w:tc>
        <w:tc>
          <w:tcPr>
            <w:tcW w:w="7938" w:type="dxa"/>
          </w:tcPr>
          <w:p>
            <w:pPr>
              <w:pStyle w:val="21"/>
              <w:spacing w:before="1"/>
              <w:ind w:left="108"/>
              <w:rPr>
                <w:rFonts w:hint="default" w:asciiTheme="minorAscii" w:hAnsiTheme="minorAscii"/>
                <w:sz w:val="20"/>
                <w:szCs w:val="20"/>
              </w:rPr>
            </w:pPr>
            <w:r>
              <w:rPr>
                <w:rFonts w:hint="default" w:asciiTheme="minorAscii" w:hAnsiTheme="minorAscii"/>
                <w:sz w:val="20"/>
                <w:szCs w:val="20"/>
              </w:rPr>
              <w:t>The learners should be able to:</w:t>
            </w:r>
            <w:r>
              <w:rPr>
                <w:rFonts w:hint="default" w:asciiTheme="minorAscii" w:hAnsiTheme="minorAscii"/>
                <w:sz w:val="20"/>
                <w:szCs w:val="20"/>
              </w:rPr>
              <w:br w:type="textWrapping"/>
            </w:r>
          </w:p>
          <w:p>
            <w:pPr>
              <w:pStyle w:val="21"/>
              <w:numPr>
                <w:ilvl w:val="0"/>
                <w:numId w:val="10"/>
              </w:numPr>
              <w:tabs>
                <w:tab w:val="left" w:pos="397"/>
              </w:tabs>
              <w:spacing w:line="240" w:lineRule="exact"/>
              <w:ind w:right="326" w:hanging="288"/>
              <w:rPr>
                <w:rFonts w:hint="default" w:asciiTheme="minorAscii" w:hAnsiTheme="minorAscii"/>
                <w:sz w:val="20"/>
                <w:szCs w:val="20"/>
              </w:rPr>
            </w:pPr>
            <w:r>
              <w:rPr>
                <w:rFonts w:hint="default" w:asciiTheme="minorAscii" w:hAnsiTheme="minorAscii"/>
                <w:sz w:val="20"/>
                <w:szCs w:val="20"/>
              </w:rPr>
              <w:t>Obtain information from customer/client to be entered.</w:t>
            </w:r>
          </w:p>
          <w:p>
            <w:pPr>
              <w:pStyle w:val="21"/>
              <w:numPr>
                <w:ilvl w:val="0"/>
                <w:numId w:val="10"/>
              </w:numPr>
              <w:tabs>
                <w:tab w:val="left" w:pos="397"/>
              </w:tabs>
              <w:spacing w:line="240" w:lineRule="exact"/>
              <w:ind w:right="326" w:hanging="288"/>
              <w:rPr>
                <w:rFonts w:hint="default" w:asciiTheme="minorAscii" w:hAnsiTheme="minorAscii"/>
                <w:sz w:val="20"/>
                <w:szCs w:val="20"/>
              </w:rPr>
            </w:pPr>
            <w:r>
              <w:rPr>
                <w:rFonts w:hint="default" w:asciiTheme="minorAscii" w:hAnsiTheme="minorAscii"/>
                <w:sz w:val="20"/>
                <w:szCs w:val="20"/>
              </w:rPr>
              <w:t>Adhere to organizational processes and policies to record</w:t>
            </w:r>
            <w:r>
              <w:rPr>
                <w:rFonts w:hint="default" w:asciiTheme="minorAscii" w:hAnsiTheme="minorAscii"/>
                <w:sz w:val="20"/>
                <w:szCs w:val="20"/>
                <w:lang w:val="en-IN"/>
              </w:rPr>
              <w:t xml:space="preserve"> </w:t>
            </w:r>
            <w:r>
              <w:rPr>
                <w:rFonts w:hint="default" w:asciiTheme="minorAscii" w:hAnsiTheme="minorAscii"/>
                <w:sz w:val="20"/>
                <w:szCs w:val="20"/>
              </w:rPr>
              <w:t>and perform the service request.</w:t>
            </w:r>
          </w:p>
          <w:p>
            <w:pPr>
              <w:pStyle w:val="21"/>
              <w:numPr>
                <w:ilvl w:val="0"/>
                <w:numId w:val="10"/>
              </w:numPr>
              <w:tabs>
                <w:tab w:val="left" w:pos="397"/>
              </w:tabs>
              <w:spacing w:line="240" w:lineRule="exact"/>
              <w:ind w:right="326" w:hanging="288"/>
              <w:rPr>
                <w:rFonts w:hint="default" w:asciiTheme="minorAscii" w:hAnsiTheme="minorAscii"/>
                <w:sz w:val="20"/>
                <w:szCs w:val="20"/>
              </w:rPr>
            </w:pPr>
            <w:r>
              <w:rPr>
                <w:rFonts w:hint="default" w:asciiTheme="minorAscii" w:hAnsiTheme="minorAscii"/>
                <w:sz w:val="20"/>
                <w:szCs w:val="20"/>
              </w:rPr>
              <w:t>Revert to the customer on a reasonable estimate time of delivering the desired outcome.</w:t>
            </w:r>
          </w:p>
          <w:p>
            <w:pPr>
              <w:pStyle w:val="21"/>
              <w:numPr>
                <w:ilvl w:val="0"/>
                <w:numId w:val="10"/>
              </w:numPr>
              <w:tabs>
                <w:tab w:val="left" w:pos="397"/>
              </w:tabs>
              <w:spacing w:line="240" w:lineRule="exact"/>
              <w:ind w:right="326" w:hanging="288"/>
              <w:rPr>
                <w:rFonts w:hint="default" w:asciiTheme="minorAscii" w:hAnsiTheme="minorAscii"/>
                <w:sz w:val="20"/>
                <w:szCs w:val="20"/>
              </w:rPr>
            </w:pPr>
            <w:r>
              <w:rPr>
                <w:rFonts w:hint="default" w:asciiTheme="minorAscii" w:hAnsiTheme="minorAscii"/>
                <w:sz w:val="20"/>
                <w:szCs w:val="20"/>
              </w:rPr>
              <w:t>Prioritize service requests according to organizational guidelines.</w:t>
            </w:r>
          </w:p>
          <w:p>
            <w:pPr>
              <w:pStyle w:val="21"/>
              <w:numPr>
                <w:ilvl w:val="0"/>
                <w:numId w:val="10"/>
              </w:numPr>
              <w:tabs>
                <w:tab w:val="left" w:pos="397"/>
              </w:tabs>
              <w:spacing w:line="240" w:lineRule="exact"/>
              <w:ind w:right="326" w:hanging="288"/>
              <w:rPr>
                <w:rFonts w:hint="default" w:asciiTheme="minorAscii" w:hAnsiTheme="minorAscii"/>
                <w:sz w:val="20"/>
                <w:szCs w:val="20"/>
              </w:rPr>
            </w:pPr>
            <w:r>
              <w:rPr>
                <w:rFonts w:hint="default" w:asciiTheme="minorAscii" w:hAnsiTheme="minorAscii"/>
                <w:sz w:val="20"/>
                <w:szCs w:val="20"/>
              </w:rPr>
              <w:t>Transcribe, enter, and verify data from multiple sources.</w:t>
            </w:r>
          </w:p>
          <w:p>
            <w:pPr>
              <w:pStyle w:val="21"/>
              <w:numPr>
                <w:ilvl w:val="0"/>
                <w:numId w:val="10"/>
              </w:numPr>
              <w:tabs>
                <w:tab w:val="left" w:pos="397"/>
              </w:tabs>
              <w:spacing w:line="240" w:lineRule="exact"/>
              <w:ind w:right="326" w:hanging="288"/>
              <w:rPr>
                <w:rFonts w:hint="default" w:asciiTheme="minorAscii" w:hAnsiTheme="minorAscii"/>
                <w:sz w:val="20"/>
                <w:szCs w:val="20"/>
              </w:rPr>
            </w:pPr>
            <w:r>
              <w:rPr>
                <w:rFonts w:hint="default" w:asciiTheme="minorAscii" w:hAnsiTheme="minorAscii"/>
                <w:sz w:val="20"/>
                <w:szCs w:val="20"/>
              </w:rPr>
              <w:t>Verify accuracy of transcribed data with the source document and correct any errors.</w:t>
            </w:r>
          </w:p>
          <w:p>
            <w:pPr>
              <w:pStyle w:val="21"/>
              <w:numPr>
                <w:ilvl w:val="0"/>
                <w:numId w:val="10"/>
              </w:numPr>
              <w:tabs>
                <w:tab w:val="left" w:pos="397"/>
              </w:tabs>
              <w:spacing w:line="240" w:lineRule="exact"/>
              <w:ind w:right="326" w:hanging="288"/>
              <w:rPr>
                <w:rFonts w:hint="default" w:asciiTheme="minorAscii" w:hAnsiTheme="minorAscii"/>
                <w:sz w:val="20"/>
                <w:szCs w:val="20"/>
              </w:rPr>
            </w:pPr>
            <w:r>
              <w:rPr>
                <w:rFonts w:hint="default" w:asciiTheme="minorAscii" w:hAnsiTheme="minorAscii"/>
                <w:sz w:val="20"/>
                <w:szCs w:val="20"/>
              </w:rPr>
              <w:t>Escalate, seek advice from specialists if the problem is beyond competence or experience factor.</w:t>
            </w:r>
          </w:p>
          <w:p>
            <w:pPr>
              <w:pStyle w:val="21"/>
              <w:numPr>
                <w:ilvl w:val="0"/>
                <w:numId w:val="10"/>
              </w:numPr>
              <w:tabs>
                <w:tab w:val="left" w:pos="397"/>
              </w:tabs>
              <w:spacing w:line="240" w:lineRule="exact"/>
              <w:ind w:right="326" w:hanging="288"/>
              <w:rPr>
                <w:rFonts w:hint="default" w:asciiTheme="minorAscii" w:hAnsiTheme="minorAscii"/>
                <w:sz w:val="20"/>
                <w:szCs w:val="20"/>
              </w:rPr>
            </w:pPr>
            <w:r>
              <w:rPr>
                <w:rFonts w:hint="default" w:asciiTheme="minorAscii" w:hAnsiTheme="minorAscii"/>
                <w:sz w:val="20"/>
                <w:szCs w:val="20"/>
              </w:rPr>
              <w:t>Make appropriate corrections for any error messages that arise, while entering data.</w:t>
            </w:r>
          </w:p>
          <w:p>
            <w:pPr>
              <w:pStyle w:val="21"/>
              <w:numPr>
                <w:ilvl w:val="0"/>
                <w:numId w:val="10"/>
              </w:numPr>
              <w:tabs>
                <w:tab w:val="left" w:pos="397"/>
              </w:tabs>
              <w:spacing w:line="240" w:lineRule="exact"/>
              <w:ind w:right="326" w:hanging="288"/>
              <w:rPr>
                <w:rFonts w:hint="default" w:asciiTheme="minorAscii" w:hAnsiTheme="minorAscii"/>
                <w:sz w:val="20"/>
                <w:szCs w:val="20"/>
              </w:rPr>
            </w:pPr>
            <w:r>
              <w:rPr>
                <w:rFonts w:hint="default" w:asciiTheme="minorAscii" w:hAnsiTheme="minorAscii"/>
                <w:sz w:val="20"/>
                <w:szCs w:val="20"/>
              </w:rPr>
              <w:t> Organize source documents and filing relative to data entered.</w:t>
            </w:r>
          </w:p>
          <w:p>
            <w:pPr>
              <w:pStyle w:val="21"/>
              <w:numPr>
                <w:ilvl w:val="0"/>
                <w:numId w:val="10"/>
              </w:numPr>
              <w:tabs>
                <w:tab w:val="left" w:pos="397"/>
              </w:tabs>
              <w:spacing w:line="240" w:lineRule="exact"/>
              <w:ind w:right="326" w:hanging="288"/>
              <w:rPr>
                <w:rFonts w:hint="default" w:asciiTheme="minorAscii" w:hAnsiTheme="minorAscii"/>
                <w:sz w:val="20"/>
                <w:szCs w:val="20"/>
              </w:rPr>
            </w:pPr>
            <w:r>
              <w:rPr>
                <w:rFonts w:hint="default" w:asciiTheme="minorAscii" w:hAnsiTheme="minorAscii"/>
                <w:sz w:val="20"/>
                <w:szCs w:val="20"/>
              </w:rPr>
              <w:t>Ensure security storage and back up of data files.</w:t>
            </w:r>
          </w:p>
          <w:p>
            <w:pPr>
              <w:pStyle w:val="21"/>
              <w:numPr>
                <w:ilvl w:val="0"/>
                <w:numId w:val="10"/>
              </w:numPr>
              <w:tabs>
                <w:tab w:val="left" w:pos="397"/>
              </w:tabs>
              <w:spacing w:line="240" w:lineRule="exact"/>
              <w:ind w:right="326" w:hanging="288"/>
              <w:rPr>
                <w:rFonts w:hint="default" w:asciiTheme="minorAscii" w:hAnsiTheme="minorAscii"/>
                <w:sz w:val="20"/>
                <w:szCs w:val="20"/>
              </w:rPr>
            </w:pPr>
            <w:r>
              <w:rPr>
                <w:rFonts w:hint="default" w:asciiTheme="minorAscii" w:hAnsiTheme="minorAscii"/>
                <w:sz w:val="20"/>
                <w:szCs w:val="20"/>
              </w:rPr>
              <w:t>Share progress or any delays in the process with customers</w:t>
            </w:r>
          </w:p>
          <w:p>
            <w:pPr>
              <w:pStyle w:val="21"/>
              <w:numPr>
                <w:ilvl w:val="0"/>
                <w:numId w:val="0"/>
              </w:numPr>
              <w:tabs>
                <w:tab w:val="left" w:pos="397"/>
              </w:tabs>
              <w:spacing w:line="240" w:lineRule="exact"/>
              <w:ind w:left="108" w:leftChars="0" w:right="326" w:rightChars="0"/>
              <w:rPr>
                <w:rFonts w:hint="default" w:asciiTheme="minorAscii" w:hAnsiTheme="minorAscii"/>
                <w:sz w:val="20"/>
                <w:szCs w:val="20"/>
              </w:rPr>
            </w:pPr>
          </w:p>
        </w:tc>
        <w:tc>
          <w:tcPr>
            <w:tcW w:w="2268" w:type="dxa"/>
          </w:tcPr>
          <w:p>
            <w:pPr>
              <w:keepNext w:val="0"/>
              <w:keepLines w:val="0"/>
              <w:widowControl/>
              <w:numPr>
                <w:ilvl w:val="0"/>
                <w:numId w:val="11"/>
              </w:numPr>
              <w:suppressLineNumbers w:val="0"/>
              <w:spacing w:before="0" w:beforeAutospacing="1" w:after="0" w:afterAutospacing="1"/>
              <w:ind w:left="420" w:leftChars="0" w:hanging="420" w:firstLineChars="0"/>
              <w:rPr>
                <w:rFonts w:hint="default" w:asciiTheme="minorAscii" w:hAnsiTheme="minorAscii"/>
                <w:sz w:val="20"/>
                <w:szCs w:val="20"/>
              </w:rPr>
            </w:pPr>
            <w:r>
              <w:rPr>
                <w:rFonts w:hint="default" w:eastAsia="Helvetica" w:cs="Helvetica" w:asciiTheme="minorAscii" w:hAnsiTheme="minorAscii"/>
                <w:i w:val="0"/>
                <w:iCs w:val="0"/>
                <w:caps w:val="0"/>
                <w:color w:val="333333"/>
                <w:spacing w:val="0"/>
                <w:sz w:val="20"/>
                <w:szCs w:val="20"/>
                <w:shd w:val="clear" w:fill="FFFFFF"/>
              </w:rPr>
              <w:t>Computer Lab with 1:1 PC : trainee ratio and having internet connection, MS Office / Open Office, Browser, Outlook / Any other Email Client and chat tools.</w:t>
            </w:r>
          </w:p>
          <w:p>
            <w:pPr>
              <w:keepNext w:val="0"/>
              <w:keepLines w:val="0"/>
              <w:widowControl/>
              <w:numPr>
                <w:ilvl w:val="0"/>
                <w:numId w:val="11"/>
              </w:numPr>
              <w:suppressLineNumbers w:val="0"/>
              <w:spacing w:before="0" w:beforeAutospacing="1" w:after="0" w:afterAutospacing="1"/>
              <w:ind w:left="420" w:leftChars="0" w:hanging="420" w:firstLineChars="0"/>
              <w:rPr>
                <w:rFonts w:hint="default" w:asciiTheme="minorAscii" w:hAnsiTheme="minorAscii"/>
                <w:sz w:val="20"/>
                <w:szCs w:val="20"/>
              </w:rPr>
            </w:pPr>
            <w:r>
              <w:rPr>
                <w:rFonts w:hint="default" w:eastAsia="Helvetica" w:cs="Helvetica" w:asciiTheme="minorAscii" w:hAnsiTheme="minorAscii"/>
                <w:i w:val="0"/>
                <w:iCs w:val="0"/>
                <w:caps w:val="0"/>
                <w:color w:val="333333"/>
                <w:spacing w:val="0"/>
                <w:sz w:val="20"/>
                <w:szCs w:val="20"/>
                <w:shd w:val="clear" w:fill="FFFFFF"/>
              </w:rPr>
              <w:t>Assessment and Test Tools for day to day online Tests and Assessments</w:t>
            </w:r>
          </w:p>
          <w:p>
            <w:pPr>
              <w:keepNext w:val="0"/>
              <w:keepLines w:val="0"/>
              <w:widowControl/>
              <w:numPr>
                <w:ilvl w:val="0"/>
                <w:numId w:val="11"/>
              </w:numPr>
              <w:suppressLineNumbers w:val="0"/>
              <w:spacing w:before="0" w:beforeAutospacing="1" w:after="0" w:afterAutospacing="1"/>
              <w:ind w:left="420" w:leftChars="0" w:hanging="420" w:firstLineChars="0"/>
              <w:rPr>
                <w:rFonts w:hint="default" w:asciiTheme="minorAscii" w:hAnsiTheme="minorAscii"/>
                <w:sz w:val="20"/>
                <w:szCs w:val="20"/>
              </w:rPr>
            </w:pPr>
            <w:r>
              <w:rPr>
                <w:rFonts w:hint="default" w:eastAsia="Helvetica" w:cs="Helvetica" w:asciiTheme="minorAscii" w:hAnsiTheme="minorAscii"/>
                <w:i w:val="0"/>
                <w:iCs w:val="0"/>
                <w:caps w:val="0"/>
                <w:color w:val="333333"/>
                <w:spacing w:val="0"/>
                <w:sz w:val="20"/>
                <w:szCs w:val="20"/>
                <w:shd w:val="clear" w:fill="FFFFFF"/>
              </w:rPr>
              <w:t>Projector with screen</w:t>
            </w:r>
          </w:p>
          <w:p>
            <w:pPr>
              <w:keepNext w:val="0"/>
              <w:keepLines w:val="0"/>
              <w:widowControl/>
              <w:numPr>
                <w:ilvl w:val="0"/>
                <w:numId w:val="11"/>
              </w:numPr>
              <w:suppressLineNumbers w:val="0"/>
              <w:spacing w:before="0" w:beforeAutospacing="1" w:after="0" w:afterAutospacing="1"/>
              <w:ind w:left="420" w:leftChars="0" w:hanging="420" w:firstLineChars="0"/>
              <w:rPr>
                <w:rFonts w:hint="default" w:asciiTheme="minorAscii" w:hAnsiTheme="minorAscii"/>
                <w:sz w:val="20"/>
                <w:szCs w:val="20"/>
              </w:rPr>
            </w:pPr>
            <w:r>
              <w:rPr>
                <w:rFonts w:hint="default" w:eastAsia="Helvetica" w:cs="Helvetica" w:asciiTheme="minorAscii" w:hAnsiTheme="minorAscii"/>
                <w:i w:val="0"/>
                <w:iCs w:val="0"/>
                <w:caps w:val="0"/>
                <w:color w:val="333333"/>
                <w:spacing w:val="0"/>
                <w:sz w:val="20"/>
                <w:szCs w:val="20"/>
                <w:shd w:val="clear" w:fill="FFFFFF"/>
              </w:rPr>
              <w:t>Flip chart with markers</w:t>
            </w:r>
          </w:p>
          <w:p>
            <w:pPr>
              <w:keepNext w:val="0"/>
              <w:keepLines w:val="0"/>
              <w:widowControl/>
              <w:numPr>
                <w:ilvl w:val="0"/>
                <w:numId w:val="11"/>
              </w:numPr>
              <w:suppressLineNumbers w:val="0"/>
              <w:spacing w:before="0" w:beforeAutospacing="1" w:after="0" w:afterAutospacing="1"/>
              <w:ind w:left="420" w:leftChars="0" w:hanging="420" w:firstLineChars="0"/>
              <w:rPr>
                <w:rFonts w:hint="default" w:asciiTheme="minorAscii" w:hAnsiTheme="minorAscii"/>
                <w:sz w:val="20"/>
                <w:szCs w:val="20"/>
              </w:rPr>
            </w:pPr>
            <w:r>
              <w:rPr>
                <w:rFonts w:hint="default" w:eastAsia="Helvetica" w:cs="Helvetica" w:asciiTheme="minorAscii" w:hAnsiTheme="minorAscii"/>
                <w:i w:val="0"/>
                <w:iCs w:val="0"/>
                <w:caps w:val="0"/>
                <w:color w:val="333333"/>
                <w:spacing w:val="0"/>
                <w:sz w:val="20"/>
                <w:szCs w:val="20"/>
                <w:shd w:val="clear" w:fill="FFFFFF"/>
              </w:rPr>
              <w:t>Faculty’s PC/ Laptop with latest configuration and internet connection</w:t>
            </w:r>
          </w:p>
          <w:p>
            <w:pPr>
              <w:keepNext w:val="0"/>
              <w:keepLines w:val="0"/>
              <w:widowControl/>
              <w:numPr>
                <w:ilvl w:val="0"/>
                <w:numId w:val="11"/>
              </w:numPr>
              <w:suppressLineNumbers w:val="0"/>
              <w:spacing w:before="0" w:beforeAutospacing="1" w:after="0" w:afterAutospacing="1"/>
              <w:ind w:left="420" w:leftChars="0" w:hanging="420" w:firstLineChars="0"/>
              <w:rPr>
                <w:rFonts w:hint="default" w:asciiTheme="minorAscii" w:hAnsiTheme="minorAscii"/>
                <w:sz w:val="20"/>
                <w:szCs w:val="20"/>
              </w:rPr>
            </w:pPr>
            <w:r>
              <w:rPr>
                <w:rFonts w:hint="default" w:eastAsia="Helvetica" w:cs="Helvetica" w:asciiTheme="minorAscii" w:hAnsiTheme="minorAscii"/>
                <w:i w:val="0"/>
                <w:iCs w:val="0"/>
                <w:caps w:val="0"/>
                <w:color w:val="333333"/>
                <w:spacing w:val="0"/>
                <w:sz w:val="20"/>
                <w:szCs w:val="20"/>
                <w:shd w:val="clear" w:fill="FFFFFF"/>
              </w:rPr>
              <w:t xml:space="preserve">Supporting software/applications for projecting </w:t>
            </w:r>
            <w:r>
              <w:rPr>
                <w:rFonts w:hint="default" w:eastAsia="Helvetica" w:cs="Helvetica" w:asciiTheme="minorAscii" w:hAnsiTheme="minorAscii"/>
                <w:i w:val="0"/>
                <w:iCs w:val="0"/>
                <w:caps w:val="0"/>
                <w:color w:val="333333"/>
                <w:spacing w:val="0"/>
                <w:sz w:val="20"/>
                <w:szCs w:val="20"/>
                <w:shd w:val="clear" w:fill="FFFFFF"/>
                <w:lang w:val="en-IN"/>
              </w:rPr>
              <w:t>Audio Video</w:t>
            </w:r>
            <w:r>
              <w:rPr>
                <w:rFonts w:hint="default" w:eastAsia="Helvetica" w:cs="Helvetica" w:asciiTheme="minorAscii" w:hAnsiTheme="minorAscii"/>
                <w:i w:val="0"/>
                <w:iCs w:val="0"/>
                <w:caps w:val="0"/>
                <w:color w:val="333333"/>
                <w:spacing w:val="0"/>
                <w:sz w:val="20"/>
                <w:szCs w:val="20"/>
                <w:shd w:val="clear" w:fill="FFFFFF"/>
              </w:rPr>
              <w:t xml:space="preserve"> recording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6" w:hRule="atLeast"/>
        </w:trPr>
        <w:tc>
          <w:tcPr>
            <w:tcW w:w="851" w:type="dxa"/>
          </w:tcPr>
          <w:p>
            <w:pPr>
              <w:rPr>
                <w:rFonts w:hint="default" w:asciiTheme="minorAscii" w:hAnsiTheme="minorAscii"/>
                <w:sz w:val="20"/>
              </w:rPr>
            </w:pPr>
            <w:r>
              <w:rPr>
                <w:rFonts w:hint="default" w:asciiTheme="minorAscii" w:hAnsiTheme="minorAscii"/>
                <w:sz w:val="20"/>
              </w:rPr>
              <w:t xml:space="preserve">2 </w:t>
            </w:r>
          </w:p>
        </w:tc>
        <w:tc>
          <w:tcPr>
            <w:tcW w:w="2410" w:type="dxa"/>
          </w:tcPr>
          <w:p>
            <w:pPr>
              <w:spacing w:after="250" w:line="244" w:lineRule="auto"/>
              <w:ind w:left="1"/>
              <w:rPr>
                <w:rFonts w:hint="default" w:asciiTheme="minorAscii" w:hAnsiTheme="minorAscii"/>
                <w:b/>
                <w:color w:val="006FC0"/>
                <w:sz w:val="20"/>
                <w:lang w:val="en-IN"/>
              </w:rPr>
            </w:pPr>
            <w:r>
              <w:rPr>
                <w:rFonts w:hint="default" w:asciiTheme="minorAscii" w:hAnsiTheme="minorAscii"/>
                <w:b/>
                <w:color w:val="006FC0"/>
                <w:sz w:val="20"/>
                <w:lang w:val="en-IN"/>
              </w:rPr>
              <w:t>Manage your work to meet Requirements</w:t>
            </w:r>
          </w:p>
          <w:p>
            <w:pPr>
              <w:ind w:left="1"/>
              <w:rPr>
                <w:rFonts w:hint="default" w:asciiTheme="minorAscii" w:hAnsiTheme="minorAscii"/>
                <w:sz w:val="20"/>
              </w:rPr>
            </w:pPr>
            <w:r>
              <w:rPr>
                <w:rFonts w:hint="default" w:asciiTheme="minorAscii" w:hAnsiTheme="minorAscii"/>
                <w:b/>
                <w:color w:val="006FC0"/>
                <w:sz w:val="20"/>
              </w:rPr>
              <w:t xml:space="preserve">Theory Duration </w:t>
            </w:r>
            <w:r>
              <w:rPr>
                <w:rFonts w:hint="default" w:asciiTheme="minorAscii" w:hAnsiTheme="minorAscii"/>
                <w:b/>
                <w:color w:val="006FC0"/>
                <w:sz w:val="20"/>
              </w:rPr>
              <w:br w:type="textWrapping"/>
            </w:r>
            <w:r>
              <w:rPr>
                <w:rFonts w:hint="default" w:asciiTheme="minorAscii" w:hAnsiTheme="minorAscii"/>
                <w:sz w:val="20"/>
              </w:rPr>
              <w:t xml:space="preserve">(hh:mm) </w:t>
            </w:r>
            <w:r>
              <w:rPr>
                <w:rFonts w:hint="default" w:asciiTheme="minorAscii" w:hAnsiTheme="minorAscii"/>
                <w:sz w:val="20"/>
                <w:lang w:val="en-IN"/>
              </w:rPr>
              <w:t>30</w:t>
            </w:r>
            <w:r>
              <w:rPr>
                <w:rFonts w:hint="default" w:asciiTheme="minorAscii" w:hAnsiTheme="minorAscii"/>
                <w:sz w:val="20"/>
              </w:rPr>
              <w:t xml:space="preserve">:00 </w:t>
            </w:r>
          </w:p>
          <w:p>
            <w:pPr>
              <w:ind w:left="1"/>
              <w:rPr>
                <w:rFonts w:hint="default" w:asciiTheme="minorAscii" w:hAnsiTheme="minorAscii"/>
                <w:sz w:val="20"/>
              </w:rPr>
            </w:pPr>
            <w:r>
              <w:rPr>
                <w:rFonts w:hint="default" w:asciiTheme="minorAscii" w:hAnsiTheme="minorAscii"/>
                <w:b/>
                <w:color w:val="006FC0"/>
                <w:sz w:val="20"/>
              </w:rPr>
              <w:t xml:space="preserve">Practical Duration </w:t>
            </w:r>
            <w:r>
              <w:rPr>
                <w:rFonts w:hint="default" w:asciiTheme="minorAscii" w:hAnsiTheme="minorAscii"/>
                <w:b/>
                <w:color w:val="006FC0"/>
                <w:sz w:val="20"/>
              </w:rPr>
              <w:br w:type="textWrapping"/>
            </w:r>
            <w:r>
              <w:rPr>
                <w:rFonts w:hint="default" w:asciiTheme="minorAscii" w:hAnsiTheme="minorAscii"/>
                <w:sz w:val="20"/>
              </w:rPr>
              <w:t xml:space="preserve">(hh:mm) </w:t>
            </w:r>
            <w:r>
              <w:rPr>
                <w:rFonts w:hint="default" w:asciiTheme="minorAscii" w:hAnsiTheme="minorAscii"/>
                <w:sz w:val="20"/>
                <w:lang w:val="en-IN"/>
              </w:rPr>
              <w:t>70</w:t>
            </w:r>
            <w:r>
              <w:rPr>
                <w:rFonts w:hint="default" w:asciiTheme="minorAscii" w:hAnsiTheme="minorAscii"/>
                <w:sz w:val="20"/>
              </w:rPr>
              <w:t xml:space="preserve">:00 </w:t>
            </w:r>
          </w:p>
          <w:p>
            <w:pPr>
              <w:ind w:left="1"/>
              <w:rPr>
                <w:rFonts w:hint="default" w:asciiTheme="minorAscii" w:hAnsiTheme="minorAscii"/>
                <w:sz w:val="20"/>
              </w:rPr>
            </w:pPr>
            <w:r>
              <w:rPr>
                <w:rFonts w:hint="default" w:asciiTheme="minorAscii" w:hAnsiTheme="minorAscii"/>
                <w:b/>
                <w:color w:val="006FC0"/>
                <w:sz w:val="20"/>
              </w:rPr>
              <w:t>Corresponding NOS Code</w:t>
            </w:r>
            <w:r>
              <w:rPr>
                <w:rFonts w:hint="default" w:asciiTheme="minorAscii" w:hAnsiTheme="minorAscii"/>
                <w:b/>
                <w:color w:val="201D1F"/>
                <w:sz w:val="20"/>
              </w:rPr>
              <w:t xml:space="preserve"> </w:t>
            </w:r>
            <w:r>
              <w:rPr>
                <w:rFonts w:hint="default" w:asciiTheme="minorAscii" w:hAnsiTheme="minorAscii"/>
                <w:sz w:val="20"/>
                <w:lang w:val="en-IN"/>
              </w:rPr>
              <w:t>S</w:t>
            </w:r>
            <w:r>
              <w:rPr>
                <w:rFonts w:hint="default" w:asciiTheme="minorAscii" w:hAnsiTheme="minorAscii"/>
                <w:sz w:val="20"/>
              </w:rPr>
              <w:t>S</w:t>
            </w:r>
            <w:r>
              <w:rPr>
                <w:rFonts w:hint="default" w:asciiTheme="minorAscii" w:hAnsiTheme="minorAscii"/>
                <w:sz w:val="20"/>
                <w:lang w:val="en-IN"/>
              </w:rPr>
              <w:t>C</w:t>
            </w:r>
            <w:r>
              <w:rPr>
                <w:rFonts w:hint="default" w:asciiTheme="minorAscii" w:hAnsiTheme="minorAscii"/>
                <w:sz w:val="20"/>
              </w:rPr>
              <w:t xml:space="preserve"> / N</w:t>
            </w:r>
            <w:r>
              <w:rPr>
                <w:rFonts w:hint="default" w:asciiTheme="minorAscii" w:hAnsiTheme="minorAscii"/>
                <w:sz w:val="20"/>
                <w:lang w:val="en-IN"/>
              </w:rPr>
              <w:t>9001</w:t>
            </w:r>
            <w:r>
              <w:rPr>
                <w:rFonts w:hint="default" w:asciiTheme="minorAscii" w:hAnsiTheme="minorAscii"/>
                <w:sz w:val="20"/>
              </w:rPr>
              <w:t xml:space="preserve"> </w:t>
            </w:r>
          </w:p>
        </w:tc>
        <w:tc>
          <w:tcPr>
            <w:tcW w:w="7938" w:type="dxa"/>
          </w:tcPr>
          <w:p>
            <w:pPr>
              <w:pStyle w:val="13"/>
              <w:numPr>
                <w:ilvl w:val="0"/>
                <w:numId w:val="12"/>
              </w:numPr>
              <w:rPr>
                <w:rFonts w:hint="default" w:asciiTheme="minorAscii" w:hAnsiTheme="minorAscii"/>
                <w:sz w:val="20"/>
              </w:rPr>
            </w:pPr>
            <w:r>
              <w:rPr>
                <w:rFonts w:hint="default" w:asciiTheme="minorAscii" w:hAnsiTheme="minorAscii"/>
                <w:sz w:val="20"/>
              </w:rPr>
              <w:t>Comprehend your work requirements, output, target with appropriate people as per organization policy.</w:t>
            </w:r>
          </w:p>
          <w:p>
            <w:pPr>
              <w:pStyle w:val="13"/>
              <w:numPr>
                <w:ilvl w:val="0"/>
                <w:numId w:val="12"/>
              </w:numPr>
              <w:rPr>
                <w:rFonts w:hint="default" w:asciiTheme="minorAscii" w:hAnsiTheme="minorAscii"/>
                <w:sz w:val="20"/>
              </w:rPr>
            </w:pPr>
            <w:r>
              <w:rPr>
                <w:rFonts w:hint="default" w:asciiTheme="minorAscii" w:hAnsiTheme="minorAscii"/>
                <w:sz w:val="20"/>
              </w:rPr>
              <w:t>Use your time and resources judiciously.</w:t>
            </w:r>
          </w:p>
          <w:p>
            <w:pPr>
              <w:pStyle w:val="13"/>
              <w:numPr>
                <w:ilvl w:val="0"/>
                <w:numId w:val="12"/>
              </w:numPr>
              <w:rPr>
                <w:rFonts w:hint="default" w:asciiTheme="minorAscii" w:hAnsiTheme="minorAscii"/>
                <w:sz w:val="20"/>
              </w:rPr>
            </w:pPr>
            <w:r>
              <w:rPr>
                <w:rFonts w:hint="default" w:asciiTheme="minorAscii" w:hAnsiTheme="minorAscii"/>
                <w:sz w:val="20"/>
              </w:rPr>
              <w:t>Keep the workplace clean and operate in a tidy environment.</w:t>
            </w:r>
          </w:p>
          <w:p>
            <w:pPr>
              <w:pStyle w:val="13"/>
              <w:numPr>
                <w:ilvl w:val="0"/>
                <w:numId w:val="12"/>
              </w:numPr>
              <w:rPr>
                <w:rFonts w:hint="default" w:asciiTheme="minorAscii" w:hAnsiTheme="minorAscii"/>
                <w:sz w:val="20"/>
              </w:rPr>
            </w:pPr>
            <w:r>
              <w:rPr>
                <w:rFonts w:hint="default" w:asciiTheme="minorAscii" w:hAnsiTheme="minorAscii"/>
                <w:sz w:val="20"/>
              </w:rPr>
              <w:t>Treat confidential information correctly.</w:t>
            </w:r>
          </w:p>
        </w:tc>
        <w:tc>
          <w:tcPr>
            <w:tcW w:w="2268" w:type="dxa"/>
          </w:tcPr>
          <w:p>
            <w:pPr>
              <w:keepNext w:val="0"/>
              <w:keepLines w:val="0"/>
              <w:widowControl/>
              <w:numPr>
                <w:ilvl w:val="0"/>
                <w:numId w:val="13"/>
              </w:numPr>
              <w:suppressLineNumbers w:val="0"/>
              <w:spacing w:before="0" w:beforeAutospacing="1" w:after="0" w:afterAutospacing="1"/>
              <w:ind w:left="420" w:leftChars="0" w:hanging="420" w:firstLineChars="0"/>
              <w:rPr>
                <w:rFonts w:hint="default" w:asciiTheme="minorAscii" w:hAnsiTheme="minorAscii"/>
                <w:sz w:val="20"/>
                <w:szCs w:val="20"/>
              </w:rPr>
            </w:pPr>
            <w:r>
              <w:rPr>
                <w:rFonts w:hint="default" w:eastAsia="Helvetica" w:cs="Helvetica" w:asciiTheme="minorAscii" w:hAnsiTheme="minorAscii"/>
                <w:i w:val="0"/>
                <w:iCs w:val="0"/>
                <w:caps w:val="0"/>
                <w:color w:val="333333"/>
                <w:spacing w:val="0"/>
                <w:sz w:val="20"/>
                <w:szCs w:val="20"/>
                <w:shd w:val="clear" w:fill="FFFFFF"/>
              </w:rPr>
              <w:t>Whiteboard and Markers</w:t>
            </w:r>
          </w:p>
          <w:p>
            <w:pPr>
              <w:keepNext w:val="0"/>
              <w:keepLines w:val="0"/>
              <w:widowControl/>
              <w:numPr>
                <w:ilvl w:val="0"/>
                <w:numId w:val="13"/>
              </w:numPr>
              <w:suppressLineNumbers w:val="0"/>
              <w:spacing w:before="0" w:beforeAutospacing="1" w:after="0" w:afterAutospacing="1"/>
              <w:ind w:left="420" w:leftChars="0" w:hanging="420" w:firstLineChars="0"/>
              <w:rPr>
                <w:rFonts w:hint="default" w:asciiTheme="minorAscii" w:hAnsiTheme="minorAscii"/>
                <w:sz w:val="20"/>
                <w:szCs w:val="20"/>
              </w:rPr>
            </w:pPr>
            <w:r>
              <w:rPr>
                <w:rFonts w:hint="default" w:eastAsia="Helvetica" w:cs="Helvetica" w:asciiTheme="minorAscii" w:hAnsiTheme="minorAscii"/>
                <w:i w:val="0"/>
                <w:iCs w:val="0"/>
                <w:caps w:val="0"/>
                <w:color w:val="333333"/>
                <w:spacing w:val="0"/>
                <w:sz w:val="20"/>
                <w:szCs w:val="20"/>
                <w:shd w:val="clear" w:fill="FFFFFF"/>
              </w:rPr>
              <w:t>LCD Projector and Laptop for presentations</w:t>
            </w:r>
          </w:p>
          <w:p>
            <w:pPr>
              <w:keepNext w:val="0"/>
              <w:keepLines w:val="0"/>
              <w:widowControl/>
              <w:numPr>
                <w:ilvl w:val="0"/>
                <w:numId w:val="13"/>
              </w:numPr>
              <w:suppressLineNumbers w:val="0"/>
              <w:spacing w:before="0" w:beforeAutospacing="1" w:after="0" w:afterAutospacing="1"/>
              <w:ind w:left="420" w:leftChars="0" w:hanging="420" w:firstLineChars="0"/>
              <w:rPr>
                <w:rFonts w:hint="default" w:asciiTheme="minorAscii" w:hAnsiTheme="minorAscii"/>
                <w:sz w:val="20"/>
                <w:szCs w:val="20"/>
              </w:rPr>
            </w:pPr>
            <w:r>
              <w:rPr>
                <w:rFonts w:hint="default" w:eastAsia="Helvetica" w:cs="Helvetica" w:asciiTheme="minorAscii" w:hAnsiTheme="minorAscii"/>
                <w:i w:val="0"/>
                <w:iCs w:val="0"/>
                <w:caps w:val="0"/>
                <w:color w:val="333333"/>
                <w:spacing w:val="0"/>
                <w:sz w:val="20"/>
                <w:szCs w:val="20"/>
                <w:shd w:val="clear" w:fill="FFFFFF"/>
              </w:rPr>
              <w:t>Training organization’s confidentiality policy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6" w:hRule="atLeast"/>
        </w:trPr>
        <w:tc>
          <w:tcPr>
            <w:tcW w:w="851" w:type="dxa"/>
          </w:tcPr>
          <w:p>
            <w:pPr>
              <w:rPr>
                <w:rFonts w:hint="default" w:asciiTheme="minorAscii" w:hAnsiTheme="minorAscii"/>
                <w:sz w:val="20"/>
                <w:lang w:val="en-IN"/>
              </w:rPr>
            </w:pPr>
            <w:r>
              <w:rPr>
                <w:rFonts w:hint="default" w:asciiTheme="minorAscii" w:hAnsiTheme="minorAscii"/>
                <w:sz w:val="20"/>
                <w:lang w:val="en-IN"/>
              </w:rPr>
              <w:t>3</w:t>
            </w:r>
          </w:p>
        </w:tc>
        <w:tc>
          <w:tcPr>
            <w:tcW w:w="2410" w:type="dxa"/>
          </w:tcPr>
          <w:p>
            <w:pPr>
              <w:ind w:left="1"/>
              <w:rPr>
                <w:rFonts w:hint="default" w:asciiTheme="minorAscii" w:hAnsiTheme="minorAscii"/>
                <w:b/>
                <w:color w:val="006FC0"/>
                <w:sz w:val="20"/>
              </w:rPr>
            </w:pPr>
            <w:r>
              <w:rPr>
                <w:rFonts w:hint="default" w:asciiTheme="minorAscii" w:hAnsiTheme="minorAscii"/>
                <w:b/>
                <w:color w:val="006FC0"/>
                <w:sz w:val="20"/>
                <w:lang w:val="en-US" w:eastAsia="zh-CN"/>
              </w:rPr>
              <w:t>Maintain a healthy, safe and secure working environment</w:t>
            </w:r>
          </w:p>
          <w:p>
            <w:pPr>
              <w:ind w:left="1"/>
              <w:rPr>
                <w:rFonts w:hint="default" w:asciiTheme="minorAscii" w:hAnsiTheme="minorAscii"/>
                <w:sz w:val="20"/>
              </w:rPr>
            </w:pPr>
            <w:r>
              <w:rPr>
                <w:rFonts w:hint="default" w:asciiTheme="minorAscii" w:hAnsiTheme="minorAscii"/>
                <w:b/>
                <w:color w:val="006FC0"/>
                <w:sz w:val="20"/>
              </w:rPr>
              <w:t xml:space="preserve">Theory Duration </w:t>
            </w:r>
            <w:r>
              <w:rPr>
                <w:rFonts w:hint="default" w:asciiTheme="minorAscii" w:hAnsiTheme="minorAscii"/>
                <w:b/>
                <w:color w:val="006FC0"/>
                <w:sz w:val="20"/>
              </w:rPr>
              <w:br w:type="textWrapping"/>
            </w:r>
            <w:r>
              <w:rPr>
                <w:rFonts w:hint="default" w:asciiTheme="minorAscii" w:hAnsiTheme="minorAscii"/>
                <w:sz w:val="20"/>
              </w:rPr>
              <w:t xml:space="preserve">(hh:mm) </w:t>
            </w:r>
            <w:r>
              <w:rPr>
                <w:rFonts w:hint="default" w:asciiTheme="minorAscii" w:hAnsiTheme="minorAscii"/>
                <w:sz w:val="20"/>
                <w:lang w:val="en-IN"/>
              </w:rPr>
              <w:t>12</w:t>
            </w:r>
            <w:r>
              <w:rPr>
                <w:rFonts w:hint="default" w:asciiTheme="minorAscii" w:hAnsiTheme="minorAscii"/>
                <w:sz w:val="20"/>
              </w:rPr>
              <w:t xml:space="preserve">:00 </w:t>
            </w:r>
          </w:p>
          <w:p>
            <w:pPr>
              <w:ind w:left="1"/>
              <w:rPr>
                <w:rFonts w:hint="default" w:asciiTheme="minorAscii" w:hAnsiTheme="minorAscii"/>
                <w:sz w:val="20"/>
              </w:rPr>
            </w:pPr>
            <w:r>
              <w:rPr>
                <w:rFonts w:hint="default" w:asciiTheme="minorAscii" w:hAnsiTheme="minorAscii"/>
                <w:b/>
                <w:color w:val="006FC0"/>
                <w:sz w:val="20"/>
              </w:rPr>
              <w:t xml:space="preserve">Practical Duration </w:t>
            </w:r>
            <w:r>
              <w:rPr>
                <w:rFonts w:hint="default" w:asciiTheme="minorAscii" w:hAnsiTheme="minorAscii"/>
                <w:b/>
                <w:color w:val="006FC0"/>
                <w:sz w:val="20"/>
              </w:rPr>
              <w:br w:type="textWrapping"/>
            </w:r>
            <w:r>
              <w:rPr>
                <w:rFonts w:hint="default" w:asciiTheme="minorAscii" w:hAnsiTheme="minorAscii"/>
                <w:sz w:val="20"/>
              </w:rPr>
              <w:t xml:space="preserve">(hh:mm) </w:t>
            </w:r>
            <w:r>
              <w:rPr>
                <w:rFonts w:hint="default" w:asciiTheme="minorAscii" w:hAnsiTheme="minorAscii"/>
                <w:sz w:val="20"/>
                <w:lang w:val="en-IN"/>
              </w:rPr>
              <w:t>38</w:t>
            </w:r>
            <w:r>
              <w:rPr>
                <w:rFonts w:hint="default" w:asciiTheme="minorAscii" w:hAnsiTheme="minorAscii"/>
                <w:sz w:val="20"/>
              </w:rPr>
              <w:t xml:space="preserve">:00 </w:t>
            </w:r>
          </w:p>
          <w:p>
            <w:pPr>
              <w:ind w:left="1"/>
              <w:rPr>
                <w:rFonts w:hint="default" w:asciiTheme="minorAscii" w:hAnsiTheme="minorAscii"/>
                <w:b/>
                <w:color w:val="006FC0"/>
                <w:sz w:val="20"/>
                <w:lang w:val="en-IN"/>
              </w:rPr>
            </w:pPr>
            <w:r>
              <w:rPr>
                <w:rFonts w:hint="default" w:asciiTheme="minorAscii" w:hAnsiTheme="minorAscii"/>
                <w:b/>
                <w:color w:val="006FC0"/>
                <w:sz w:val="20"/>
              </w:rPr>
              <w:t>Corresponding NOS Code</w:t>
            </w:r>
            <w:r>
              <w:rPr>
                <w:rFonts w:hint="default" w:asciiTheme="minorAscii" w:hAnsiTheme="minorAscii"/>
                <w:b/>
                <w:color w:val="201D1F"/>
                <w:sz w:val="20"/>
              </w:rPr>
              <w:t xml:space="preserve"> </w:t>
            </w:r>
            <w:r>
              <w:rPr>
                <w:rFonts w:hint="default" w:asciiTheme="minorAscii" w:hAnsiTheme="minorAscii"/>
                <w:sz w:val="20"/>
                <w:lang w:val="en-IN"/>
              </w:rPr>
              <w:t>S</w:t>
            </w:r>
            <w:r>
              <w:rPr>
                <w:rFonts w:hint="default" w:asciiTheme="minorAscii" w:hAnsiTheme="minorAscii"/>
                <w:sz w:val="20"/>
              </w:rPr>
              <w:t>S</w:t>
            </w:r>
            <w:r>
              <w:rPr>
                <w:rFonts w:hint="default" w:asciiTheme="minorAscii" w:hAnsiTheme="minorAscii"/>
                <w:sz w:val="20"/>
                <w:lang w:val="en-IN"/>
              </w:rPr>
              <w:t>C</w:t>
            </w:r>
            <w:r>
              <w:rPr>
                <w:rFonts w:hint="default" w:asciiTheme="minorAscii" w:hAnsiTheme="minorAscii"/>
                <w:sz w:val="20"/>
              </w:rPr>
              <w:t xml:space="preserve"> / N</w:t>
            </w:r>
            <w:r>
              <w:rPr>
                <w:rFonts w:hint="default" w:asciiTheme="minorAscii" w:hAnsiTheme="minorAscii"/>
                <w:sz w:val="20"/>
                <w:lang w:val="en-IN"/>
              </w:rPr>
              <w:t>9003</w:t>
            </w:r>
          </w:p>
        </w:tc>
        <w:tc>
          <w:tcPr>
            <w:tcW w:w="7938" w:type="dxa"/>
          </w:tcPr>
          <w:p>
            <w:pPr>
              <w:pStyle w:val="13"/>
              <w:numPr>
                <w:ilvl w:val="0"/>
                <w:numId w:val="0"/>
              </w:numPr>
              <w:rPr>
                <w:rFonts w:hint="default" w:asciiTheme="minorAscii" w:hAnsiTheme="minorAscii"/>
                <w:sz w:val="20"/>
              </w:rPr>
            </w:pPr>
            <w:r>
              <w:rPr>
                <w:rFonts w:hint="default" w:asciiTheme="minorAscii" w:hAnsiTheme="minorAscii"/>
                <w:sz w:val="20"/>
                <w:lang w:val="en-IN"/>
              </w:rPr>
              <w:t xml:space="preserve">The learner should be </w:t>
            </w:r>
            <w:r>
              <w:rPr>
                <w:rFonts w:hint="default" w:asciiTheme="minorAscii" w:hAnsiTheme="minorAscii"/>
                <w:sz w:val="20"/>
              </w:rPr>
              <w:t xml:space="preserve">able to:  </w:t>
            </w:r>
          </w:p>
          <w:p>
            <w:pPr>
              <w:pStyle w:val="13"/>
              <w:numPr>
                <w:ilvl w:val="0"/>
                <w:numId w:val="0"/>
              </w:numPr>
              <w:rPr>
                <w:rFonts w:hint="default" w:asciiTheme="minorAscii" w:hAnsiTheme="minorAscii"/>
                <w:sz w:val="20"/>
              </w:rPr>
            </w:pPr>
          </w:p>
          <w:p>
            <w:pPr>
              <w:pStyle w:val="13"/>
              <w:numPr>
                <w:ilvl w:val="0"/>
                <w:numId w:val="13"/>
              </w:numPr>
              <w:ind w:left="420" w:leftChars="0" w:hanging="420" w:firstLineChars="0"/>
              <w:rPr>
                <w:rFonts w:hint="default" w:asciiTheme="minorAscii" w:hAnsiTheme="minorAscii"/>
                <w:sz w:val="20"/>
              </w:rPr>
            </w:pPr>
            <w:r>
              <w:rPr>
                <w:rFonts w:hint="default" w:asciiTheme="minorAscii" w:hAnsiTheme="minorAscii"/>
                <w:sz w:val="20"/>
              </w:rPr>
              <w:t xml:space="preserve">Comply with organization’s current health, safety and security policies and procedures  </w:t>
            </w:r>
          </w:p>
          <w:p>
            <w:pPr>
              <w:pStyle w:val="13"/>
              <w:numPr>
                <w:ilvl w:val="0"/>
                <w:numId w:val="13"/>
              </w:numPr>
              <w:ind w:left="420" w:leftChars="0" w:hanging="420" w:firstLineChars="0"/>
              <w:rPr>
                <w:rFonts w:hint="default" w:asciiTheme="minorAscii" w:hAnsiTheme="minorAscii"/>
                <w:sz w:val="20"/>
              </w:rPr>
            </w:pPr>
            <w:r>
              <w:rPr>
                <w:rFonts w:hint="default" w:asciiTheme="minorAscii" w:hAnsiTheme="minorAscii"/>
                <w:sz w:val="20"/>
              </w:rPr>
              <w:t xml:space="preserve">Report any identified breaches in health, safety, and security policies and procedures to the designated person  </w:t>
            </w:r>
          </w:p>
          <w:p>
            <w:pPr>
              <w:pStyle w:val="13"/>
              <w:numPr>
                <w:ilvl w:val="0"/>
                <w:numId w:val="13"/>
              </w:numPr>
              <w:ind w:left="420" w:leftChars="0" w:hanging="420" w:firstLineChars="0"/>
              <w:rPr>
                <w:rFonts w:hint="default" w:asciiTheme="minorAscii" w:hAnsiTheme="minorAscii"/>
                <w:sz w:val="20"/>
              </w:rPr>
            </w:pPr>
            <w:r>
              <w:rPr>
                <w:rFonts w:hint="default" w:asciiTheme="minorAscii" w:hAnsiTheme="minorAscii"/>
                <w:sz w:val="20"/>
              </w:rPr>
              <w:t xml:space="preserve">Identify and correct any hazards that can deal with safely, competently and within the limits of authority  </w:t>
            </w:r>
          </w:p>
          <w:p>
            <w:pPr>
              <w:pStyle w:val="13"/>
              <w:numPr>
                <w:ilvl w:val="0"/>
                <w:numId w:val="13"/>
              </w:numPr>
              <w:ind w:left="420" w:leftChars="0" w:hanging="420" w:firstLineChars="0"/>
              <w:rPr>
                <w:rFonts w:hint="default" w:asciiTheme="minorAscii" w:hAnsiTheme="minorAscii"/>
                <w:sz w:val="20"/>
              </w:rPr>
            </w:pPr>
            <w:r>
              <w:rPr>
                <w:rFonts w:hint="default" w:asciiTheme="minorAscii" w:hAnsiTheme="minorAscii"/>
                <w:sz w:val="20"/>
              </w:rPr>
              <w:t>Report any hazards that one is not competent to deal with to the relevant person in line with organizational procedures and warn other people who may be affected</w:t>
            </w:r>
          </w:p>
          <w:p>
            <w:pPr>
              <w:pStyle w:val="13"/>
              <w:numPr>
                <w:ilvl w:val="0"/>
                <w:numId w:val="13"/>
              </w:numPr>
              <w:ind w:left="420" w:leftChars="0" w:hanging="420" w:firstLineChars="0"/>
              <w:rPr>
                <w:rFonts w:hint="default" w:asciiTheme="minorAscii" w:hAnsiTheme="minorAscii"/>
                <w:sz w:val="20"/>
              </w:rPr>
            </w:pPr>
            <w:r>
              <w:rPr>
                <w:rFonts w:hint="default" w:asciiTheme="minorAscii" w:hAnsiTheme="minorAscii"/>
                <w:sz w:val="20"/>
              </w:rPr>
              <w:t xml:space="preserve">Follow organization’s emergency procedures promptly, calmly, and efficiently  </w:t>
            </w:r>
          </w:p>
          <w:p>
            <w:pPr>
              <w:pStyle w:val="13"/>
              <w:numPr>
                <w:ilvl w:val="0"/>
                <w:numId w:val="13"/>
              </w:numPr>
              <w:ind w:left="420" w:leftChars="0" w:hanging="420" w:firstLineChars="0"/>
              <w:rPr>
                <w:rFonts w:hint="default" w:asciiTheme="minorAscii" w:hAnsiTheme="minorAscii"/>
                <w:sz w:val="20"/>
              </w:rPr>
            </w:pPr>
            <w:r>
              <w:rPr>
                <w:rFonts w:hint="default" w:asciiTheme="minorAscii" w:hAnsiTheme="minorAscii"/>
                <w:sz w:val="20"/>
              </w:rPr>
              <w:t xml:space="preserve">Identify and recommend opportunities for improving health, safety, and security to the designated person  </w:t>
            </w:r>
          </w:p>
          <w:p>
            <w:pPr>
              <w:pStyle w:val="13"/>
              <w:numPr>
                <w:ilvl w:val="0"/>
                <w:numId w:val="13"/>
              </w:numPr>
              <w:ind w:left="420" w:leftChars="0" w:hanging="420" w:firstLineChars="0"/>
              <w:rPr>
                <w:rFonts w:hint="default" w:asciiTheme="minorAscii" w:hAnsiTheme="minorAscii"/>
                <w:sz w:val="20"/>
              </w:rPr>
            </w:pPr>
            <w:r>
              <w:rPr>
                <w:rFonts w:hint="default" w:asciiTheme="minorAscii" w:hAnsiTheme="minorAscii"/>
                <w:sz w:val="20"/>
              </w:rPr>
              <w:t>Complete any health and safety records legibly and accurately</w:t>
            </w:r>
          </w:p>
        </w:tc>
        <w:tc>
          <w:tcPr>
            <w:tcW w:w="2268" w:type="dxa"/>
          </w:tcPr>
          <w:p>
            <w:pPr>
              <w:pStyle w:val="13"/>
              <w:numPr>
                <w:ilvl w:val="0"/>
                <w:numId w:val="13"/>
              </w:numPr>
              <w:tabs>
                <w:tab w:val="clear" w:pos="379"/>
              </w:tabs>
              <w:ind w:left="420" w:leftChars="0" w:hanging="420" w:firstLineChars="0"/>
              <w:rPr>
                <w:rFonts w:hint="default" w:asciiTheme="minorAscii" w:hAnsiTheme="minorAscii"/>
                <w:sz w:val="20"/>
                <w:lang w:val="en-IN"/>
              </w:rPr>
            </w:pPr>
            <w:r>
              <w:rPr>
                <w:rFonts w:hint="default" w:asciiTheme="minorAscii" w:hAnsiTheme="minorAscii"/>
                <w:sz w:val="20"/>
              </w:rPr>
              <w:t xml:space="preserve">White Board, Markers and Eraser  </w:t>
            </w:r>
          </w:p>
          <w:p>
            <w:pPr>
              <w:pStyle w:val="13"/>
              <w:numPr>
                <w:ilvl w:val="0"/>
                <w:numId w:val="13"/>
              </w:numPr>
              <w:tabs>
                <w:tab w:val="clear" w:pos="379"/>
              </w:tabs>
              <w:ind w:left="420" w:leftChars="0" w:hanging="420" w:firstLineChars="0"/>
              <w:rPr>
                <w:rFonts w:hint="default" w:asciiTheme="minorAscii" w:hAnsiTheme="minorAscii"/>
                <w:sz w:val="20"/>
                <w:lang w:val="en-IN"/>
              </w:rPr>
            </w:pPr>
            <w:r>
              <w:rPr>
                <w:rFonts w:hint="default" w:asciiTheme="minorAscii" w:hAnsiTheme="minorAscii"/>
                <w:sz w:val="20"/>
              </w:rPr>
              <w:t xml:space="preserve">Projector with screen  </w:t>
            </w:r>
          </w:p>
          <w:p>
            <w:pPr>
              <w:pStyle w:val="13"/>
              <w:numPr>
                <w:ilvl w:val="0"/>
                <w:numId w:val="13"/>
              </w:numPr>
              <w:tabs>
                <w:tab w:val="clear" w:pos="379"/>
              </w:tabs>
              <w:ind w:left="420" w:leftChars="0" w:hanging="420" w:firstLineChars="0"/>
              <w:rPr>
                <w:rFonts w:hint="default" w:asciiTheme="minorAscii" w:hAnsiTheme="minorAscii"/>
                <w:sz w:val="20"/>
                <w:lang w:val="en-IN"/>
              </w:rPr>
            </w:pPr>
            <w:r>
              <w:rPr>
                <w:rFonts w:hint="default" w:asciiTheme="minorAscii" w:hAnsiTheme="minorAscii"/>
                <w:sz w:val="20"/>
              </w:rPr>
              <w:t xml:space="preserve">Flip chart with markers  </w:t>
            </w:r>
          </w:p>
          <w:p>
            <w:pPr>
              <w:pStyle w:val="13"/>
              <w:numPr>
                <w:ilvl w:val="0"/>
                <w:numId w:val="13"/>
              </w:numPr>
              <w:tabs>
                <w:tab w:val="clear" w:pos="379"/>
              </w:tabs>
              <w:ind w:left="420" w:leftChars="0" w:hanging="420" w:firstLineChars="0"/>
              <w:rPr>
                <w:rFonts w:hint="default" w:eastAsia="Helvetica" w:cs="Helvetica" w:asciiTheme="minorAscii" w:hAnsiTheme="minorAscii"/>
                <w:i w:val="0"/>
                <w:iCs w:val="0"/>
                <w:caps w:val="0"/>
                <w:color w:val="333333"/>
                <w:spacing w:val="0"/>
                <w:sz w:val="20"/>
                <w:szCs w:val="20"/>
                <w:shd w:val="clear" w:fill="FFFFFF"/>
              </w:rPr>
            </w:pPr>
            <w:r>
              <w:rPr>
                <w:rFonts w:hint="default" w:asciiTheme="minorAscii" w:hAnsiTheme="minorAscii"/>
                <w:sz w:val="20"/>
              </w:rPr>
              <w:t xml:space="preserve">Faculty’s PC/Laptop with latest configuration and internet connection  </w:t>
            </w:r>
          </w:p>
          <w:p>
            <w:pPr>
              <w:pStyle w:val="13"/>
              <w:numPr>
                <w:ilvl w:val="0"/>
                <w:numId w:val="13"/>
              </w:numPr>
              <w:tabs>
                <w:tab w:val="clear" w:pos="379"/>
              </w:tabs>
              <w:ind w:left="420" w:leftChars="0" w:hanging="420" w:firstLineChars="0"/>
              <w:rPr>
                <w:rFonts w:hint="default" w:eastAsia="Helvetica" w:cs="Helvetica" w:asciiTheme="minorAscii" w:hAnsiTheme="minorAscii"/>
                <w:i w:val="0"/>
                <w:iCs w:val="0"/>
                <w:caps w:val="0"/>
                <w:color w:val="333333"/>
                <w:spacing w:val="0"/>
                <w:sz w:val="20"/>
                <w:szCs w:val="20"/>
                <w:shd w:val="clear" w:fill="FFFFFF"/>
              </w:rPr>
            </w:pPr>
            <w:r>
              <w:rPr>
                <w:rFonts w:hint="default" w:asciiTheme="minorAscii" w:hAnsiTheme="minorAscii"/>
                <w:sz w:val="20"/>
              </w:rPr>
              <w:t xml:space="preserve">Supporting software / applications for projecting audio, video, recording,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6" w:hRule="atLeast"/>
        </w:trPr>
        <w:tc>
          <w:tcPr>
            <w:tcW w:w="851" w:type="dxa"/>
          </w:tcPr>
          <w:p>
            <w:pPr>
              <w:rPr>
                <w:rFonts w:hint="default" w:asciiTheme="minorAscii" w:hAnsiTheme="minorAscii"/>
                <w:sz w:val="20"/>
                <w:lang w:val="en-IN"/>
              </w:rPr>
            </w:pPr>
          </w:p>
        </w:tc>
        <w:tc>
          <w:tcPr>
            <w:tcW w:w="2410" w:type="dxa"/>
          </w:tcPr>
          <w:p>
            <w:pPr>
              <w:rPr>
                <w:rStyle w:val="11"/>
                <w:rFonts w:hint="default" w:eastAsia="Helvetica" w:cs="Helvetica" w:asciiTheme="minorAscii" w:hAnsiTheme="minorAscii"/>
                <w:b/>
                <w:bCs/>
                <w:i w:val="0"/>
                <w:iCs w:val="0"/>
                <w:caps w:val="0"/>
                <w:color w:val="0070C0"/>
                <w:spacing w:val="0"/>
                <w:sz w:val="20"/>
                <w:szCs w:val="20"/>
                <w:shd w:val="clear" w:fill="FFFFFF"/>
                <w:lang w:val="en-IN"/>
              </w:rPr>
            </w:pPr>
            <w:r>
              <w:rPr>
                <w:rStyle w:val="11"/>
                <w:rFonts w:hint="default" w:eastAsia="Helvetica" w:cs="Helvetica" w:asciiTheme="minorAscii" w:hAnsiTheme="minorAscii"/>
                <w:b/>
                <w:bCs/>
                <w:i w:val="0"/>
                <w:iCs w:val="0"/>
                <w:caps w:val="0"/>
                <w:color w:val="0070C0"/>
                <w:spacing w:val="0"/>
                <w:sz w:val="20"/>
                <w:szCs w:val="20"/>
                <w:shd w:val="clear" w:fill="FFFFFF"/>
                <w:lang w:val="en-IN"/>
              </w:rPr>
              <w:t>Entrepreneurship &amp; Soft skills</w:t>
            </w:r>
          </w:p>
          <w:p>
            <w:pPr>
              <w:rPr>
                <w:rStyle w:val="11"/>
                <w:rFonts w:hint="default" w:eastAsia="Helvetica" w:cs="Helvetica" w:asciiTheme="minorAscii" w:hAnsiTheme="minorAscii"/>
                <w:b/>
                <w:bCs/>
                <w:i w:val="0"/>
                <w:iCs w:val="0"/>
                <w:caps w:val="0"/>
                <w:color w:val="0070C0"/>
                <w:spacing w:val="0"/>
                <w:sz w:val="20"/>
                <w:szCs w:val="20"/>
                <w:shd w:val="clear" w:fill="FFFFFF"/>
                <w:lang w:val="en-IN"/>
              </w:rPr>
            </w:pPr>
            <w:r>
              <w:rPr>
                <w:rStyle w:val="11"/>
                <w:rFonts w:hint="default" w:eastAsia="Helvetica" w:cs="Helvetica" w:asciiTheme="minorAscii" w:hAnsiTheme="minorAscii"/>
                <w:b/>
                <w:bCs/>
                <w:i w:val="0"/>
                <w:iCs w:val="0"/>
                <w:caps w:val="0"/>
                <w:color w:val="0070C0"/>
                <w:spacing w:val="0"/>
                <w:sz w:val="20"/>
                <w:szCs w:val="20"/>
                <w:shd w:val="clear" w:fill="FFFFFF"/>
                <w:lang w:val="en-IN"/>
              </w:rPr>
              <w:t xml:space="preserve">Duration: </w:t>
            </w:r>
            <w:r>
              <w:rPr>
                <w:rFonts w:hint="default" w:asciiTheme="minorAscii" w:hAnsiTheme="minorAscii"/>
                <w:sz w:val="20"/>
              </w:rPr>
              <w:t>(hh:mm)</w:t>
            </w:r>
            <w:r>
              <w:rPr>
                <w:rFonts w:hint="default" w:asciiTheme="minorAscii" w:hAnsiTheme="minorAscii"/>
                <w:sz w:val="20"/>
                <w:lang w:val="en-IN"/>
              </w:rPr>
              <w:t xml:space="preserve">  </w:t>
            </w:r>
            <w:r>
              <w:rPr>
                <w:rStyle w:val="11"/>
                <w:rFonts w:hint="default" w:eastAsia="Helvetica" w:cs="Helvetica" w:asciiTheme="minorAscii" w:hAnsiTheme="minorAscii"/>
                <w:b w:val="0"/>
                <w:bCs w:val="0"/>
                <w:i w:val="0"/>
                <w:iCs w:val="0"/>
                <w:caps w:val="0"/>
                <w:color w:val="auto"/>
                <w:spacing w:val="0"/>
                <w:sz w:val="20"/>
                <w:szCs w:val="20"/>
                <w:shd w:val="clear" w:fill="FFFFFF"/>
                <w:lang w:val="en-IN"/>
              </w:rPr>
              <w:t>40:00</w:t>
            </w:r>
          </w:p>
        </w:tc>
        <w:tc>
          <w:tcPr>
            <w:tcW w:w="7938" w:type="dxa"/>
          </w:tcPr>
          <w:p>
            <w:pPr>
              <w:pStyle w:val="13"/>
              <w:numPr>
                <w:ilvl w:val="0"/>
                <w:numId w:val="0"/>
              </w:numPr>
              <w:ind w:leftChars="0"/>
              <w:rPr>
                <w:rFonts w:hint="default" w:asciiTheme="minorAscii" w:hAnsiTheme="minorAscii"/>
                <w:sz w:val="20"/>
              </w:rPr>
            </w:pPr>
            <w:r>
              <w:rPr>
                <w:rFonts w:hint="default" w:asciiTheme="minorAscii" w:hAnsiTheme="minorAscii"/>
                <w:sz w:val="20"/>
                <w:lang w:val="en-IN"/>
              </w:rPr>
              <w:t xml:space="preserve">The learner should be </w:t>
            </w:r>
            <w:r>
              <w:rPr>
                <w:rFonts w:hint="default" w:asciiTheme="minorAscii" w:hAnsiTheme="minorAscii"/>
                <w:sz w:val="20"/>
              </w:rPr>
              <w:t>able to: </w:t>
            </w:r>
          </w:p>
          <w:p>
            <w:pPr>
              <w:pStyle w:val="13"/>
              <w:numPr>
                <w:ilvl w:val="0"/>
                <w:numId w:val="13"/>
              </w:numPr>
              <w:ind w:left="420" w:leftChars="0" w:hanging="420" w:firstLineChars="0"/>
              <w:rPr>
                <w:rFonts w:hint="default" w:asciiTheme="minorAscii" w:hAnsiTheme="minorAscii"/>
                <w:sz w:val="20"/>
              </w:rPr>
            </w:pPr>
            <w:r>
              <w:rPr>
                <w:rFonts w:hint="default" w:asciiTheme="minorAscii" w:hAnsiTheme="minorAscii"/>
                <w:sz w:val="20"/>
              </w:rPr>
              <w:t>To know the process of communication and its components</w:t>
            </w:r>
          </w:p>
          <w:p>
            <w:pPr>
              <w:pStyle w:val="13"/>
              <w:numPr>
                <w:ilvl w:val="0"/>
                <w:numId w:val="13"/>
              </w:numPr>
              <w:ind w:left="420" w:leftChars="0" w:hanging="420" w:firstLineChars="0"/>
              <w:rPr>
                <w:rFonts w:hint="default" w:asciiTheme="minorAscii" w:hAnsiTheme="minorAscii"/>
                <w:sz w:val="20"/>
              </w:rPr>
            </w:pPr>
            <w:r>
              <w:rPr>
                <w:rFonts w:hint="default" w:asciiTheme="minorAscii" w:hAnsiTheme="minorAscii"/>
                <w:sz w:val="20"/>
              </w:rPr>
              <w:t>To improve the language skills: speaking skill, writing skill, reading skill as well as listening skill.</w:t>
            </w:r>
          </w:p>
          <w:p>
            <w:pPr>
              <w:pStyle w:val="13"/>
              <w:numPr>
                <w:ilvl w:val="0"/>
                <w:numId w:val="13"/>
              </w:numPr>
              <w:ind w:left="420" w:leftChars="0" w:hanging="420" w:firstLineChars="0"/>
              <w:rPr>
                <w:rFonts w:hint="default" w:asciiTheme="minorAscii" w:hAnsiTheme="minorAscii"/>
                <w:sz w:val="20"/>
              </w:rPr>
            </w:pPr>
            <w:r>
              <w:rPr>
                <w:rFonts w:hint="default" w:asciiTheme="minorAscii" w:hAnsiTheme="minorAscii"/>
                <w:sz w:val="20"/>
              </w:rPr>
              <w:t>Construct basic and intermediate skills in English language.</w:t>
            </w:r>
          </w:p>
          <w:p>
            <w:pPr>
              <w:pStyle w:val="13"/>
              <w:numPr>
                <w:ilvl w:val="0"/>
                <w:numId w:val="13"/>
              </w:numPr>
              <w:ind w:left="420" w:leftChars="0" w:hanging="420" w:firstLineChars="0"/>
              <w:rPr>
                <w:rFonts w:hint="default" w:asciiTheme="minorAscii" w:hAnsiTheme="minorAscii"/>
                <w:sz w:val="20"/>
              </w:rPr>
            </w:pPr>
            <w:r>
              <w:rPr>
                <w:rFonts w:hint="default" w:asciiTheme="minorAscii" w:hAnsiTheme="minorAscii"/>
                <w:sz w:val="20"/>
              </w:rPr>
              <w:t>To enhance phonetic competence, presentation skills, comprehension skills, group discussion skills etc.</w:t>
            </w:r>
          </w:p>
          <w:p>
            <w:pPr>
              <w:pStyle w:val="13"/>
              <w:numPr>
                <w:ilvl w:val="0"/>
                <w:numId w:val="13"/>
              </w:numPr>
              <w:ind w:left="420" w:leftChars="0" w:hanging="420" w:firstLineChars="0"/>
              <w:rPr>
                <w:rFonts w:hint="default" w:asciiTheme="minorAscii" w:hAnsiTheme="minorAscii"/>
                <w:sz w:val="20"/>
              </w:rPr>
            </w:pPr>
            <w:r>
              <w:rPr>
                <w:rFonts w:hint="default" w:asciiTheme="minorAscii" w:hAnsiTheme="minorAscii"/>
                <w:sz w:val="20"/>
              </w:rPr>
              <w:t>To create new path of literature sensibility and learn life skill through it.</w:t>
            </w:r>
          </w:p>
          <w:p>
            <w:pPr>
              <w:pStyle w:val="13"/>
              <w:numPr>
                <w:ilvl w:val="0"/>
                <w:numId w:val="13"/>
              </w:numPr>
              <w:ind w:left="420" w:leftChars="0" w:hanging="420" w:firstLineChars="0"/>
              <w:rPr>
                <w:rFonts w:hint="default" w:asciiTheme="minorAscii" w:hAnsiTheme="minorAscii"/>
                <w:sz w:val="20"/>
              </w:rPr>
            </w:pPr>
            <w:r>
              <w:rPr>
                <w:rFonts w:hint="default" w:asciiTheme="minorAscii" w:hAnsiTheme="minorAscii"/>
                <w:sz w:val="20"/>
              </w:rPr>
              <w:t>To build confidence in for communicating in English and create interest for life-long learning of English language.</w:t>
            </w:r>
          </w:p>
          <w:p>
            <w:pPr>
              <w:pStyle w:val="13"/>
              <w:numPr>
                <w:ilvl w:val="0"/>
                <w:numId w:val="13"/>
              </w:numPr>
              <w:ind w:left="420" w:leftChars="0" w:hanging="420" w:firstLineChars="0"/>
              <w:rPr>
                <w:rFonts w:hint="default" w:asciiTheme="minorAscii" w:hAnsiTheme="minorAscii"/>
                <w:sz w:val="20"/>
              </w:rPr>
            </w:pPr>
            <w:r>
              <w:rPr>
                <w:rFonts w:hint="default" w:asciiTheme="minorAscii" w:hAnsiTheme="minorAscii"/>
                <w:sz w:val="20"/>
              </w:rPr>
              <w:t>The students shall learn the ability to understand the proper idea how to communicate at the industry level.</w:t>
            </w:r>
          </w:p>
          <w:p>
            <w:pPr>
              <w:pStyle w:val="13"/>
              <w:numPr>
                <w:ilvl w:val="0"/>
                <w:numId w:val="13"/>
              </w:numPr>
              <w:ind w:left="420" w:leftChars="0" w:hanging="420" w:firstLineChars="0"/>
              <w:rPr>
                <w:rFonts w:hint="default" w:asciiTheme="minorAscii" w:hAnsiTheme="minorAscii"/>
                <w:sz w:val="20"/>
              </w:rPr>
            </w:pPr>
            <w:r>
              <w:rPr>
                <w:rFonts w:hint="default" w:asciiTheme="minorAscii" w:hAnsiTheme="minorAscii"/>
                <w:sz w:val="20"/>
              </w:rPr>
              <w:t>The students shall learn how to approach with the business tycoons at organizational level.</w:t>
            </w:r>
          </w:p>
          <w:p>
            <w:pPr>
              <w:pStyle w:val="13"/>
              <w:numPr>
                <w:ilvl w:val="0"/>
                <w:numId w:val="13"/>
              </w:numPr>
              <w:ind w:left="420" w:leftChars="0" w:hanging="420" w:firstLineChars="0"/>
              <w:rPr>
                <w:rFonts w:hint="default" w:asciiTheme="minorAscii" w:hAnsiTheme="minorAscii"/>
                <w:sz w:val="20"/>
              </w:rPr>
            </w:pPr>
            <w:r>
              <w:rPr>
                <w:rFonts w:hint="default" w:asciiTheme="minorAscii" w:hAnsiTheme="minorAscii"/>
                <w:sz w:val="20"/>
              </w:rPr>
              <w:t>The students shall learn how to crack the interview with their communicative approach.</w:t>
            </w:r>
          </w:p>
          <w:p>
            <w:pPr>
              <w:pStyle w:val="13"/>
              <w:numPr>
                <w:ilvl w:val="0"/>
                <w:numId w:val="13"/>
              </w:numPr>
              <w:ind w:left="420" w:leftChars="0" w:hanging="420" w:firstLineChars="0"/>
              <w:rPr>
                <w:rFonts w:hint="default" w:asciiTheme="minorAscii" w:hAnsiTheme="minorAscii"/>
                <w:sz w:val="20"/>
              </w:rPr>
            </w:pPr>
            <w:r>
              <w:rPr>
                <w:rFonts w:hint="default" w:asciiTheme="minorAscii" w:hAnsiTheme="minorAscii"/>
                <w:sz w:val="20"/>
              </w:rPr>
              <w:t>The students are able to give concrete result as far as communication skill is concerned.</w:t>
            </w:r>
          </w:p>
        </w:tc>
        <w:tc>
          <w:tcPr>
            <w:tcW w:w="2268" w:type="dxa"/>
          </w:tcPr>
          <w:p>
            <w:pPr>
              <w:keepNext w:val="0"/>
              <w:keepLines w:val="0"/>
              <w:widowControl/>
              <w:numPr>
                <w:ilvl w:val="0"/>
                <w:numId w:val="13"/>
              </w:numPr>
              <w:suppressLineNumbers w:val="0"/>
              <w:spacing w:before="0" w:beforeAutospacing="1" w:after="0" w:afterAutospacing="1"/>
              <w:ind w:left="420" w:leftChars="0" w:hanging="420" w:firstLineChars="0"/>
              <w:rPr>
                <w:rFonts w:hint="default" w:eastAsia="Helvetica" w:cs="Helvetica" w:asciiTheme="minorAscii" w:hAnsiTheme="minorAscii"/>
                <w:i w:val="0"/>
                <w:iCs w:val="0"/>
                <w:caps w:val="0"/>
                <w:color w:val="333333"/>
                <w:spacing w:val="0"/>
                <w:sz w:val="20"/>
                <w:szCs w:val="20"/>
                <w:shd w:val="clear" w:fill="FFFFFF"/>
              </w:rPr>
            </w:pPr>
            <w:r>
              <w:rPr>
                <w:rFonts w:hint="default" w:eastAsia="Helvetica" w:cs="Helvetica" w:asciiTheme="minorAscii" w:hAnsiTheme="minorAscii"/>
                <w:i w:val="0"/>
                <w:iCs w:val="0"/>
                <w:caps w:val="0"/>
                <w:color w:val="333333"/>
                <w:spacing w:val="0"/>
                <w:sz w:val="20"/>
                <w:szCs w:val="20"/>
                <w:shd w:val="clear" w:fill="FFFFFF"/>
              </w:rPr>
              <w:t>Computer based console with computer, UPS &amp; necessary wiring, etc</w:t>
            </w:r>
          </w:p>
          <w:p>
            <w:pPr>
              <w:keepNext w:val="0"/>
              <w:keepLines w:val="0"/>
              <w:widowControl/>
              <w:numPr>
                <w:ilvl w:val="0"/>
                <w:numId w:val="13"/>
              </w:numPr>
              <w:suppressLineNumbers w:val="0"/>
              <w:spacing w:before="0" w:beforeAutospacing="1" w:after="0" w:afterAutospacing="1"/>
              <w:ind w:left="420" w:leftChars="0" w:hanging="420" w:firstLineChars="0"/>
              <w:rPr>
                <w:rFonts w:hint="default" w:eastAsia="Helvetica" w:cs="Helvetica" w:asciiTheme="minorAscii" w:hAnsiTheme="minorAscii"/>
                <w:i w:val="0"/>
                <w:iCs w:val="0"/>
                <w:caps w:val="0"/>
                <w:color w:val="333333"/>
                <w:spacing w:val="0"/>
                <w:sz w:val="20"/>
                <w:szCs w:val="20"/>
                <w:shd w:val="clear" w:fill="FFFFFF"/>
              </w:rPr>
            </w:pPr>
            <w:r>
              <w:rPr>
                <w:rFonts w:hint="default" w:eastAsia="Helvetica" w:cs="Helvetica" w:asciiTheme="minorAscii" w:hAnsiTheme="minorAscii"/>
                <w:i w:val="0"/>
                <w:iCs w:val="0"/>
                <w:caps w:val="0"/>
                <w:color w:val="333333"/>
                <w:spacing w:val="0"/>
                <w:sz w:val="20"/>
                <w:szCs w:val="20"/>
                <w:shd w:val="clear" w:fill="FFFFFF"/>
              </w:rPr>
              <w:t>36 to 40 Chairs</w:t>
            </w:r>
          </w:p>
          <w:p>
            <w:pPr>
              <w:keepNext w:val="0"/>
              <w:keepLines w:val="0"/>
              <w:widowControl/>
              <w:numPr>
                <w:ilvl w:val="0"/>
                <w:numId w:val="13"/>
              </w:numPr>
              <w:suppressLineNumbers w:val="0"/>
              <w:spacing w:before="0" w:beforeAutospacing="1" w:after="0" w:afterAutospacing="1"/>
              <w:ind w:left="420" w:leftChars="0" w:hanging="420" w:firstLineChars="0"/>
              <w:rPr>
                <w:rFonts w:hint="default" w:eastAsia="Helvetica" w:cs="Helvetica" w:asciiTheme="minorAscii" w:hAnsiTheme="minorAscii"/>
                <w:i w:val="0"/>
                <w:iCs w:val="0"/>
                <w:caps w:val="0"/>
                <w:color w:val="333333"/>
                <w:spacing w:val="0"/>
                <w:sz w:val="20"/>
                <w:szCs w:val="20"/>
                <w:shd w:val="clear" w:fill="FFFFFF"/>
              </w:rPr>
            </w:pPr>
            <w:r>
              <w:rPr>
                <w:rFonts w:hint="default" w:eastAsia="Helvetica" w:cs="Helvetica" w:asciiTheme="minorAscii" w:hAnsiTheme="minorAscii"/>
                <w:i w:val="0"/>
                <w:iCs w:val="0"/>
                <w:caps w:val="0"/>
                <w:color w:val="333333"/>
                <w:spacing w:val="0"/>
                <w:sz w:val="20"/>
                <w:szCs w:val="20"/>
                <w:shd w:val="clear" w:fill="FFFFFF"/>
              </w:rPr>
              <w:t>LCD Screen</w:t>
            </w:r>
          </w:p>
          <w:p>
            <w:pPr>
              <w:keepNext w:val="0"/>
              <w:keepLines w:val="0"/>
              <w:widowControl/>
              <w:numPr>
                <w:ilvl w:val="0"/>
                <w:numId w:val="13"/>
              </w:numPr>
              <w:suppressLineNumbers w:val="0"/>
              <w:spacing w:before="0" w:beforeAutospacing="1" w:after="0" w:afterAutospacing="1"/>
              <w:ind w:left="420" w:leftChars="0" w:hanging="420" w:firstLineChars="0"/>
              <w:rPr>
                <w:rFonts w:hint="default" w:eastAsia="Helvetica" w:cs="Helvetica" w:asciiTheme="minorAscii" w:hAnsiTheme="minorAscii"/>
                <w:i w:val="0"/>
                <w:iCs w:val="0"/>
                <w:caps w:val="0"/>
                <w:color w:val="333333"/>
                <w:spacing w:val="0"/>
                <w:sz w:val="20"/>
                <w:szCs w:val="20"/>
                <w:shd w:val="clear" w:fill="FFFFFF"/>
              </w:rPr>
            </w:pPr>
            <w:r>
              <w:rPr>
                <w:rFonts w:hint="default" w:eastAsia="Helvetica" w:cs="Helvetica" w:asciiTheme="minorAscii" w:hAnsiTheme="minorAscii"/>
                <w:i w:val="0"/>
                <w:iCs w:val="0"/>
                <w:caps w:val="0"/>
                <w:color w:val="333333"/>
                <w:spacing w:val="0"/>
                <w:sz w:val="20"/>
                <w:szCs w:val="20"/>
                <w:shd w:val="clear" w:fill="FFFFFF"/>
              </w:rPr>
              <w:t>Wireless Headphones</w:t>
            </w:r>
          </w:p>
          <w:p>
            <w:pPr>
              <w:keepNext w:val="0"/>
              <w:keepLines w:val="0"/>
              <w:widowControl/>
              <w:numPr>
                <w:ilvl w:val="0"/>
                <w:numId w:val="13"/>
              </w:numPr>
              <w:suppressLineNumbers w:val="0"/>
              <w:spacing w:before="0" w:beforeAutospacing="1" w:after="0" w:afterAutospacing="1"/>
              <w:ind w:left="420" w:leftChars="0" w:hanging="420" w:firstLineChars="0"/>
              <w:rPr>
                <w:rFonts w:hint="default" w:eastAsia="Helvetica" w:cs="Helvetica" w:asciiTheme="minorAscii" w:hAnsiTheme="minorAscii"/>
                <w:i w:val="0"/>
                <w:iCs w:val="0"/>
                <w:caps w:val="0"/>
                <w:color w:val="333333"/>
                <w:spacing w:val="0"/>
                <w:sz w:val="20"/>
                <w:szCs w:val="20"/>
                <w:shd w:val="clear" w:fill="FFFFFF"/>
              </w:rPr>
            </w:pPr>
            <w:r>
              <w:rPr>
                <w:rFonts w:hint="default" w:eastAsia="Helvetica" w:cs="Helvetica" w:asciiTheme="minorAscii" w:hAnsiTheme="minorAscii"/>
                <w:i w:val="0"/>
                <w:iCs w:val="0"/>
                <w:caps w:val="0"/>
                <w:color w:val="333333"/>
                <w:spacing w:val="0"/>
                <w:sz w:val="20"/>
                <w:szCs w:val="20"/>
                <w:shd w:val="clear" w:fill="FFFFFF"/>
              </w:rPr>
              <w:t>AC of 1.50 Ton capacity</w:t>
            </w:r>
          </w:p>
          <w:p>
            <w:pPr>
              <w:keepNext w:val="0"/>
              <w:keepLines w:val="0"/>
              <w:widowControl/>
              <w:numPr>
                <w:ilvl w:val="0"/>
                <w:numId w:val="13"/>
              </w:numPr>
              <w:suppressLineNumbers w:val="0"/>
              <w:spacing w:before="0" w:beforeAutospacing="1" w:after="0" w:afterAutospacing="1"/>
              <w:ind w:left="420" w:leftChars="0" w:hanging="420" w:firstLineChars="0"/>
              <w:rPr>
                <w:rFonts w:hint="default" w:eastAsia="Helvetica" w:cs="Helvetica" w:asciiTheme="minorAscii" w:hAnsiTheme="minorAscii"/>
                <w:i w:val="0"/>
                <w:iCs w:val="0"/>
                <w:caps w:val="0"/>
                <w:color w:val="333333"/>
                <w:spacing w:val="0"/>
                <w:sz w:val="20"/>
                <w:szCs w:val="20"/>
                <w:shd w:val="clear" w:fill="FFFFFF"/>
              </w:rPr>
            </w:pPr>
            <w:r>
              <w:rPr>
                <w:rFonts w:hint="default" w:eastAsia="Helvetica" w:cs="Helvetica" w:asciiTheme="minorAscii" w:hAnsiTheme="minorAscii"/>
                <w:i w:val="0"/>
                <w:iCs w:val="0"/>
                <w:caps w:val="0"/>
                <w:color w:val="333333"/>
                <w:spacing w:val="0"/>
                <w:sz w:val="20"/>
                <w:szCs w:val="20"/>
                <w:shd w:val="clear" w:fill="FFFFFF"/>
              </w:rPr>
              <w:t>Curtains which covers the window pane</w:t>
            </w:r>
          </w:p>
          <w:p>
            <w:pPr>
              <w:keepNext w:val="0"/>
              <w:keepLines w:val="0"/>
              <w:widowControl/>
              <w:numPr>
                <w:ilvl w:val="0"/>
                <w:numId w:val="13"/>
              </w:numPr>
              <w:suppressLineNumbers w:val="0"/>
              <w:spacing w:before="0" w:beforeAutospacing="1" w:after="0" w:afterAutospacing="1"/>
              <w:ind w:left="420" w:leftChars="0" w:hanging="420" w:firstLineChars="0"/>
              <w:rPr>
                <w:rFonts w:hint="default" w:eastAsia="Helvetica" w:cs="Helvetica" w:asciiTheme="minorAscii" w:hAnsiTheme="minorAscii"/>
                <w:i w:val="0"/>
                <w:iCs w:val="0"/>
                <w:caps w:val="0"/>
                <w:color w:val="333333"/>
                <w:spacing w:val="0"/>
                <w:sz w:val="20"/>
                <w:szCs w:val="20"/>
                <w:shd w:val="clear" w:fill="FFFFFF"/>
              </w:rPr>
            </w:pPr>
            <w:r>
              <w:rPr>
                <w:rFonts w:hint="default" w:eastAsia="Helvetica" w:cs="Helvetica" w:asciiTheme="minorAscii" w:hAnsiTheme="minorAscii"/>
                <w:i w:val="0"/>
                <w:iCs w:val="0"/>
                <w:caps w:val="0"/>
                <w:color w:val="333333"/>
                <w:spacing w:val="0"/>
                <w:sz w:val="20"/>
                <w:szCs w:val="20"/>
                <w:shd w:val="clear" w:fill="FFFFFF"/>
              </w:rPr>
              <w:t>White board marker and eraser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851" w:type="dxa"/>
          </w:tcPr>
          <w:p>
            <w:pPr>
              <w:rPr>
                <w:rFonts w:hint="default" w:asciiTheme="minorAscii" w:hAnsiTheme="minorAscii"/>
                <w:sz w:val="20"/>
              </w:rPr>
            </w:pPr>
          </w:p>
        </w:tc>
        <w:tc>
          <w:tcPr>
            <w:tcW w:w="2410" w:type="dxa"/>
          </w:tcPr>
          <w:p>
            <w:pPr>
              <w:spacing w:after="234"/>
              <w:ind w:left="1"/>
              <w:rPr>
                <w:rFonts w:hint="default" w:asciiTheme="minorAscii" w:hAnsiTheme="minorAscii"/>
                <w:sz w:val="20"/>
                <w:lang w:val="en-IN"/>
              </w:rPr>
            </w:pPr>
            <w:r>
              <w:rPr>
                <w:rFonts w:hint="default" w:asciiTheme="minorAscii" w:hAnsiTheme="minorAscii"/>
                <w:b/>
                <w:color w:val="006FC0"/>
                <w:sz w:val="20"/>
              </w:rPr>
              <w:t xml:space="preserve">Total Duration </w:t>
            </w:r>
            <w:r>
              <w:rPr>
                <w:rFonts w:hint="default" w:asciiTheme="minorAscii" w:hAnsiTheme="minorAscii"/>
                <w:b/>
                <w:color w:val="006FC0"/>
                <w:sz w:val="20"/>
                <w:lang w:val="en-IN"/>
              </w:rPr>
              <w:t>:</w:t>
            </w:r>
            <w:r>
              <w:rPr>
                <w:rFonts w:hint="default" w:asciiTheme="minorAscii" w:hAnsiTheme="minorAscii"/>
                <w:b w:val="0"/>
                <w:bCs/>
                <w:color w:val="auto"/>
                <w:sz w:val="20"/>
                <w:lang w:val="en-IN"/>
              </w:rPr>
              <w:t xml:space="preserve"> </w:t>
            </w:r>
            <w:r>
              <w:rPr>
                <w:rFonts w:hint="default" w:asciiTheme="minorAscii" w:hAnsiTheme="minorAscii"/>
                <w:b w:val="0"/>
                <w:bCs/>
                <w:color w:val="auto"/>
                <w:sz w:val="20"/>
                <w:lang w:val="en-IN"/>
              </w:rPr>
              <w:br w:type="textWrapping"/>
            </w:r>
            <w:r>
              <w:rPr>
                <w:rFonts w:hint="default" w:asciiTheme="minorAscii" w:hAnsiTheme="minorAscii"/>
                <w:sz w:val="20"/>
              </w:rPr>
              <w:t>(hh:mm)</w:t>
            </w:r>
            <w:r>
              <w:rPr>
                <w:rFonts w:hint="default" w:asciiTheme="minorAscii" w:hAnsiTheme="minorAscii"/>
                <w:b/>
                <w:bCs/>
                <w:sz w:val="20"/>
                <w:lang w:val="en-IN"/>
              </w:rPr>
              <w:t xml:space="preserve"> </w:t>
            </w:r>
            <w:r>
              <w:rPr>
                <w:rFonts w:hint="default" w:asciiTheme="minorAscii" w:hAnsiTheme="minorAscii"/>
                <w:b/>
                <w:bCs/>
                <w:color w:val="auto"/>
                <w:sz w:val="20"/>
                <w:lang w:val="en-IN"/>
              </w:rPr>
              <w:t>440:00</w:t>
            </w:r>
          </w:p>
          <w:p>
            <w:pPr>
              <w:spacing w:after="247" w:line="244" w:lineRule="auto"/>
              <w:ind w:left="1"/>
              <w:rPr>
                <w:rFonts w:hint="default" w:asciiTheme="minorAscii" w:hAnsiTheme="minorAscii"/>
                <w:b/>
                <w:color w:val="006FC0"/>
                <w:sz w:val="20"/>
              </w:rPr>
            </w:pPr>
            <w:r>
              <w:rPr>
                <w:rFonts w:hint="default" w:asciiTheme="minorAscii" w:hAnsiTheme="minorAscii"/>
                <w:b/>
                <w:color w:val="006FC0"/>
                <w:sz w:val="20"/>
              </w:rPr>
              <w:t xml:space="preserve">Theory Duration </w:t>
            </w:r>
            <w:r>
              <w:rPr>
                <w:rFonts w:hint="default" w:asciiTheme="minorAscii" w:hAnsiTheme="minorAscii"/>
                <w:b/>
                <w:color w:val="006FC0"/>
                <w:sz w:val="20"/>
              </w:rPr>
              <w:br w:type="textWrapping"/>
            </w:r>
            <w:r>
              <w:rPr>
                <w:rFonts w:hint="default" w:asciiTheme="minorAscii" w:hAnsiTheme="minorAscii"/>
                <w:sz w:val="20"/>
              </w:rPr>
              <w:t>(hh:mm)</w:t>
            </w:r>
            <w:r>
              <w:rPr>
                <w:rFonts w:hint="default" w:asciiTheme="minorAscii" w:hAnsiTheme="minorAscii"/>
                <w:sz w:val="20"/>
                <w:lang w:val="en-IN"/>
              </w:rPr>
              <w:t xml:space="preserve"> </w:t>
            </w:r>
            <w:r>
              <w:rPr>
                <w:rFonts w:hint="default" w:asciiTheme="minorAscii" w:hAnsiTheme="minorAscii"/>
                <w:b/>
                <w:bCs w:val="0"/>
                <w:color w:val="auto"/>
                <w:sz w:val="20"/>
              </w:rPr>
              <w:t>1</w:t>
            </w:r>
            <w:r>
              <w:rPr>
                <w:rFonts w:hint="default" w:asciiTheme="minorAscii" w:hAnsiTheme="minorAscii"/>
                <w:b/>
                <w:bCs w:val="0"/>
                <w:color w:val="auto"/>
                <w:sz w:val="20"/>
                <w:lang w:val="en-IN"/>
              </w:rPr>
              <w:t>17</w:t>
            </w:r>
            <w:r>
              <w:rPr>
                <w:rFonts w:hint="default" w:asciiTheme="minorAscii" w:hAnsiTheme="minorAscii"/>
                <w:b/>
                <w:bCs w:val="0"/>
                <w:color w:val="auto"/>
                <w:sz w:val="20"/>
              </w:rPr>
              <w:t>:00</w:t>
            </w:r>
            <w:r>
              <w:rPr>
                <w:rFonts w:hint="default" w:asciiTheme="minorAscii" w:hAnsiTheme="minorAscii"/>
                <w:b/>
                <w:color w:val="006FC0"/>
                <w:sz w:val="20"/>
              </w:rPr>
              <w:t xml:space="preserve"> </w:t>
            </w:r>
          </w:p>
          <w:p>
            <w:pPr>
              <w:spacing w:after="247" w:line="244" w:lineRule="auto"/>
              <w:ind w:left="1"/>
              <w:rPr>
                <w:rFonts w:hint="default" w:asciiTheme="minorAscii" w:hAnsiTheme="minorAscii"/>
                <w:b/>
                <w:color w:val="006FC0"/>
                <w:sz w:val="20"/>
              </w:rPr>
            </w:pPr>
          </w:p>
          <w:p>
            <w:pPr>
              <w:ind w:left="1"/>
              <w:rPr>
                <w:rFonts w:hint="default" w:asciiTheme="minorAscii" w:hAnsiTheme="minorAscii"/>
                <w:b w:val="0"/>
                <w:bCs/>
                <w:color w:val="auto"/>
                <w:sz w:val="20"/>
              </w:rPr>
            </w:pPr>
            <w:r>
              <w:rPr>
                <w:rFonts w:hint="default" w:asciiTheme="minorAscii" w:hAnsiTheme="minorAscii"/>
                <w:b/>
                <w:color w:val="006FC0"/>
                <w:sz w:val="20"/>
              </w:rPr>
              <w:t xml:space="preserve">Practical Duration </w:t>
            </w:r>
            <w:r>
              <w:rPr>
                <w:rFonts w:hint="default" w:asciiTheme="minorAscii" w:hAnsiTheme="minorAscii"/>
                <w:b/>
                <w:color w:val="006FC0"/>
                <w:sz w:val="20"/>
              </w:rPr>
              <w:br w:type="textWrapping"/>
            </w:r>
            <w:r>
              <w:rPr>
                <w:rFonts w:hint="default" w:asciiTheme="minorAscii" w:hAnsiTheme="minorAscii"/>
                <w:sz w:val="20"/>
              </w:rPr>
              <w:t>(hh:mm)</w:t>
            </w:r>
            <w:r>
              <w:rPr>
                <w:rFonts w:hint="default" w:asciiTheme="minorAscii" w:hAnsiTheme="minorAscii"/>
                <w:sz w:val="20"/>
                <w:lang w:val="en-IN"/>
              </w:rPr>
              <w:t xml:space="preserve"> </w:t>
            </w:r>
            <w:r>
              <w:rPr>
                <w:rFonts w:hint="default" w:asciiTheme="minorAscii" w:hAnsiTheme="minorAscii"/>
                <w:b/>
                <w:bCs/>
                <w:sz w:val="20"/>
                <w:lang w:val="en-IN"/>
              </w:rPr>
              <w:t>283</w:t>
            </w:r>
            <w:r>
              <w:rPr>
                <w:rFonts w:hint="default" w:asciiTheme="minorAscii" w:hAnsiTheme="minorAscii"/>
                <w:b/>
                <w:bCs/>
                <w:color w:val="auto"/>
                <w:sz w:val="20"/>
              </w:rPr>
              <w:t>:00</w:t>
            </w:r>
            <w:r>
              <w:rPr>
                <w:rFonts w:hint="default" w:asciiTheme="minorAscii" w:hAnsiTheme="minorAscii"/>
                <w:b w:val="0"/>
                <w:bCs/>
                <w:color w:val="auto"/>
                <w:sz w:val="20"/>
              </w:rPr>
              <w:t xml:space="preserve"> </w:t>
            </w:r>
          </w:p>
          <w:p>
            <w:pPr>
              <w:ind w:left="1"/>
              <w:rPr>
                <w:rFonts w:hint="default" w:asciiTheme="minorAscii" w:hAnsiTheme="minorAscii"/>
                <w:sz w:val="20"/>
              </w:rPr>
            </w:pPr>
            <w:r>
              <w:rPr>
                <w:rFonts w:hint="default" w:asciiTheme="minorAscii" w:hAnsiTheme="minorAscii"/>
                <w:b/>
                <w:bCs w:val="0"/>
                <w:color w:val="0070C0"/>
                <w:sz w:val="20"/>
                <w:lang w:val="en-IN"/>
              </w:rPr>
              <w:t>Entrepreneurship</w:t>
            </w:r>
            <w:r>
              <w:rPr>
                <w:rFonts w:hint="default" w:asciiTheme="minorAscii" w:hAnsiTheme="minorAscii"/>
                <w:b/>
                <w:bCs w:val="0"/>
                <w:color w:val="0070C0"/>
                <w:sz w:val="20"/>
              </w:rPr>
              <w:t xml:space="preserve"> &amp; </w:t>
            </w:r>
            <w:r>
              <w:rPr>
                <w:rFonts w:hint="default" w:asciiTheme="minorAscii" w:hAnsiTheme="minorAscii"/>
                <w:b/>
                <w:bCs w:val="0"/>
                <w:color w:val="0070C0"/>
                <w:sz w:val="20"/>
                <w:lang w:val="en-IN"/>
              </w:rPr>
              <w:t>Soft skills</w:t>
            </w:r>
            <w:r>
              <w:rPr>
                <w:rFonts w:hint="default" w:asciiTheme="minorAscii" w:hAnsiTheme="minorAscii"/>
                <w:b/>
                <w:bCs w:val="0"/>
                <w:color w:val="0070C0"/>
                <w:sz w:val="20"/>
              </w:rPr>
              <w:t xml:space="preserve"> : </w:t>
            </w:r>
            <w:r>
              <w:rPr>
                <w:rFonts w:hint="default" w:asciiTheme="minorAscii" w:hAnsiTheme="minorAscii"/>
                <w:sz w:val="20"/>
              </w:rPr>
              <w:t>(hh:mm)</w:t>
            </w:r>
            <w:r>
              <w:rPr>
                <w:rFonts w:hint="default" w:asciiTheme="minorAscii" w:hAnsiTheme="minorAscii"/>
                <w:sz w:val="20"/>
                <w:lang w:val="en-IN"/>
              </w:rPr>
              <w:t xml:space="preserve"> </w:t>
            </w:r>
            <w:r>
              <w:rPr>
                <w:rFonts w:hint="default" w:asciiTheme="minorAscii" w:hAnsiTheme="minorAscii"/>
                <w:b/>
                <w:bCs/>
                <w:sz w:val="20"/>
                <w:lang w:val="en-IN"/>
              </w:rPr>
              <w:t>4</w:t>
            </w:r>
            <w:r>
              <w:rPr>
                <w:rFonts w:hint="default" w:asciiTheme="minorAscii" w:hAnsiTheme="minorAscii"/>
                <w:b/>
                <w:bCs/>
                <w:color w:val="auto"/>
                <w:sz w:val="20"/>
              </w:rPr>
              <w:t>0:00</w:t>
            </w:r>
            <w:r>
              <w:rPr>
                <w:rFonts w:hint="default" w:asciiTheme="minorAscii" w:hAnsiTheme="minorAscii"/>
                <w:b w:val="0"/>
                <w:bCs/>
                <w:color w:val="auto"/>
                <w:sz w:val="20"/>
              </w:rPr>
              <w:br w:type="textWrapping"/>
            </w:r>
          </w:p>
        </w:tc>
        <w:tc>
          <w:tcPr>
            <w:tcW w:w="7938" w:type="dxa"/>
          </w:tcPr>
          <w:p>
            <w:pPr>
              <w:pStyle w:val="13"/>
              <w:numPr>
                <w:ilvl w:val="0"/>
                <w:numId w:val="0"/>
              </w:numPr>
              <w:ind w:leftChars="0"/>
              <w:rPr>
                <w:rFonts w:hint="default" w:asciiTheme="minorAscii" w:hAnsiTheme="minorAscii"/>
                <w:sz w:val="20"/>
                <w:lang w:val="en-IN"/>
              </w:rPr>
            </w:pPr>
          </w:p>
        </w:tc>
        <w:tc>
          <w:tcPr>
            <w:tcW w:w="2268" w:type="dxa"/>
          </w:tcPr>
          <w:p>
            <w:pPr>
              <w:pStyle w:val="13"/>
              <w:numPr>
                <w:ilvl w:val="0"/>
                <w:numId w:val="0"/>
              </w:numPr>
              <w:ind w:leftChars="0"/>
              <w:rPr>
                <w:rFonts w:hint="default" w:asciiTheme="minorAscii" w:hAnsiTheme="minorAscii"/>
                <w:sz w:val="20"/>
              </w:rPr>
            </w:pPr>
            <w:r>
              <w:rPr>
                <w:rFonts w:hint="default" w:asciiTheme="minorAscii" w:hAnsiTheme="minorAscii"/>
                <w:b/>
                <w:bCs/>
                <w:sz w:val="20"/>
              </w:rPr>
              <w:t xml:space="preserve">Unique Equipment Required: </w:t>
            </w:r>
            <w:r>
              <w:rPr>
                <w:rFonts w:hint="default" w:asciiTheme="minorAscii" w:hAnsiTheme="minorAscii"/>
                <w:sz w:val="20"/>
              </w:rPr>
              <w:br w:type="textWrapping"/>
            </w:r>
            <w:r>
              <w:rPr>
                <w:rFonts w:hint="default" w:asciiTheme="minorAscii" w:hAnsiTheme="minorAscii"/>
                <w:sz w:val="20"/>
              </w:rPr>
              <w:br w:type="textWrapping"/>
            </w:r>
            <w:r>
              <w:rPr>
                <w:rFonts w:hint="default" w:asciiTheme="minorAscii" w:hAnsiTheme="minorAscii"/>
                <w:sz w:val="20"/>
              </w:rPr>
              <w:t xml:space="preserve">Training room should be fully furnished with the following equipment / tools / accessories. Additional / specific resources, wherever applicable (e.g. Hardware, software) are indicated in the main text corresponding to relevant learning outcome.  </w:t>
            </w:r>
          </w:p>
          <w:p>
            <w:pPr>
              <w:pStyle w:val="13"/>
              <w:numPr>
                <w:ilvl w:val="0"/>
                <w:numId w:val="13"/>
              </w:numPr>
              <w:tabs>
                <w:tab w:val="clear" w:pos="379"/>
              </w:tabs>
              <w:ind w:left="420" w:leftChars="0" w:hanging="420" w:firstLineChars="0"/>
              <w:rPr>
                <w:rFonts w:hint="default" w:asciiTheme="minorAscii" w:hAnsiTheme="minorAscii"/>
                <w:sz w:val="20"/>
                <w:lang w:val="en-IN"/>
              </w:rPr>
            </w:pPr>
            <w:r>
              <w:rPr>
                <w:rFonts w:hint="default" w:asciiTheme="minorAscii" w:hAnsiTheme="minorAscii"/>
                <w:sz w:val="20"/>
              </w:rPr>
              <w:t xml:space="preserve">Comfortable seats with adequate lighting, controlled temperature and acoustics for training and learning  </w:t>
            </w:r>
          </w:p>
          <w:p>
            <w:pPr>
              <w:pStyle w:val="13"/>
              <w:numPr>
                <w:ilvl w:val="0"/>
                <w:numId w:val="13"/>
              </w:numPr>
              <w:tabs>
                <w:tab w:val="clear" w:pos="379"/>
              </w:tabs>
              <w:ind w:left="420" w:leftChars="0" w:hanging="420" w:firstLineChars="0"/>
              <w:rPr>
                <w:rFonts w:hint="default" w:asciiTheme="minorAscii" w:hAnsiTheme="minorAscii"/>
                <w:sz w:val="20"/>
                <w:lang w:val="en-IN"/>
              </w:rPr>
            </w:pPr>
            <w:r>
              <w:rPr>
                <w:rFonts w:hint="default" w:asciiTheme="minorAscii" w:hAnsiTheme="minorAscii"/>
                <w:sz w:val="20"/>
              </w:rPr>
              <w:t xml:space="preserve">White Board, Markers and Eraser  </w:t>
            </w:r>
          </w:p>
          <w:p>
            <w:pPr>
              <w:pStyle w:val="13"/>
              <w:numPr>
                <w:ilvl w:val="0"/>
                <w:numId w:val="13"/>
              </w:numPr>
              <w:tabs>
                <w:tab w:val="clear" w:pos="379"/>
              </w:tabs>
              <w:ind w:left="420" w:leftChars="0" w:hanging="420" w:firstLineChars="0"/>
              <w:rPr>
                <w:rFonts w:hint="default" w:asciiTheme="minorAscii" w:hAnsiTheme="minorAscii"/>
                <w:sz w:val="20"/>
                <w:lang w:val="en-IN"/>
              </w:rPr>
            </w:pPr>
            <w:r>
              <w:rPr>
                <w:rFonts w:hint="default" w:asciiTheme="minorAscii" w:hAnsiTheme="minorAscii"/>
                <w:sz w:val="20"/>
              </w:rPr>
              <w:t xml:space="preserve">Projector with screen </w:t>
            </w:r>
          </w:p>
          <w:p>
            <w:pPr>
              <w:pStyle w:val="13"/>
              <w:numPr>
                <w:ilvl w:val="0"/>
                <w:numId w:val="13"/>
              </w:numPr>
              <w:tabs>
                <w:tab w:val="clear" w:pos="379"/>
              </w:tabs>
              <w:ind w:left="420" w:leftChars="0" w:hanging="420" w:firstLineChars="0"/>
              <w:rPr>
                <w:rFonts w:hint="default" w:asciiTheme="minorAscii" w:hAnsiTheme="minorAscii"/>
                <w:sz w:val="20"/>
                <w:lang w:val="en-IN"/>
              </w:rPr>
            </w:pPr>
            <w:r>
              <w:rPr>
                <w:rFonts w:hint="default" w:asciiTheme="minorAscii" w:hAnsiTheme="minorAscii"/>
                <w:sz w:val="20"/>
              </w:rPr>
              <w:t xml:space="preserve">Flip chart with markers  </w:t>
            </w:r>
          </w:p>
          <w:p>
            <w:pPr>
              <w:pStyle w:val="13"/>
              <w:numPr>
                <w:ilvl w:val="0"/>
                <w:numId w:val="13"/>
              </w:numPr>
              <w:tabs>
                <w:tab w:val="clear" w:pos="379"/>
              </w:tabs>
              <w:ind w:left="420" w:leftChars="0" w:hanging="420" w:firstLineChars="0"/>
              <w:rPr>
                <w:rFonts w:hint="default" w:asciiTheme="minorAscii" w:hAnsiTheme="minorAscii"/>
                <w:sz w:val="20"/>
                <w:lang w:val="en-IN"/>
              </w:rPr>
            </w:pPr>
            <w:r>
              <w:rPr>
                <w:rFonts w:hint="default" w:asciiTheme="minorAscii" w:hAnsiTheme="minorAscii"/>
                <w:sz w:val="20"/>
              </w:rPr>
              <w:t xml:space="preserve">Faculty’s PC/Laptop with latest configuration and internet connection </w:t>
            </w:r>
          </w:p>
          <w:p>
            <w:pPr>
              <w:pStyle w:val="13"/>
              <w:numPr>
                <w:ilvl w:val="0"/>
                <w:numId w:val="13"/>
              </w:numPr>
              <w:tabs>
                <w:tab w:val="clear" w:pos="379"/>
              </w:tabs>
              <w:ind w:left="420" w:leftChars="0" w:hanging="420" w:firstLineChars="0"/>
              <w:rPr>
                <w:rFonts w:hint="default" w:asciiTheme="minorAscii" w:hAnsiTheme="minorAscii"/>
                <w:sz w:val="20"/>
                <w:lang w:val="en-IN"/>
              </w:rPr>
            </w:pPr>
            <w:r>
              <w:rPr>
                <w:rFonts w:hint="default" w:asciiTheme="minorAscii" w:hAnsiTheme="minorAscii"/>
                <w:sz w:val="20"/>
              </w:rPr>
              <w:t xml:space="preserve">Supporting software / applications for projecting audio, video, recording,  </w:t>
            </w:r>
          </w:p>
          <w:p>
            <w:pPr>
              <w:pStyle w:val="13"/>
              <w:numPr>
                <w:ilvl w:val="0"/>
                <w:numId w:val="13"/>
              </w:numPr>
              <w:tabs>
                <w:tab w:val="clear" w:pos="379"/>
              </w:tabs>
              <w:ind w:left="420" w:leftChars="0" w:hanging="420" w:firstLineChars="0"/>
              <w:rPr>
                <w:rFonts w:hint="default" w:asciiTheme="minorAscii" w:hAnsiTheme="minorAscii"/>
                <w:sz w:val="20"/>
                <w:lang w:val="en-IN"/>
              </w:rPr>
            </w:pPr>
            <w:r>
              <w:rPr>
                <w:rFonts w:hint="default" w:asciiTheme="minorAscii" w:hAnsiTheme="minorAscii"/>
                <w:sz w:val="20"/>
              </w:rPr>
              <w:t xml:space="preserve">Presentation Tools to support learning activities: </w:t>
            </w:r>
            <w:r>
              <w:rPr>
                <w:rFonts w:hint="default" w:asciiTheme="minorAscii" w:hAnsiTheme="minorAscii"/>
                <w:sz w:val="20"/>
              </w:rPr>
              <w:br w:type="textWrapping"/>
            </w:r>
            <w:r>
              <w:rPr>
                <w:rFonts w:hint="default" w:asciiTheme="minorAscii" w:hAnsiTheme="minorAscii"/>
                <w:sz w:val="20"/>
              </w:rPr>
              <w:t xml:space="preserve"> Intranet </w:t>
            </w:r>
            <w:r>
              <w:rPr>
                <w:rFonts w:hint="default" w:asciiTheme="minorAscii" w:hAnsiTheme="minorAscii"/>
                <w:sz w:val="20"/>
              </w:rPr>
              <w:br w:type="textWrapping"/>
            </w:r>
            <w:r>
              <w:rPr>
                <w:rFonts w:hint="default" w:asciiTheme="minorAscii" w:hAnsiTheme="minorAscii"/>
                <w:sz w:val="20"/>
              </w:rPr>
              <w:t xml:space="preserve"> Email </w:t>
            </w:r>
            <w:r>
              <w:rPr>
                <w:rFonts w:hint="default" w:asciiTheme="minorAscii" w:hAnsiTheme="minorAscii"/>
                <w:sz w:val="20"/>
              </w:rPr>
              <w:br w:type="textWrapping"/>
            </w:r>
            <w:r>
              <w:rPr>
                <w:rFonts w:hint="default" w:asciiTheme="minorAscii" w:hAnsiTheme="minorAscii"/>
                <w:sz w:val="20"/>
              </w:rPr>
              <w:t xml:space="preserve"> IMs </w:t>
            </w:r>
            <w:r>
              <w:rPr>
                <w:rFonts w:hint="default" w:asciiTheme="minorAscii" w:hAnsiTheme="minorAscii"/>
                <w:sz w:val="20"/>
              </w:rPr>
              <w:br w:type="textWrapping"/>
            </w:r>
            <w:r>
              <w:rPr>
                <w:rFonts w:hint="default" w:asciiTheme="minorAscii" w:hAnsiTheme="minorAscii"/>
                <w:sz w:val="20"/>
              </w:rPr>
              <w:t xml:space="preserve"> Learning management system e.g. Moodle, Blackboard to enable blended learning  </w:t>
            </w:r>
          </w:p>
          <w:p>
            <w:pPr>
              <w:pStyle w:val="13"/>
              <w:numPr>
                <w:ilvl w:val="0"/>
                <w:numId w:val="13"/>
              </w:numPr>
              <w:tabs>
                <w:tab w:val="clear" w:pos="379"/>
              </w:tabs>
              <w:ind w:left="420" w:leftChars="0" w:hanging="420" w:firstLineChars="0"/>
              <w:rPr>
                <w:rFonts w:hint="default" w:asciiTheme="minorAscii" w:hAnsiTheme="minorAscii"/>
                <w:sz w:val="20"/>
                <w:lang w:val="en-IN"/>
              </w:rPr>
            </w:pPr>
            <w:r>
              <w:rPr>
                <w:rFonts w:hint="default" w:asciiTheme="minorAscii" w:hAnsiTheme="minorAscii"/>
                <w:sz w:val="20"/>
              </w:rPr>
              <w:t xml:space="preserve">Microphone / voice system for lecture and class activities  </w:t>
            </w:r>
          </w:p>
          <w:p>
            <w:pPr>
              <w:pStyle w:val="13"/>
              <w:numPr>
                <w:ilvl w:val="0"/>
                <w:numId w:val="13"/>
              </w:numPr>
              <w:tabs>
                <w:tab w:val="clear" w:pos="379"/>
              </w:tabs>
              <w:ind w:left="420" w:leftChars="0" w:hanging="420" w:firstLineChars="0"/>
              <w:rPr>
                <w:rFonts w:hint="default" w:asciiTheme="minorAscii" w:hAnsiTheme="minorAscii"/>
                <w:sz w:val="20"/>
                <w:lang w:val="en-IN"/>
              </w:rPr>
            </w:pPr>
            <w:r>
              <w:rPr>
                <w:rFonts w:hint="default" w:asciiTheme="minorAscii" w:hAnsiTheme="minorAscii"/>
                <w:sz w:val="20"/>
              </w:rPr>
              <w:t xml:space="preserve">Handy Camera  </w:t>
            </w:r>
          </w:p>
          <w:p>
            <w:pPr>
              <w:pStyle w:val="13"/>
              <w:numPr>
                <w:ilvl w:val="0"/>
                <w:numId w:val="13"/>
              </w:numPr>
              <w:tabs>
                <w:tab w:val="clear" w:pos="379"/>
              </w:tabs>
              <w:ind w:left="420" w:leftChars="0" w:hanging="420" w:firstLineChars="0"/>
              <w:rPr>
                <w:rFonts w:hint="default" w:asciiTheme="minorAscii" w:hAnsiTheme="minorAscii"/>
                <w:sz w:val="20"/>
                <w:lang w:val="en-IN"/>
              </w:rPr>
            </w:pPr>
            <w:r>
              <w:rPr>
                <w:rFonts w:hint="default" w:asciiTheme="minorAscii" w:hAnsiTheme="minorAscii"/>
                <w:sz w:val="20"/>
              </w:rPr>
              <w:t>Stationery kit – Staples, Glue, Chart Paper, Sketch Pens, Paint Box, Scale, A4 Sheets </w:t>
            </w:r>
          </w:p>
          <w:p>
            <w:pPr>
              <w:pStyle w:val="13"/>
              <w:numPr>
                <w:ilvl w:val="0"/>
                <w:numId w:val="13"/>
              </w:numPr>
              <w:tabs>
                <w:tab w:val="clear" w:pos="379"/>
              </w:tabs>
              <w:ind w:left="420" w:leftChars="0" w:hanging="420" w:firstLineChars="0"/>
              <w:rPr>
                <w:rFonts w:hint="default" w:asciiTheme="minorAscii" w:hAnsiTheme="minorAscii"/>
                <w:sz w:val="20"/>
                <w:lang w:val="en-IN"/>
              </w:rPr>
            </w:pPr>
            <w:r>
              <w:rPr>
                <w:rFonts w:hint="default" w:asciiTheme="minorAscii" w:hAnsiTheme="minorAscii"/>
                <w:sz w:val="20"/>
              </w:rPr>
              <w:t xml:space="preserve">For IT Lab sessions: Computer Lab with 1:1 PC : trainee ratio and having internet connection, MS Office / Open office, Browser, chat tools  </w:t>
            </w:r>
          </w:p>
          <w:p>
            <w:pPr>
              <w:pStyle w:val="13"/>
              <w:numPr>
                <w:ilvl w:val="0"/>
                <w:numId w:val="13"/>
              </w:numPr>
              <w:tabs>
                <w:tab w:val="clear" w:pos="379"/>
              </w:tabs>
              <w:ind w:left="420" w:leftChars="0" w:hanging="420" w:firstLineChars="0"/>
              <w:rPr>
                <w:rFonts w:hint="default" w:asciiTheme="minorAscii" w:hAnsiTheme="minorAscii"/>
                <w:sz w:val="20"/>
                <w:lang w:val="en-IN"/>
              </w:rPr>
            </w:pPr>
            <w:r>
              <w:rPr>
                <w:rFonts w:hint="default" w:asciiTheme="minorAscii" w:hAnsiTheme="minorAscii"/>
                <w:sz w:val="20"/>
              </w:rPr>
              <w:t xml:space="preserve">Assessment and Test Tools for day to day online Tests and Assessments  </w:t>
            </w:r>
          </w:p>
          <w:p>
            <w:pPr>
              <w:pStyle w:val="13"/>
              <w:numPr>
                <w:ilvl w:val="0"/>
                <w:numId w:val="13"/>
              </w:numPr>
              <w:tabs>
                <w:tab w:val="clear" w:pos="379"/>
              </w:tabs>
              <w:ind w:left="420" w:leftChars="0" w:hanging="420" w:firstLineChars="0"/>
              <w:rPr>
                <w:rFonts w:hint="default" w:asciiTheme="minorAscii" w:hAnsiTheme="minorAscii"/>
                <w:sz w:val="20"/>
              </w:rPr>
            </w:pPr>
            <w:r>
              <w:rPr>
                <w:rFonts w:hint="default" w:asciiTheme="minorAscii" w:hAnsiTheme="minorAscii"/>
                <w:sz w:val="20"/>
              </w:rPr>
              <w:t>For team discussions: Adequate seating arrangement in full / half circle format for one or more teams as per planned team composition</w:t>
            </w:r>
            <w:r>
              <w:rPr>
                <w:rFonts w:hint="default" w:asciiTheme="minorAscii" w:hAnsiTheme="minorAscii"/>
                <w:sz w:val="20"/>
                <w:lang w:val="en-IN"/>
              </w:rPr>
              <w:t>.</w:t>
            </w:r>
          </w:p>
          <w:p>
            <w:pPr>
              <w:pStyle w:val="13"/>
              <w:numPr>
                <w:ilvl w:val="0"/>
                <w:numId w:val="13"/>
              </w:numPr>
              <w:tabs>
                <w:tab w:val="clear" w:pos="379"/>
              </w:tabs>
              <w:ind w:left="420" w:leftChars="0" w:hanging="420" w:firstLineChars="0"/>
              <w:rPr>
                <w:rFonts w:hint="default" w:asciiTheme="minorAscii" w:hAnsiTheme="minorAscii"/>
                <w:sz w:val="20"/>
              </w:rPr>
            </w:pPr>
            <w:r>
              <w:rPr>
                <w:rFonts w:hint="default" w:asciiTheme="minorAscii" w:hAnsiTheme="minorAscii"/>
                <w:sz w:val="20"/>
                <w:lang w:val="en-IN"/>
              </w:rPr>
              <w:t>Reading Resources: Access to relevant sample documents and learning forums to enable self-study before and after each training session</w:t>
            </w:r>
          </w:p>
        </w:tc>
      </w:tr>
    </w:tbl>
    <w:p>
      <w:pPr>
        <w:pStyle w:val="13"/>
        <w:spacing w:after="0"/>
        <w:ind w:left="360"/>
        <w:rPr>
          <w:rFonts w:hint="default" w:cs="Tahoma" w:asciiTheme="minorAscii" w:hAnsiTheme="minorAscii"/>
          <w:szCs w:val="22"/>
        </w:rPr>
      </w:pPr>
    </w:p>
    <w:p>
      <w:pPr>
        <w:pStyle w:val="13"/>
        <w:spacing w:after="0"/>
        <w:ind w:left="0" w:leftChars="0" w:firstLine="0" w:firstLineChars="0"/>
        <w:rPr>
          <w:rFonts w:hint="default" w:cs="Tahoma" w:asciiTheme="minorAscii" w:hAnsiTheme="minorAscii"/>
          <w:szCs w:val="22"/>
        </w:rPr>
      </w:pPr>
    </w:p>
    <w:p>
      <w:pPr>
        <w:pStyle w:val="13"/>
        <w:numPr>
          <w:ilvl w:val="0"/>
          <w:numId w:val="5"/>
        </w:numPr>
        <w:spacing w:after="0"/>
        <w:rPr>
          <w:rFonts w:hint="default" w:cs="Tahoma" w:asciiTheme="minorAscii" w:hAnsiTheme="minorAscii"/>
          <w:b/>
          <w:szCs w:val="22"/>
        </w:rPr>
      </w:pPr>
      <w:r>
        <w:rPr>
          <w:rFonts w:hint="default" w:cs="Tahoma" w:asciiTheme="minorAscii" w:hAnsiTheme="minorAscii"/>
          <w:b/>
          <w:szCs w:val="22"/>
        </w:rPr>
        <w:t xml:space="preserve">ASSESSMENT / EXAMINATION </w:t>
      </w:r>
    </w:p>
    <w:p>
      <w:pPr>
        <w:pStyle w:val="13"/>
        <w:spacing w:after="0"/>
        <w:ind w:left="360"/>
        <w:rPr>
          <w:rFonts w:hint="default" w:cs="Tahoma" w:asciiTheme="minorAscii" w:hAnsiTheme="minorAscii"/>
          <w:szCs w:val="22"/>
        </w:rPr>
      </w:pPr>
    </w:p>
    <w:tbl>
      <w:tblPr>
        <w:tblStyle w:val="22"/>
        <w:tblW w:w="13188" w:type="dxa"/>
        <w:tblInd w:w="-107" w:type="dxa"/>
        <w:tblLayout w:type="autofit"/>
        <w:tblCellMar>
          <w:top w:w="3" w:type="dxa"/>
          <w:left w:w="0" w:type="dxa"/>
          <w:bottom w:w="5" w:type="dxa"/>
          <w:right w:w="68" w:type="dxa"/>
        </w:tblCellMar>
      </w:tblPr>
      <w:tblGrid>
        <w:gridCol w:w="3373"/>
        <w:gridCol w:w="634"/>
        <w:gridCol w:w="5603"/>
        <w:gridCol w:w="822"/>
        <w:gridCol w:w="855"/>
        <w:gridCol w:w="1019"/>
        <w:gridCol w:w="882"/>
      </w:tblGrid>
      <w:tr>
        <w:tblPrEx>
          <w:tblCellMar>
            <w:top w:w="3" w:type="dxa"/>
            <w:left w:w="0" w:type="dxa"/>
            <w:bottom w:w="5" w:type="dxa"/>
            <w:right w:w="68" w:type="dxa"/>
          </w:tblCellMar>
        </w:tblPrEx>
        <w:trPr>
          <w:trHeight w:val="197" w:hRule="atLeast"/>
          <w:tblHeader/>
        </w:trPr>
        <w:tc>
          <w:tcPr>
            <w:tcW w:w="3373" w:type="dxa"/>
            <w:vMerge w:val="restart"/>
            <w:tcBorders>
              <w:top w:val="single" w:color="000000" w:sz="4" w:space="0"/>
              <w:left w:val="single" w:color="000000" w:sz="4" w:space="0"/>
              <w:bottom w:val="single" w:color="000000" w:sz="4" w:space="0"/>
              <w:right w:val="single" w:color="000000" w:sz="4" w:space="0"/>
            </w:tcBorders>
            <w:shd w:val="clear" w:color="auto" w:fill="DADADB"/>
            <w:vAlign w:val="center"/>
          </w:tcPr>
          <w:p>
            <w:pPr>
              <w:spacing w:after="0" w:line="240" w:lineRule="auto"/>
              <w:ind w:left="107"/>
              <w:rPr>
                <w:rFonts w:hint="default" w:asciiTheme="minorAscii" w:hAnsiTheme="minorAscii" w:eastAsiaTheme="minorEastAsia"/>
                <w:szCs w:val="22"/>
                <w:lang w:bidi="ar-SA"/>
              </w:rPr>
            </w:pPr>
            <w:r>
              <w:rPr>
                <w:rFonts w:hint="default" w:asciiTheme="minorAscii" w:hAnsiTheme="minorAscii" w:eastAsiaTheme="minorEastAsia"/>
                <w:b/>
                <w:sz w:val="20"/>
                <w:szCs w:val="22"/>
                <w:lang w:bidi="ar-SA"/>
              </w:rPr>
              <w:t>ASSESS</w:t>
            </w:r>
            <w:r>
              <w:rPr>
                <w:rFonts w:hint="default" w:asciiTheme="minorAscii" w:hAnsiTheme="minorAscii" w:eastAsiaTheme="minorEastAsia"/>
                <w:b/>
                <w:sz w:val="20"/>
                <w:szCs w:val="22"/>
                <w:lang w:val="en-IN" w:bidi="ar-SA"/>
              </w:rPr>
              <w:t>MENT</w:t>
            </w:r>
            <w:r>
              <w:rPr>
                <w:rFonts w:hint="default" w:asciiTheme="minorAscii" w:hAnsiTheme="minorAscii" w:eastAsiaTheme="minorEastAsia"/>
                <w:b/>
                <w:sz w:val="20"/>
                <w:szCs w:val="22"/>
                <w:lang w:bidi="ar-SA"/>
              </w:rPr>
              <w:t xml:space="preserve"> OUTCOME</w:t>
            </w:r>
            <w:r>
              <w:rPr>
                <w:rFonts w:hint="default" w:asciiTheme="minorAscii" w:hAnsiTheme="minorAscii" w:eastAsiaTheme="minorEastAsia"/>
                <w:b/>
                <w:sz w:val="20"/>
                <w:szCs w:val="22"/>
                <w:lang w:val="en-IN" w:bidi="ar-SA"/>
              </w:rPr>
              <w:t>S</w:t>
            </w:r>
            <w:r>
              <w:rPr>
                <w:rFonts w:hint="default" w:asciiTheme="minorAscii" w:hAnsiTheme="minorAscii" w:eastAsiaTheme="minorEastAsia"/>
                <w:b/>
                <w:sz w:val="20"/>
                <w:szCs w:val="22"/>
                <w:lang w:bidi="ar-SA"/>
              </w:rPr>
              <w:t xml:space="preserve"> </w:t>
            </w:r>
          </w:p>
        </w:tc>
        <w:tc>
          <w:tcPr>
            <w:tcW w:w="6237" w:type="dxa"/>
            <w:gridSpan w:val="2"/>
            <w:vMerge w:val="restart"/>
            <w:tcBorders>
              <w:top w:val="single" w:color="000000" w:sz="4" w:space="0"/>
              <w:left w:val="single" w:color="000000" w:sz="4" w:space="0"/>
              <w:bottom w:val="single" w:color="000000" w:sz="4" w:space="0"/>
              <w:right w:val="single" w:color="000000" w:sz="4" w:space="0"/>
            </w:tcBorders>
            <w:shd w:val="clear" w:color="auto" w:fill="DADADB"/>
            <w:vAlign w:val="center"/>
          </w:tcPr>
          <w:p>
            <w:pPr>
              <w:spacing w:after="0" w:line="240" w:lineRule="auto"/>
              <w:ind w:left="108"/>
              <w:rPr>
                <w:rFonts w:hint="default" w:asciiTheme="minorAscii" w:hAnsiTheme="minorAscii" w:eastAsiaTheme="minorEastAsia"/>
                <w:szCs w:val="22"/>
                <w:lang w:val="en-IN" w:bidi="ar-SA"/>
              </w:rPr>
            </w:pPr>
            <w:r>
              <w:rPr>
                <w:rFonts w:hint="default" w:asciiTheme="minorAscii" w:hAnsiTheme="minorAscii" w:eastAsiaTheme="minorEastAsia"/>
                <w:b/>
                <w:sz w:val="20"/>
                <w:szCs w:val="22"/>
                <w:lang w:val="en-IN" w:bidi="ar-SA"/>
              </w:rPr>
              <w:t>Assessment</w:t>
            </w:r>
            <w:r>
              <w:rPr>
                <w:rFonts w:hint="default" w:asciiTheme="minorAscii" w:hAnsiTheme="minorAscii" w:eastAsiaTheme="minorEastAsia"/>
                <w:b/>
                <w:sz w:val="20"/>
                <w:szCs w:val="22"/>
                <w:lang w:bidi="ar-SA"/>
              </w:rPr>
              <w:t xml:space="preserve"> Criteria </w:t>
            </w:r>
            <w:r>
              <w:rPr>
                <w:rFonts w:hint="default" w:asciiTheme="minorAscii" w:hAnsiTheme="minorAscii" w:eastAsiaTheme="minorEastAsia"/>
                <w:b/>
                <w:sz w:val="20"/>
                <w:szCs w:val="22"/>
                <w:lang w:val="en-IN" w:bidi="ar-SA"/>
              </w:rPr>
              <w:t>For Outcome</w:t>
            </w: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DADADB"/>
            <w:vAlign w:val="center"/>
          </w:tcPr>
          <w:p>
            <w:pPr>
              <w:spacing w:after="0" w:line="240" w:lineRule="auto"/>
              <w:ind w:left="108"/>
              <w:rPr>
                <w:rFonts w:hint="default" w:asciiTheme="minorAscii" w:hAnsiTheme="minorAscii" w:eastAsiaTheme="minorEastAsia"/>
                <w:szCs w:val="22"/>
                <w:lang w:bidi="ar-SA"/>
              </w:rPr>
            </w:pPr>
            <w:r>
              <w:rPr>
                <w:rFonts w:hint="default" w:asciiTheme="minorAscii" w:hAnsiTheme="minorAscii" w:eastAsiaTheme="minorEastAsia"/>
                <w:b/>
                <w:sz w:val="20"/>
                <w:szCs w:val="22"/>
                <w:lang w:bidi="ar-SA"/>
              </w:rPr>
              <w:t xml:space="preserve">Total marks </w:t>
            </w:r>
          </w:p>
        </w:tc>
        <w:tc>
          <w:tcPr>
            <w:tcW w:w="855" w:type="dxa"/>
            <w:tcBorders>
              <w:top w:val="single" w:color="000000" w:sz="4" w:space="0"/>
              <w:left w:val="single" w:color="000000" w:sz="4" w:space="0"/>
              <w:bottom w:val="single" w:color="000000" w:sz="4" w:space="0"/>
              <w:right w:val="single" w:color="000000" w:sz="4" w:space="0"/>
            </w:tcBorders>
            <w:shd w:val="clear" w:color="auto" w:fill="DADADB"/>
            <w:vAlign w:val="bottom"/>
          </w:tcPr>
          <w:p>
            <w:pPr>
              <w:spacing w:after="0" w:line="240" w:lineRule="auto"/>
              <w:ind w:left="107"/>
              <w:jc w:val="center"/>
              <w:rPr>
                <w:rFonts w:hint="default" w:asciiTheme="minorAscii" w:hAnsiTheme="minorAscii" w:eastAsiaTheme="minorEastAsia"/>
                <w:szCs w:val="22"/>
                <w:lang w:bidi="ar-SA"/>
              </w:rPr>
            </w:pPr>
            <w:r>
              <w:rPr>
                <w:rFonts w:hint="default" w:asciiTheme="minorAscii" w:hAnsiTheme="minorAscii" w:eastAsiaTheme="minorEastAsia"/>
                <w:b/>
                <w:sz w:val="20"/>
                <w:szCs w:val="22"/>
                <w:lang w:bidi="ar-SA"/>
              </w:rPr>
              <w:t xml:space="preserve"> </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DADADB"/>
          </w:tcPr>
          <w:p>
            <w:pPr>
              <w:spacing w:after="0" w:line="240" w:lineRule="auto"/>
              <w:ind w:left="108"/>
              <w:jc w:val="center"/>
              <w:rPr>
                <w:rFonts w:hint="default" w:asciiTheme="minorAscii" w:hAnsiTheme="minorAscii" w:eastAsiaTheme="minorEastAsia"/>
                <w:szCs w:val="22"/>
                <w:lang w:bidi="ar-SA"/>
              </w:rPr>
            </w:pPr>
            <w:r>
              <w:rPr>
                <w:rFonts w:hint="default" w:asciiTheme="minorAscii" w:hAnsiTheme="minorAscii" w:eastAsiaTheme="minorEastAsia"/>
                <w:b/>
                <w:sz w:val="20"/>
                <w:szCs w:val="22"/>
                <w:lang w:bidi="ar-SA"/>
              </w:rPr>
              <w:t xml:space="preserve">Marks Allocation </w:t>
            </w:r>
          </w:p>
        </w:tc>
      </w:tr>
      <w:tr>
        <w:tblPrEx>
          <w:tblCellMar>
            <w:top w:w="3" w:type="dxa"/>
            <w:left w:w="0" w:type="dxa"/>
            <w:bottom w:w="5" w:type="dxa"/>
            <w:right w:w="68" w:type="dxa"/>
          </w:tblCellMar>
        </w:tblPrEx>
        <w:trPr>
          <w:trHeight w:val="232" w:hRule="atLeast"/>
          <w:tblHeader/>
        </w:trPr>
        <w:tc>
          <w:tcPr>
            <w:tcW w:w="3373" w:type="dxa"/>
            <w:vMerge w:val="continue"/>
            <w:tcBorders>
              <w:top w:val="nil"/>
              <w:left w:val="single" w:color="000000" w:sz="4" w:space="0"/>
              <w:bottom w:val="single" w:color="000000" w:sz="4" w:space="0"/>
              <w:right w:val="single" w:color="000000" w:sz="4" w:space="0"/>
            </w:tcBorders>
          </w:tcPr>
          <w:p>
            <w:pPr>
              <w:spacing w:after="0" w:line="240" w:lineRule="auto"/>
              <w:rPr>
                <w:rFonts w:hint="default" w:asciiTheme="minorAscii" w:hAnsiTheme="minorAscii" w:eastAsiaTheme="minorEastAsia"/>
                <w:szCs w:val="22"/>
                <w:lang w:bidi="ar-SA"/>
              </w:rPr>
            </w:pPr>
          </w:p>
        </w:tc>
        <w:tc>
          <w:tcPr>
            <w:tcW w:w="6237" w:type="dxa"/>
            <w:gridSpan w:val="2"/>
            <w:vMerge w:val="continue"/>
            <w:tcBorders>
              <w:top w:val="nil"/>
              <w:left w:val="single" w:color="000000" w:sz="4" w:space="0"/>
              <w:bottom w:val="single" w:color="000000" w:sz="4" w:space="0"/>
              <w:right w:val="single" w:color="000000" w:sz="4" w:space="0"/>
            </w:tcBorders>
          </w:tcPr>
          <w:p>
            <w:pPr>
              <w:spacing w:after="0" w:line="240" w:lineRule="auto"/>
              <w:rPr>
                <w:rFonts w:hint="default" w:asciiTheme="minorAscii" w:hAnsiTheme="minorAscii" w:eastAsiaTheme="minorEastAsia"/>
                <w:szCs w:val="22"/>
                <w:lang w:bidi="ar-SA"/>
              </w:rPr>
            </w:pPr>
          </w:p>
        </w:tc>
        <w:tc>
          <w:tcPr>
            <w:tcW w:w="822" w:type="dxa"/>
            <w:vMerge w:val="continue"/>
            <w:tcBorders>
              <w:top w:val="nil"/>
              <w:left w:val="single" w:color="000000" w:sz="4" w:space="0"/>
              <w:bottom w:val="single" w:color="000000" w:sz="4" w:space="0"/>
              <w:right w:val="single" w:color="000000" w:sz="4" w:space="0"/>
            </w:tcBorders>
          </w:tcPr>
          <w:p>
            <w:pPr>
              <w:spacing w:after="0" w:line="240" w:lineRule="auto"/>
              <w:rPr>
                <w:rFonts w:hint="default" w:asciiTheme="minorAscii" w:hAnsiTheme="minorAscii" w:eastAsiaTheme="minorEastAsia"/>
                <w:szCs w:val="22"/>
                <w:lang w:bidi="ar-SA"/>
              </w:rPr>
            </w:pPr>
          </w:p>
        </w:tc>
        <w:tc>
          <w:tcPr>
            <w:tcW w:w="855" w:type="dxa"/>
            <w:tcBorders>
              <w:top w:val="single" w:color="000000" w:sz="4" w:space="0"/>
              <w:left w:val="single" w:color="000000" w:sz="4" w:space="0"/>
              <w:bottom w:val="single" w:color="000000" w:sz="4" w:space="0"/>
              <w:right w:val="single" w:color="000000" w:sz="4" w:space="0"/>
            </w:tcBorders>
            <w:shd w:val="clear" w:color="auto" w:fill="DADADB"/>
          </w:tcPr>
          <w:p>
            <w:pPr>
              <w:spacing w:after="0" w:line="240" w:lineRule="auto"/>
              <w:ind w:left="133"/>
              <w:rPr>
                <w:rFonts w:hint="default" w:asciiTheme="minorAscii" w:hAnsiTheme="minorAscii" w:eastAsiaTheme="minorEastAsia"/>
                <w:szCs w:val="22"/>
                <w:lang w:bidi="ar-SA"/>
              </w:rPr>
            </w:pPr>
            <w:r>
              <w:rPr>
                <w:rFonts w:hint="default" w:asciiTheme="minorAscii" w:hAnsiTheme="minorAscii" w:eastAsiaTheme="minorEastAsia"/>
                <w:b/>
                <w:sz w:val="20"/>
                <w:szCs w:val="22"/>
                <w:lang w:bidi="ar-SA"/>
              </w:rPr>
              <w:t xml:space="preserve">Out of </w:t>
            </w:r>
          </w:p>
        </w:tc>
        <w:tc>
          <w:tcPr>
            <w:tcW w:w="1019" w:type="dxa"/>
            <w:tcBorders>
              <w:top w:val="single" w:color="000000" w:sz="4" w:space="0"/>
              <w:left w:val="single" w:color="000000" w:sz="4" w:space="0"/>
              <w:bottom w:val="single" w:color="000000" w:sz="4" w:space="0"/>
              <w:right w:val="single" w:color="000000" w:sz="4" w:space="0"/>
            </w:tcBorders>
            <w:shd w:val="clear" w:color="auto" w:fill="DADADB"/>
          </w:tcPr>
          <w:p>
            <w:pPr>
              <w:spacing w:after="0" w:line="240" w:lineRule="auto"/>
              <w:ind w:left="108"/>
              <w:rPr>
                <w:rFonts w:hint="default" w:asciiTheme="minorAscii" w:hAnsiTheme="minorAscii" w:eastAsiaTheme="minorEastAsia"/>
                <w:szCs w:val="22"/>
                <w:lang w:bidi="ar-SA"/>
              </w:rPr>
            </w:pPr>
            <w:r>
              <w:rPr>
                <w:rFonts w:hint="default" w:asciiTheme="minorAscii" w:hAnsiTheme="minorAscii" w:eastAsiaTheme="minorEastAsia"/>
                <w:b/>
                <w:sz w:val="20"/>
                <w:szCs w:val="22"/>
                <w:lang w:bidi="ar-SA"/>
              </w:rPr>
              <w:t xml:space="preserve">Theory </w:t>
            </w:r>
          </w:p>
        </w:tc>
        <w:tc>
          <w:tcPr>
            <w:tcW w:w="882" w:type="dxa"/>
            <w:tcBorders>
              <w:top w:val="single" w:color="000000" w:sz="4" w:space="0"/>
              <w:left w:val="single" w:color="000000" w:sz="4" w:space="0"/>
              <w:bottom w:val="single" w:color="000000" w:sz="4" w:space="0"/>
              <w:right w:val="single" w:color="000000" w:sz="4" w:space="0"/>
            </w:tcBorders>
            <w:shd w:val="clear" w:color="auto" w:fill="DADADB"/>
          </w:tcPr>
          <w:p>
            <w:pPr>
              <w:spacing w:after="0" w:line="240" w:lineRule="auto"/>
              <w:ind w:left="69"/>
              <w:jc w:val="center"/>
              <w:rPr>
                <w:rFonts w:hint="default" w:asciiTheme="minorAscii" w:hAnsiTheme="minorAscii" w:eastAsiaTheme="minorEastAsia"/>
                <w:szCs w:val="22"/>
                <w:lang w:bidi="ar-SA"/>
              </w:rPr>
            </w:pPr>
            <w:r>
              <w:rPr>
                <w:rFonts w:hint="default" w:asciiTheme="minorAscii" w:hAnsiTheme="minorAscii" w:eastAsiaTheme="minorEastAsia"/>
                <w:b/>
                <w:sz w:val="20"/>
                <w:szCs w:val="22"/>
                <w:lang w:bidi="ar-SA"/>
              </w:rPr>
              <w:t>Skills</w:t>
            </w:r>
            <w:r>
              <w:rPr>
                <w:rFonts w:hint="default" w:asciiTheme="minorAscii" w:hAnsiTheme="minorAscii" w:eastAsiaTheme="minorEastAsia"/>
                <w:b/>
                <w:sz w:val="20"/>
                <w:szCs w:val="22"/>
                <w:lang w:val="en-IN" w:bidi="ar-SA"/>
              </w:rPr>
              <w:t xml:space="preserve"> Practical</w:t>
            </w:r>
            <w:r>
              <w:rPr>
                <w:rFonts w:hint="default" w:asciiTheme="minorAscii" w:hAnsiTheme="minorAscii" w:eastAsiaTheme="minorEastAsia"/>
                <w:b/>
                <w:sz w:val="20"/>
                <w:szCs w:val="22"/>
                <w:lang w:bidi="ar-SA"/>
              </w:rPr>
              <w:t xml:space="preserve"> </w:t>
            </w:r>
          </w:p>
        </w:tc>
      </w:tr>
      <w:tr>
        <w:tblPrEx>
          <w:tblCellMar>
            <w:top w:w="3" w:type="dxa"/>
            <w:left w:w="0" w:type="dxa"/>
            <w:bottom w:w="5" w:type="dxa"/>
            <w:right w:w="68" w:type="dxa"/>
          </w:tblCellMar>
        </w:tblPrEx>
        <w:trPr>
          <w:trHeight w:val="436" w:hRule="atLeast"/>
        </w:trPr>
        <w:tc>
          <w:tcPr>
            <w:tcW w:w="3373" w:type="dxa"/>
            <w:vMerge w:val="restart"/>
            <w:tcBorders>
              <w:top w:val="single" w:color="000000" w:sz="4" w:space="0"/>
              <w:left w:val="single" w:color="000000" w:sz="4" w:space="0"/>
              <w:right w:val="single" w:color="000000" w:sz="4" w:space="0"/>
            </w:tcBorders>
          </w:tcPr>
          <w:p>
            <w:pPr>
              <w:spacing w:after="0" w:line="240" w:lineRule="auto"/>
              <w:ind w:left="107" w:right="27"/>
              <w:rPr>
                <w:rFonts w:hint="default" w:asciiTheme="minorAscii" w:hAnsiTheme="minorAscii" w:eastAsiaTheme="minorEastAsia"/>
                <w:b/>
                <w:bCs/>
                <w:sz w:val="20"/>
                <w:szCs w:val="20"/>
                <w:lang w:bidi="ar-SA"/>
              </w:rPr>
            </w:pPr>
            <w:r>
              <w:rPr>
                <w:rFonts w:hint="default" w:asciiTheme="minorAscii" w:hAnsiTheme="minorAscii" w:eastAsiaTheme="minorEastAsia"/>
                <w:b/>
                <w:bCs/>
                <w:sz w:val="20"/>
                <w:szCs w:val="20"/>
                <w:lang w:val="en-US" w:eastAsia="zh-CN" w:bidi="ar-SA"/>
              </w:rPr>
              <w:t>1. SSC/N3022 (Undertake data entry services)</w:t>
            </w:r>
          </w:p>
          <w:p>
            <w:pPr>
              <w:spacing w:after="0" w:line="240" w:lineRule="auto"/>
              <w:ind w:left="107" w:right="27"/>
              <w:rPr>
                <w:rFonts w:hint="default" w:asciiTheme="minorAscii" w:hAnsiTheme="minorAscii" w:eastAsiaTheme="minorEastAsia"/>
                <w:sz w:val="20"/>
                <w:szCs w:val="20"/>
                <w:lang w:bidi="ar-SA"/>
              </w:rPr>
            </w:pPr>
          </w:p>
        </w:tc>
        <w:tc>
          <w:tcPr>
            <w:tcW w:w="6237" w:type="dxa"/>
            <w:gridSpan w:val="2"/>
            <w:tcBorders>
              <w:top w:val="single" w:color="000000" w:sz="4" w:space="0"/>
              <w:left w:val="single" w:color="000000" w:sz="4" w:space="0"/>
              <w:bottom w:val="single" w:color="000000" w:sz="4" w:space="0"/>
              <w:right w:val="single" w:color="000000" w:sz="4" w:space="0"/>
            </w:tcBorders>
          </w:tcPr>
          <w:p>
            <w:pPr>
              <w:spacing w:after="0" w:line="240" w:lineRule="auto"/>
              <w:ind w:left="684" w:hanging="576"/>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val="en-US" w:eastAsia="zh-CN" w:bidi="ar-SA"/>
              </w:rPr>
              <w:t>PC1. obtain sufficient information from the customer /client to</w:t>
            </w:r>
            <w:r>
              <w:rPr>
                <w:rFonts w:hint="default" w:asciiTheme="minorAscii" w:hAnsiTheme="minorAscii" w:eastAsiaTheme="minorEastAsia"/>
                <w:sz w:val="20"/>
                <w:szCs w:val="20"/>
                <w:lang w:val="en-IN" w:eastAsia="zh-CN" w:bidi="ar-SA"/>
              </w:rPr>
              <w:t xml:space="preserve"> </w:t>
            </w:r>
            <w:r>
              <w:rPr>
                <w:rFonts w:hint="default" w:asciiTheme="minorAscii" w:hAnsiTheme="minorAscii" w:eastAsiaTheme="minorEastAsia"/>
                <w:sz w:val="20"/>
                <w:szCs w:val="20"/>
                <w:lang w:val="en-US" w:eastAsia="zh-CN" w:bidi="ar-SA"/>
              </w:rPr>
              <w:t xml:space="preserve">understand the need and perform initial task </w:t>
            </w:r>
          </w:p>
        </w:tc>
        <w:tc>
          <w:tcPr>
            <w:tcW w:w="822" w:type="dxa"/>
            <w:vMerge w:val="restart"/>
            <w:tcBorders>
              <w:top w:val="single" w:color="000000" w:sz="4" w:space="0"/>
              <w:left w:val="single" w:color="000000" w:sz="4" w:space="0"/>
              <w:right w:val="single" w:color="000000" w:sz="4" w:space="0"/>
            </w:tcBorders>
          </w:tcPr>
          <w:p>
            <w:pPr>
              <w:spacing w:after="0" w:line="240" w:lineRule="auto"/>
              <w:ind w:left="108"/>
              <w:jc w:val="left"/>
              <w:rPr>
                <w:rFonts w:hint="default" w:asciiTheme="minorAscii" w:hAnsiTheme="minorAscii" w:eastAsiaTheme="minorEastAsia"/>
                <w:sz w:val="20"/>
                <w:szCs w:val="20"/>
                <w:lang w:bidi="ar-SA"/>
              </w:rPr>
            </w:pPr>
          </w:p>
          <w:p>
            <w:pPr>
              <w:spacing w:after="0" w:line="240" w:lineRule="auto"/>
              <w:ind w:left="108"/>
              <w:jc w:val="left"/>
              <w:rPr>
                <w:rFonts w:hint="default" w:asciiTheme="minorAscii" w:hAnsiTheme="minorAscii" w:eastAsiaTheme="minorEastAsia"/>
                <w:sz w:val="20"/>
                <w:szCs w:val="20"/>
                <w:lang w:bidi="ar-SA"/>
              </w:rPr>
            </w:pPr>
          </w:p>
          <w:p>
            <w:pPr>
              <w:spacing w:after="0" w:line="240" w:lineRule="auto"/>
              <w:ind w:left="108"/>
              <w:jc w:val="left"/>
              <w:rPr>
                <w:rFonts w:hint="default" w:asciiTheme="minorAscii" w:hAnsiTheme="minorAscii" w:eastAsiaTheme="minorEastAsia"/>
                <w:sz w:val="20"/>
                <w:szCs w:val="20"/>
                <w:lang w:bidi="ar-SA"/>
              </w:rPr>
            </w:pPr>
          </w:p>
          <w:p>
            <w:pPr>
              <w:spacing w:after="0" w:line="240" w:lineRule="auto"/>
              <w:ind w:left="108"/>
              <w:jc w:val="left"/>
              <w:rPr>
                <w:rFonts w:hint="default" w:asciiTheme="minorAscii" w:hAnsiTheme="minorAscii" w:eastAsiaTheme="minorEastAsia"/>
                <w:sz w:val="20"/>
                <w:szCs w:val="20"/>
                <w:lang w:bidi="ar-SA"/>
              </w:rPr>
            </w:pPr>
          </w:p>
          <w:p>
            <w:pPr>
              <w:spacing w:after="0" w:line="240" w:lineRule="auto"/>
              <w:ind w:left="108"/>
              <w:jc w:val="left"/>
              <w:rPr>
                <w:rFonts w:hint="default" w:asciiTheme="minorAscii" w:hAnsiTheme="minorAscii" w:eastAsiaTheme="minorEastAsia"/>
                <w:sz w:val="20"/>
                <w:szCs w:val="20"/>
                <w:lang w:bidi="ar-SA"/>
              </w:rPr>
            </w:pPr>
          </w:p>
          <w:p>
            <w:pPr>
              <w:spacing w:after="0" w:line="240" w:lineRule="auto"/>
              <w:ind w:left="108"/>
              <w:jc w:val="left"/>
              <w:rPr>
                <w:rFonts w:hint="default" w:asciiTheme="minorAscii" w:hAnsiTheme="minorAscii" w:eastAsiaTheme="minorEastAsia"/>
                <w:sz w:val="20"/>
                <w:szCs w:val="20"/>
                <w:lang w:bidi="ar-SA"/>
              </w:rPr>
            </w:pPr>
          </w:p>
          <w:p>
            <w:pPr>
              <w:spacing w:after="0" w:line="240" w:lineRule="auto"/>
              <w:ind w:left="108"/>
              <w:jc w:val="left"/>
              <w:rPr>
                <w:rFonts w:hint="default" w:asciiTheme="minorAscii" w:hAnsiTheme="minorAscii" w:eastAsiaTheme="minorEastAsia"/>
                <w:sz w:val="20"/>
                <w:szCs w:val="20"/>
                <w:lang w:bidi="ar-SA"/>
              </w:rPr>
            </w:pPr>
          </w:p>
          <w:p>
            <w:pPr>
              <w:spacing w:after="0" w:line="240" w:lineRule="auto"/>
              <w:ind w:left="108"/>
              <w:jc w:val="left"/>
              <w:rPr>
                <w:rFonts w:hint="default" w:asciiTheme="minorAscii" w:hAnsiTheme="minorAscii" w:eastAsiaTheme="minorEastAsia"/>
                <w:sz w:val="20"/>
                <w:szCs w:val="20"/>
                <w:lang w:bidi="ar-SA"/>
              </w:rPr>
            </w:pPr>
          </w:p>
          <w:p>
            <w:pPr>
              <w:spacing w:after="0" w:line="240" w:lineRule="auto"/>
              <w:ind w:left="108"/>
              <w:jc w:val="left"/>
              <w:rPr>
                <w:rFonts w:hint="default" w:asciiTheme="minorAscii" w:hAnsiTheme="minorAscii" w:eastAsiaTheme="minorEastAsia"/>
                <w:sz w:val="20"/>
                <w:szCs w:val="20"/>
                <w:lang w:bidi="ar-SA"/>
              </w:rPr>
            </w:pPr>
          </w:p>
          <w:p>
            <w:pPr>
              <w:spacing w:after="0" w:line="240" w:lineRule="auto"/>
              <w:ind w:left="108"/>
              <w:jc w:val="left"/>
              <w:rPr>
                <w:rFonts w:hint="default" w:asciiTheme="minorAscii" w:hAnsiTheme="minorAscii" w:eastAsiaTheme="minorEastAsia"/>
                <w:sz w:val="20"/>
                <w:szCs w:val="20"/>
                <w:lang w:bidi="ar-SA"/>
              </w:rPr>
            </w:pPr>
          </w:p>
          <w:p>
            <w:pPr>
              <w:spacing w:after="0" w:line="240" w:lineRule="auto"/>
              <w:ind w:left="108"/>
              <w:jc w:val="left"/>
              <w:rPr>
                <w:rFonts w:hint="default" w:asciiTheme="minorAscii" w:hAnsiTheme="minorAscii" w:eastAsiaTheme="minorEastAsia"/>
                <w:sz w:val="20"/>
                <w:szCs w:val="20"/>
                <w:lang w:bidi="ar-SA"/>
              </w:rPr>
            </w:pPr>
          </w:p>
          <w:p>
            <w:pPr>
              <w:spacing w:after="0" w:line="240" w:lineRule="auto"/>
              <w:ind w:left="108"/>
              <w:jc w:val="left"/>
              <w:rPr>
                <w:rFonts w:hint="default" w:asciiTheme="minorAscii" w:hAnsiTheme="minorAscii" w:eastAsiaTheme="minorEastAsia"/>
                <w:sz w:val="20"/>
                <w:szCs w:val="20"/>
                <w:lang w:bidi="ar-SA"/>
              </w:rPr>
            </w:pPr>
          </w:p>
          <w:p>
            <w:pPr>
              <w:spacing w:after="0" w:line="240" w:lineRule="auto"/>
              <w:ind w:left="108"/>
              <w:jc w:val="left"/>
              <w:rPr>
                <w:rFonts w:hint="default" w:asciiTheme="minorAscii" w:hAnsiTheme="minorAscii" w:eastAsiaTheme="minorEastAsia"/>
                <w:sz w:val="20"/>
                <w:szCs w:val="20"/>
                <w:lang w:bidi="ar-SA"/>
              </w:rPr>
            </w:pPr>
          </w:p>
          <w:p>
            <w:pPr>
              <w:spacing w:after="0" w:line="240" w:lineRule="auto"/>
              <w:ind w:left="108"/>
              <w:jc w:val="left"/>
              <w:rPr>
                <w:rFonts w:hint="default" w:asciiTheme="minorAscii" w:hAnsiTheme="minorAscii" w:eastAsiaTheme="minorEastAsia"/>
                <w:sz w:val="20"/>
                <w:szCs w:val="20"/>
                <w:lang w:bidi="ar-SA"/>
              </w:rPr>
            </w:pPr>
            <w:r>
              <w:rPr>
                <w:rFonts w:hint="default" w:asciiTheme="minorAscii" w:hAnsiTheme="minorAscii" w:eastAsiaTheme="minorEastAsia"/>
                <w:b/>
                <w:bCs/>
                <w:sz w:val="20"/>
                <w:szCs w:val="20"/>
                <w:lang w:bidi="ar-SA"/>
              </w:rPr>
              <w:t>1</w:t>
            </w:r>
            <w:r>
              <w:rPr>
                <w:rFonts w:hint="default" w:asciiTheme="minorAscii" w:hAnsiTheme="minorAscii" w:eastAsiaTheme="minorEastAsia"/>
                <w:b/>
                <w:bCs/>
                <w:sz w:val="20"/>
                <w:szCs w:val="20"/>
                <w:lang w:val="en-IN" w:bidi="ar-SA"/>
              </w:rPr>
              <w:t>2</w:t>
            </w:r>
            <w:r>
              <w:rPr>
                <w:rFonts w:hint="default" w:asciiTheme="minorAscii" w:hAnsiTheme="minorAscii" w:eastAsiaTheme="minorEastAsia"/>
                <w:b/>
                <w:bCs/>
                <w:sz w:val="20"/>
                <w:szCs w:val="20"/>
                <w:lang w:bidi="ar-SA"/>
              </w:rPr>
              <w:t>0</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6"/>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12.5</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12.5</w:t>
            </w:r>
          </w:p>
        </w:tc>
      </w:tr>
      <w:tr>
        <w:tblPrEx>
          <w:tblCellMar>
            <w:top w:w="3" w:type="dxa"/>
            <w:left w:w="0" w:type="dxa"/>
            <w:bottom w:w="5" w:type="dxa"/>
            <w:right w:w="68" w:type="dxa"/>
          </w:tblCellMar>
        </w:tblPrEx>
        <w:trPr>
          <w:trHeight w:val="433" w:hRule="atLeast"/>
        </w:trPr>
        <w:tc>
          <w:tcPr>
            <w:tcW w:w="3373"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237" w:type="dxa"/>
            <w:gridSpan w:val="2"/>
            <w:tcBorders>
              <w:top w:val="single" w:color="000000" w:sz="4" w:space="0"/>
              <w:left w:val="single" w:color="000000" w:sz="4" w:space="0"/>
              <w:bottom w:val="single" w:color="000000" w:sz="4" w:space="0"/>
              <w:right w:val="single" w:color="000000" w:sz="4" w:space="0"/>
            </w:tcBorders>
          </w:tcPr>
          <w:p>
            <w:pPr>
              <w:spacing w:after="0" w:line="240" w:lineRule="auto"/>
              <w:ind w:left="684" w:hanging="576"/>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val="en-US" w:eastAsia="zh-CN" w:bidi="ar-SA"/>
              </w:rPr>
              <w:t xml:space="preserve">PC2. assist the customer in providing right information to be entered </w:t>
            </w:r>
          </w:p>
        </w:tc>
        <w:tc>
          <w:tcPr>
            <w:tcW w:w="822"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3"/>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12.5</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12.5</w:t>
            </w:r>
          </w:p>
        </w:tc>
      </w:tr>
      <w:tr>
        <w:tblPrEx>
          <w:tblCellMar>
            <w:top w:w="3" w:type="dxa"/>
            <w:left w:w="0" w:type="dxa"/>
            <w:bottom w:w="5" w:type="dxa"/>
            <w:right w:w="68" w:type="dxa"/>
          </w:tblCellMar>
        </w:tblPrEx>
        <w:trPr>
          <w:trHeight w:val="545" w:hRule="atLeast"/>
        </w:trPr>
        <w:tc>
          <w:tcPr>
            <w:tcW w:w="3373"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237" w:type="dxa"/>
            <w:gridSpan w:val="2"/>
            <w:tcBorders>
              <w:top w:val="single" w:color="000000" w:sz="4" w:space="0"/>
              <w:left w:val="single" w:color="000000" w:sz="4" w:space="0"/>
              <w:bottom w:val="single" w:color="000000" w:sz="4" w:space="0"/>
              <w:right w:val="single" w:color="000000" w:sz="4" w:space="0"/>
            </w:tcBorders>
          </w:tcPr>
          <w:p>
            <w:pPr>
              <w:spacing w:after="0" w:line="240" w:lineRule="auto"/>
              <w:ind w:left="684" w:right="26" w:hanging="576"/>
              <w:rPr>
                <w:rFonts w:hint="default" w:asciiTheme="minorAscii" w:hAnsiTheme="minorAscii" w:eastAsiaTheme="minorEastAsia"/>
                <w:sz w:val="20"/>
                <w:szCs w:val="20"/>
                <w:lang w:bidi="ar-SA"/>
              </w:rPr>
            </w:pPr>
            <w:r>
              <w:rPr>
                <w:rFonts w:hint="default" w:asciiTheme="minorAscii" w:hAnsiTheme="minorAscii" w:eastAsiaTheme="minorEastAsia"/>
                <w:color w:val="1F1F1F"/>
                <w:sz w:val="20"/>
                <w:szCs w:val="20"/>
                <w:lang w:bidi="ar-SA"/>
              </w:rPr>
              <w:t>PC3.</w:t>
            </w:r>
            <w:r>
              <w:rPr>
                <w:rFonts w:hint="default" w:asciiTheme="minorAscii" w:hAnsiTheme="minorAscii" w:eastAsiaTheme="minorEastAsia"/>
                <w:color w:val="1F1F1F"/>
                <w:sz w:val="20"/>
                <w:szCs w:val="20"/>
                <w:lang w:val="en-US" w:eastAsia="zh-CN" w:bidi="ar-SA"/>
              </w:rPr>
              <w:t xml:space="preserve">provide the customer with a reasonable estimate time of entering </w:t>
            </w:r>
            <w:r>
              <w:rPr>
                <w:rFonts w:hint="default" w:asciiTheme="minorAscii" w:hAnsiTheme="minorAscii" w:eastAsiaTheme="minorEastAsia"/>
                <w:color w:val="1F1F1F"/>
                <w:sz w:val="20"/>
                <w:szCs w:val="20"/>
                <w:lang w:val="en-IN" w:eastAsia="zh-CN" w:bidi="ar-SA"/>
              </w:rPr>
              <w:t>d</w:t>
            </w:r>
            <w:r>
              <w:rPr>
                <w:rFonts w:hint="default" w:asciiTheme="minorAscii" w:hAnsiTheme="minorAscii" w:eastAsiaTheme="minorEastAsia"/>
                <w:color w:val="1F1F1F"/>
                <w:sz w:val="20"/>
                <w:szCs w:val="20"/>
                <w:lang w:val="en-US" w:eastAsia="zh-CN" w:bidi="ar-SA"/>
              </w:rPr>
              <w:t>at</w:t>
            </w:r>
            <w:r>
              <w:rPr>
                <w:rFonts w:hint="default" w:asciiTheme="minorAscii" w:hAnsiTheme="minorAscii" w:eastAsiaTheme="minorEastAsia"/>
                <w:color w:val="1F1F1F"/>
                <w:sz w:val="20"/>
                <w:szCs w:val="20"/>
                <w:lang w:val="en-IN" w:eastAsia="zh-CN" w:bidi="ar-SA"/>
              </w:rPr>
              <w:t>a</w:t>
            </w:r>
            <w:r>
              <w:rPr>
                <w:rFonts w:hint="default" w:asciiTheme="minorAscii" w:hAnsiTheme="minorAscii" w:eastAsiaTheme="minorEastAsia"/>
                <w:color w:val="1F1F1F"/>
                <w:sz w:val="20"/>
                <w:szCs w:val="20"/>
                <w:lang w:bidi="ar-SA"/>
              </w:rPr>
              <w:t xml:space="preserve"> </w:t>
            </w:r>
          </w:p>
        </w:tc>
        <w:tc>
          <w:tcPr>
            <w:tcW w:w="822"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6"/>
              <w:jc w:val="center"/>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val="en-IN" w:bidi="ar-SA"/>
              </w:rPr>
              <w:t>5</w:t>
            </w:r>
            <w:r>
              <w:rPr>
                <w:rFonts w:hint="default" w:asciiTheme="minorAscii" w:hAnsiTheme="minorAscii" w:eastAsiaTheme="minorEastAsia"/>
                <w:sz w:val="20"/>
                <w:szCs w:val="20"/>
                <w:lang w:bidi="ar-SA"/>
              </w:rPr>
              <w:t xml:space="preserve"> </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bidi="ar-SA"/>
              </w:rPr>
              <w:t xml:space="preserve">5 </w:t>
            </w:r>
          </w:p>
        </w:tc>
      </w:tr>
      <w:tr>
        <w:tblPrEx>
          <w:tblCellMar>
            <w:top w:w="3" w:type="dxa"/>
            <w:left w:w="0" w:type="dxa"/>
            <w:bottom w:w="5" w:type="dxa"/>
            <w:right w:w="68" w:type="dxa"/>
          </w:tblCellMar>
        </w:tblPrEx>
        <w:trPr>
          <w:trHeight w:val="458" w:hRule="atLeast"/>
        </w:trPr>
        <w:tc>
          <w:tcPr>
            <w:tcW w:w="3373"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237" w:type="dxa"/>
            <w:gridSpan w:val="2"/>
            <w:tcBorders>
              <w:top w:val="single" w:color="000000" w:sz="4" w:space="0"/>
              <w:left w:val="single" w:color="000000" w:sz="4" w:space="0"/>
              <w:bottom w:val="single" w:color="000000" w:sz="4" w:space="0"/>
              <w:right w:val="single" w:color="000000" w:sz="4" w:space="0"/>
            </w:tcBorders>
          </w:tcPr>
          <w:p>
            <w:pPr>
              <w:spacing w:after="0" w:line="240" w:lineRule="auto"/>
              <w:ind w:left="684" w:hanging="576"/>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val="en-US" w:eastAsia="zh-CN" w:bidi="ar-SA"/>
              </w:rPr>
              <w:t xml:space="preserve">PC4. prioritize service requests according to organizational guidelines </w:t>
            </w:r>
          </w:p>
        </w:tc>
        <w:tc>
          <w:tcPr>
            <w:tcW w:w="822"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3"/>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2.5</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bidi="ar-SA"/>
              </w:rPr>
              <w:t xml:space="preserve">2.5 </w:t>
            </w:r>
          </w:p>
        </w:tc>
      </w:tr>
      <w:tr>
        <w:tblPrEx>
          <w:tblCellMar>
            <w:top w:w="3" w:type="dxa"/>
            <w:left w:w="0" w:type="dxa"/>
            <w:bottom w:w="5" w:type="dxa"/>
            <w:right w:w="68" w:type="dxa"/>
          </w:tblCellMar>
        </w:tblPrEx>
        <w:trPr>
          <w:trHeight w:val="435" w:hRule="atLeast"/>
        </w:trPr>
        <w:tc>
          <w:tcPr>
            <w:tcW w:w="3373"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237" w:type="dxa"/>
            <w:gridSpan w:val="2"/>
            <w:tcBorders>
              <w:top w:val="single" w:color="000000" w:sz="4" w:space="0"/>
              <w:left w:val="single" w:color="000000" w:sz="4" w:space="0"/>
              <w:bottom w:val="single" w:color="000000" w:sz="4" w:space="0"/>
              <w:right w:val="single" w:color="000000" w:sz="4" w:space="0"/>
            </w:tcBorders>
          </w:tcPr>
          <w:p>
            <w:pPr>
              <w:spacing w:after="0" w:line="240" w:lineRule="auto"/>
              <w:ind w:left="684" w:hanging="576"/>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val="en-US" w:eastAsia="zh-CN" w:bidi="ar-SA"/>
              </w:rPr>
              <w:t xml:space="preserve">PC5. refer the problem to a competent technical support team if it cannot be resolved by the operator </w:t>
            </w:r>
          </w:p>
        </w:tc>
        <w:tc>
          <w:tcPr>
            <w:tcW w:w="822"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6"/>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2.5</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2.5</w:t>
            </w:r>
          </w:p>
        </w:tc>
      </w:tr>
      <w:tr>
        <w:tblPrEx>
          <w:tblCellMar>
            <w:top w:w="3" w:type="dxa"/>
            <w:left w:w="0" w:type="dxa"/>
            <w:bottom w:w="5" w:type="dxa"/>
            <w:right w:w="68" w:type="dxa"/>
          </w:tblCellMar>
        </w:tblPrEx>
        <w:trPr>
          <w:trHeight w:val="433" w:hRule="atLeast"/>
        </w:trPr>
        <w:tc>
          <w:tcPr>
            <w:tcW w:w="3373"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237" w:type="dxa"/>
            <w:gridSpan w:val="2"/>
            <w:tcBorders>
              <w:top w:val="single" w:color="000000" w:sz="4" w:space="0"/>
              <w:left w:val="single" w:color="000000" w:sz="4" w:space="0"/>
              <w:bottom w:val="single" w:color="000000" w:sz="4" w:space="0"/>
              <w:right w:val="single" w:color="000000" w:sz="4" w:space="0"/>
            </w:tcBorders>
          </w:tcPr>
          <w:p>
            <w:pPr>
              <w:spacing w:after="0" w:line="240" w:lineRule="auto"/>
              <w:ind w:left="684" w:hanging="576"/>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val="en-US" w:eastAsia="zh-CN" w:bidi="ar-SA"/>
              </w:rPr>
              <w:t xml:space="preserve">PC6. record and perform the service request accurately as per organizational processes and policies </w:t>
            </w:r>
          </w:p>
        </w:tc>
        <w:tc>
          <w:tcPr>
            <w:tcW w:w="822"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3"/>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2.5</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bidi="ar-SA"/>
              </w:rPr>
              <w:t xml:space="preserve">2.5 </w:t>
            </w:r>
          </w:p>
        </w:tc>
      </w:tr>
      <w:tr>
        <w:tblPrEx>
          <w:tblCellMar>
            <w:top w:w="3" w:type="dxa"/>
            <w:left w:w="0" w:type="dxa"/>
            <w:bottom w:w="5" w:type="dxa"/>
            <w:right w:w="68" w:type="dxa"/>
          </w:tblCellMar>
        </w:tblPrEx>
        <w:trPr>
          <w:trHeight w:val="435" w:hRule="atLeast"/>
        </w:trPr>
        <w:tc>
          <w:tcPr>
            <w:tcW w:w="3373"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237" w:type="dxa"/>
            <w:gridSpan w:val="2"/>
            <w:tcBorders>
              <w:top w:val="single" w:color="000000" w:sz="4" w:space="0"/>
              <w:left w:val="single" w:color="000000" w:sz="4" w:space="0"/>
              <w:bottom w:val="single" w:color="000000" w:sz="4" w:space="0"/>
              <w:right w:val="single" w:color="000000" w:sz="4" w:space="0"/>
            </w:tcBorders>
          </w:tcPr>
          <w:p>
            <w:pPr>
              <w:spacing w:after="0" w:line="240" w:lineRule="auto"/>
              <w:ind w:left="684" w:hanging="576"/>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val="en-US" w:eastAsia="zh-CN" w:bidi="ar-SA"/>
              </w:rPr>
              <w:t xml:space="preserve">PC7. transcribes, enters, and verifies data from a variety of source material including financial, personnel, police and other records or reports </w:t>
            </w:r>
          </w:p>
        </w:tc>
        <w:tc>
          <w:tcPr>
            <w:tcW w:w="822"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6"/>
              <w:jc w:val="center"/>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bidi="ar-SA"/>
              </w:rPr>
              <w:t xml:space="preserve">10 </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10</w:t>
            </w:r>
          </w:p>
        </w:tc>
      </w:tr>
      <w:tr>
        <w:tblPrEx>
          <w:tblCellMar>
            <w:top w:w="3" w:type="dxa"/>
            <w:left w:w="0" w:type="dxa"/>
            <w:bottom w:w="5" w:type="dxa"/>
            <w:right w:w="68" w:type="dxa"/>
          </w:tblCellMar>
        </w:tblPrEx>
        <w:trPr>
          <w:trHeight w:val="460" w:hRule="atLeast"/>
        </w:trPr>
        <w:tc>
          <w:tcPr>
            <w:tcW w:w="3373"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237" w:type="dxa"/>
            <w:gridSpan w:val="2"/>
            <w:tcBorders>
              <w:top w:val="single" w:color="000000" w:sz="4" w:space="0"/>
              <w:left w:val="single" w:color="000000" w:sz="4" w:space="0"/>
              <w:bottom w:val="single" w:color="000000" w:sz="4" w:space="0"/>
              <w:right w:val="single" w:color="000000" w:sz="4" w:space="0"/>
            </w:tcBorders>
          </w:tcPr>
          <w:p>
            <w:pPr>
              <w:spacing w:after="0" w:line="240" w:lineRule="auto"/>
              <w:ind w:left="684" w:hanging="576"/>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val="en-US" w:eastAsia="zh-CN" w:bidi="ar-SA"/>
              </w:rPr>
              <w:t>PC8. receives source documents from various departments, public, agencies, etc. and verifies accuracy of material, prior to input</w:t>
            </w:r>
          </w:p>
        </w:tc>
        <w:tc>
          <w:tcPr>
            <w:tcW w:w="822"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3"/>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2.5</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bidi="ar-SA"/>
              </w:rPr>
              <w:t xml:space="preserve">2.5 </w:t>
            </w:r>
          </w:p>
        </w:tc>
      </w:tr>
      <w:tr>
        <w:tblPrEx>
          <w:tblCellMar>
            <w:top w:w="3" w:type="dxa"/>
            <w:left w:w="0" w:type="dxa"/>
            <w:bottom w:w="5" w:type="dxa"/>
            <w:right w:w="68" w:type="dxa"/>
          </w:tblCellMar>
        </w:tblPrEx>
        <w:trPr>
          <w:trHeight w:val="90" w:hRule="atLeast"/>
        </w:trPr>
        <w:tc>
          <w:tcPr>
            <w:tcW w:w="3373"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237" w:type="dxa"/>
            <w:gridSpan w:val="2"/>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ind w:left="189" w:leftChars="86" w:firstLine="0" w:firstLineChars="0"/>
              <w:jc w:val="left"/>
              <w:rPr>
                <w:rFonts w:hint="default" w:asciiTheme="minorAscii" w:hAnsiTheme="minorAscii" w:eastAsiaTheme="minorEastAsia"/>
                <w:sz w:val="20"/>
                <w:szCs w:val="20"/>
                <w:lang w:val="en-IN" w:bidi="ar-SA"/>
              </w:rPr>
            </w:pPr>
            <w:r>
              <w:rPr>
                <w:rFonts w:hint="default" w:eastAsia="SimSun" w:cs="Calibri" w:asciiTheme="minorAscii" w:hAnsiTheme="minorAscii"/>
                <w:color w:val="000000"/>
                <w:kern w:val="0"/>
                <w:sz w:val="19"/>
                <w:szCs w:val="19"/>
                <w:lang w:val="en-US" w:eastAsia="zh-CN" w:bidi="ar"/>
              </w:rPr>
              <w:t xml:space="preserve">PC9. transcribes selected data into a computer and scans source documents in </w:t>
            </w:r>
            <w:r>
              <w:rPr>
                <w:rFonts w:hint="default" w:eastAsia="SimSun" w:cs="Calibri" w:asciiTheme="minorAscii" w:hAnsiTheme="minorAscii"/>
                <w:color w:val="000000"/>
                <w:kern w:val="0"/>
                <w:sz w:val="19"/>
                <w:szCs w:val="19"/>
                <w:lang w:val="en-IN" w:eastAsia="zh-CN" w:bidi="ar"/>
              </w:rPr>
              <w:t xml:space="preserve">      </w:t>
            </w:r>
            <w:r>
              <w:rPr>
                <w:rFonts w:hint="default" w:eastAsia="SimSun" w:cs="Calibri" w:asciiTheme="minorAscii" w:hAnsiTheme="minorAscii"/>
                <w:color w:val="000000"/>
                <w:kern w:val="0"/>
                <w:sz w:val="19"/>
                <w:szCs w:val="19"/>
                <w:lang w:val="en-US" w:eastAsia="zh-CN" w:bidi="ar"/>
              </w:rPr>
              <w:t xml:space="preserve">accordance with specific program instructions </w:t>
            </w:r>
            <w:r>
              <w:rPr>
                <w:rFonts w:hint="default" w:eastAsia="SimSun" w:cs="Calibri" w:asciiTheme="minorAscii" w:hAnsiTheme="minorAscii"/>
                <w:color w:val="000000"/>
                <w:kern w:val="0"/>
                <w:sz w:val="19"/>
                <w:szCs w:val="19"/>
                <w:lang w:val="en-IN" w:eastAsia="zh-CN" w:bidi="ar"/>
              </w:rPr>
              <w:t xml:space="preserve"> </w:t>
            </w:r>
          </w:p>
        </w:tc>
        <w:tc>
          <w:tcPr>
            <w:tcW w:w="822"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tcPr>
          <w:p>
            <w:pPr>
              <w:spacing w:after="0" w:line="240" w:lineRule="auto"/>
              <w:ind w:left="66"/>
              <w:jc w:val="center"/>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bidi="ar-SA"/>
              </w:rPr>
              <w:t xml:space="preserve">10 </w:t>
            </w:r>
          </w:p>
        </w:tc>
        <w:tc>
          <w:tcPr>
            <w:tcW w:w="1019" w:type="dxa"/>
            <w:tcBorders>
              <w:top w:val="single" w:color="000000" w:sz="4" w:space="0"/>
              <w:left w:val="single" w:color="000000" w:sz="4" w:space="0"/>
              <w:bottom w:val="single" w:color="000000" w:sz="4" w:space="0"/>
              <w:right w:val="single" w:color="000000" w:sz="4" w:space="0"/>
            </w:tcBorders>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single" w:color="000000" w:sz="4" w:space="0"/>
              <w:left w:val="single" w:color="000000" w:sz="4" w:space="0"/>
              <w:bottom w:val="single" w:color="000000" w:sz="4" w:space="0"/>
              <w:right w:val="single" w:color="000000" w:sz="4" w:space="0"/>
            </w:tcBorders>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10</w:t>
            </w:r>
          </w:p>
        </w:tc>
      </w:tr>
      <w:tr>
        <w:tblPrEx>
          <w:tblCellMar>
            <w:top w:w="3" w:type="dxa"/>
            <w:left w:w="0" w:type="dxa"/>
            <w:bottom w:w="5" w:type="dxa"/>
            <w:right w:w="68" w:type="dxa"/>
          </w:tblCellMar>
        </w:tblPrEx>
        <w:trPr>
          <w:trHeight w:val="435" w:hRule="atLeast"/>
        </w:trPr>
        <w:tc>
          <w:tcPr>
            <w:tcW w:w="3373"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237" w:type="dxa"/>
            <w:gridSpan w:val="2"/>
            <w:tcBorders>
              <w:top w:val="single" w:color="000000" w:sz="4" w:space="0"/>
              <w:left w:val="single" w:color="000000" w:sz="4" w:space="0"/>
              <w:bottom w:val="single" w:color="000000" w:sz="4" w:space="0"/>
              <w:right w:val="single" w:color="000000" w:sz="4" w:space="0"/>
            </w:tcBorders>
          </w:tcPr>
          <w:p>
            <w:pPr>
              <w:spacing w:after="0" w:line="240" w:lineRule="auto"/>
              <w:ind w:left="684" w:hanging="576"/>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val="en-US" w:eastAsia="zh-CN" w:bidi="ar-SA"/>
              </w:rPr>
              <w:t xml:space="preserve">PC10. compares transcribed data, as displayed on a visual screen, document and corrects any errors with the source </w:t>
            </w:r>
          </w:p>
        </w:tc>
        <w:tc>
          <w:tcPr>
            <w:tcW w:w="822"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3"/>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15</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5</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10</w:t>
            </w:r>
          </w:p>
        </w:tc>
      </w:tr>
      <w:tr>
        <w:tblPrEx>
          <w:tblCellMar>
            <w:top w:w="3" w:type="dxa"/>
            <w:left w:w="0" w:type="dxa"/>
            <w:bottom w:w="5" w:type="dxa"/>
            <w:right w:w="68" w:type="dxa"/>
          </w:tblCellMar>
        </w:tblPrEx>
        <w:trPr>
          <w:trHeight w:val="433" w:hRule="atLeast"/>
        </w:trPr>
        <w:tc>
          <w:tcPr>
            <w:tcW w:w="3373"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237" w:type="dxa"/>
            <w:gridSpan w:val="2"/>
            <w:tcBorders>
              <w:top w:val="single" w:color="000000" w:sz="4" w:space="0"/>
              <w:left w:val="single" w:color="000000" w:sz="4" w:space="0"/>
              <w:bottom w:val="single" w:color="auto" w:sz="4" w:space="0"/>
              <w:right w:val="single" w:color="000000" w:sz="4" w:space="0"/>
            </w:tcBorders>
          </w:tcPr>
          <w:p>
            <w:pPr>
              <w:keepNext w:val="0"/>
              <w:keepLines w:val="0"/>
              <w:widowControl/>
              <w:suppressLineNumbers w:val="0"/>
              <w:ind w:left="569" w:leftChars="86" w:hanging="380" w:hangingChars="200"/>
              <w:jc w:val="left"/>
              <w:rPr>
                <w:rFonts w:hint="default" w:asciiTheme="minorAscii" w:hAnsiTheme="minorAscii" w:eastAsiaTheme="minorEastAsia"/>
                <w:sz w:val="20"/>
                <w:szCs w:val="20"/>
                <w:lang w:bidi="ar-SA"/>
              </w:rPr>
            </w:pPr>
            <w:r>
              <w:rPr>
                <w:rFonts w:hint="default" w:eastAsia="SimSun" w:cs="Calibri" w:asciiTheme="minorAscii" w:hAnsiTheme="minorAscii"/>
                <w:color w:val="000000"/>
                <w:kern w:val="0"/>
                <w:sz w:val="19"/>
                <w:szCs w:val="19"/>
                <w:lang w:val="en-US" w:eastAsia="zh-CN" w:bidi="ar"/>
              </w:rPr>
              <w:t>PC11. obtain help or advice from specialist if the problem is outside his/her area of competence or experience</w:t>
            </w:r>
          </w:p>
        </w:tc>
        <w:tc>
          <w:tcPr>
            <w:tcW w:w="822"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3"/>
              <w:jc w:val="center"/>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bidi="ar-SA"/>
              </w:rPr>
              <w:t xml:space="preserve">5 </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5</w:t>
            </w:r>
          </w:p>
        </w:tc>
      </w:tr>
      <w:tr>
        <w:tblPrEx>
          <w:tblCellMar>
            <w:top w:w="3" w:type="dxa"/>
            <w:left w:w="0" w:type="dxa"/>
            <w:bottom w:w="5" w:type="dxa"/>
            <w:right w:w="68" w:type="dxa"/>
          </w:tblCellMar>
        </w:tblPrEx>
        <w:trPr>
          <w:trHeight w:val="913" w:hRule="atLeast"/>
        </w:trPr>
        <w:tc>
          <w:tcPr>
            <w:tcW w:w="3373"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237" w:type="dxa"/>
            <w:gridSpan w:val="2"/>
            <w:tcBorders>
              <w:top w:val="single" w:color="auto" w:sz="4" w:space="0"/>
              <w:left w:val="single" w:color="auto" w:sz="4" w:space="0"/>
              <w:bottom w:val="single" w:color="auto" w:sz="4" w:space="0"/>
              <w:right w:val="single" w:color="auto" w:sz="4" w:space="0"/>
            </w:tcBorders>
          </w:tcPr>
          <w:p>
            <w:pPr>
              <w:keepNext w:val="0"/>
              <w:keepLines w:val="0"/>
              <w:widowControl/>
              <w:suppressLineNumbers w:val="0"/>
              <w:ind w:left="284" w:leftChars="86" w:hanging="95" w:hangingChars="50"/>
              <w:jc w:val="left"/>
              <w:rPr>
                <w:rFonts w:hint="default" w:eastAsia="SimSun" w:cs="Calibri" w:asciiTheme="minorAscii" w:hAnsiTheme="minorAscii"/>
                <w:color w:val="000000"/>
                <w:kern w:val="0"/>
                <w:sz w:val="19"/>
                <w:szCs w:val="19"/>
                <w:lang w:val="en-US" w:eastAsia="zh-CN" w:bidi="ar"/>
              </w:rPr>
            </w:pPr>
            <w:r>
              <w:rPr>
                <w:rFonts w:hint="default" w:eastAsia="SimSun" w:cs="Calibri" w:asciiTheme="minorAscii" w:hAnsiTheme="minorAscii"/>
                <w:color w:val="000000"/>
                <w:kern w:val="0"/>
                <w:sz w:val="19"/>
                <w:szCs w:val="19"/>
                <w:lang w:val="en-US" w:eastAsia="zh-CN" w:bidi="ar"/>
              </w:rPr>
              <w:t>PC12. determines the cause of error message while entering data and makes appropriate corrections</w:t>
            </w:r>
          </w:p>
          <w:p>
            <w:pPr>
              <w:keepNext w:val="0"/>
              <w:keepLines w:val="0"/>
              <w:widowControl/>
              <w:suppressLineNumbers w:val="0"/>
              <w:ind w:left="284" w:leftChars="86" w:hanging="95" w:hangingChars="50"/>
              <w:jc w:val="left"/>
              <w:rPr>
                <w:rFonts w:hint="default" w:eastAsia="SimSun" w:cs="Calibri" w:asciiTheme="minorAscii" w:hAnsiTheme="minorAscii"/>
                <w:color w:val="000000"/>
                <w:kern w:val="0"/>
                <w:sz w:val="19"/>
                <w:szCs w:val="19"/>
                <w:lang w:val="en-US" w:eastAsia="zh-CN" w:bidi="ar"/>
              </w:rPr>
            </w:pPr>
          </w:p>
        </w:tc>
        <w:tc>
          <w:tcPr>
            <w:tcW w:w="822"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tcPr>
          <w:p>
            <w:pPr>
              <w:spacing w:after="0" w:line="240" w:lineRule="auto"/>
              <w:ind w:left="63"/>
              <w:jc w:val="center"/>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bidi="ar-SA"/>
              </w:rPr>
              <w:t xml:space="preserve">5 </w:t>
            </w:r>
          </w:p>
        </w:tc>
        <w:tc>
          <w:tcPr>
            <w:tcW w:w="1019" w:type="dxa"/>
            <w:tcBorders>
              <w:top w:val="single" w:color="000000" w:sz="4" w:space="0"/>
              <w:left w:val="single" w:color="000000" w:sz="4" w:space="0"/>
              <w:bottom w:val="single" w:color="000000" w:sz="4" w:space="0"/>
              <w:right w:val="single" w:color="000000" w:sz="4" w:space="0"/>
            </w:tcBorders>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5</w:t>
            </w:r>
          </w:p>
        </w:tc>
        <w:tc>
          <w:tcPr>
            <w:tcW w:w="882" w:type="dxa"/>
            <w:tcBorders>
              <w:top w:val="single" w:color="000000" w:sz="4" w:space="0"/>
              <w:left w:val="single" w:color="000000" w:sz="4" w:space="0"/>
              <w:bottom w:val="single" w:color="000000" w:sz="4" w:space="0"/>
              <w:right w:val="single" w:color="000000" w:sz="4" w:space="0"/>
            </w:tcBorders>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r>
      <w:tr>
        <w:tblPrEx>
          <w:tblCellMar>
            <w:top w:w="3" w:type="dxa"/>
            <w:left w:w="0" w:type="dxa"/>
            <w:bottom w:w="5" w:type="dxa"/>
            <w:right w:w="68" w:type="dxa"/>
          </w:tblCellMar>
        </w:tblPrEx>
        <w:trPr>
          <w:trHeight w:val="435" w:hRule="atLeast"/>
        </w:trPr>
        <w:tc>
          <w:tcPr>
            <w:tcW w:w="3373"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237" w:type="dxa"/>
            <w:gridSpan w:val="2"/>
            <w:tcBorders>
              <w:top w:val="single" w:color="auto" w:sz="4" w:space="0"/>
              <w:left w:val="single" w:color="000000" w:sz="4" w:space="0"/>
              <w:bottom w:val="single" w:color="000000" w:sz="4" w:space="0"/>
              <w:right w:val="single" w:color="000000" w:sz="4" w:space="0"/>
            </w:tcBorders>
          </w:tcPr>
          <w:p>
            <w:pPr>
              <w:keepNext w:val="0"/>
              <w:keepLines w:val="0"/>
              <w:widowControl/>
              <w:suppressLineNumbers w:val="0"/>
              <w:ind w:firstLine="95" w:firstLineChars="50"/>
              <w:jc w:val="left"/>
              <w:rPr>
                <w:rFonts w:hint="default" w:asciiTheme="minorAscii" w:hAnsiTheme="minorAscii" w:eastAsiaTheme="minorEastAsia"/>
                <w:sz w:val="20"/>
                <w:szCs w:val="20"/>
                <w:lang w:bidi="ar-SA"/>
              </w:rPr>
            </w:pPr>
            <w:r>
              <w:rPr>
                <w:rFonts w:hint="default" w:eastAsia="SimSun" w:cs="Calibri" w:asciiTheme="minorAscii" w:hAnsiTheme="minorAscii"/>
                <w:color w:val="000000"/>
                <w:kern w:val="0"/>
                <w:sz w:val="19"/>
                <w:szCs w:val="19"/>
                <w:lang w:val="en-US" w:eastAsia="zh-CN" w:bidi="ar"/>
              </w:rPr>
              <w:t>PC13. maintains files of source documents or</w:t>
            </w:r>
            <w:r>
              <w:rPr>
                <w:rFonts w:hint="default" w:eastAsia="SimSun" w:cs="Calibri" w:asciiTheme="minorAscii" w:hAnsiTheme="minorAscii"/>
                <w:color w:val="000000"/>
                <w:kern w:val="0"/>
                <w:sz w:val="19"/>
                <w:szCs w:val="19"/>
                <w:lang w:val="en-IN" w:eastAsia="zh-CN" w:bidi="ar"/>
              </w:rPr>
              <w:t xml:space="preserve"> </w:t>
            </w:r>
            <w:r>
              <w:rPr>
                <w:rFonts w:hint="default" w:eastAsia="SimSun" w:cs="Calibri" w:asciiTheme="minorAscii" w:hAnsiTheme="minorAscii"/>
                <w:color w:val="000000"/>
                <w:kern w:val="0"/>
                <w:sz w:val="19"/>
                <w:szCs w:val="19"/>
                <w:lang w:val="en-US" w:eastAsia="zh-CN" w:bidi="ar"/>
              </w:rPr>
              <w:t>other information relative to data entered;</w:t>
            </w:r>
            <w:r>
              <w:rPr>
                <w:rFonts w:hint="default" w:asciiTheme="minorAscii" w:hAnsiTheme="minorAscii" w:eastAsiaTheme="minorEastAsia"/>
                <w:sz w:val="20"/>
                <w:szCs w:val="20"/>
                <w:lang w:bidi="ar-SA"/>
              </w:rPr>
              <w:t>.</w:t>
            </w:r>
            <w:r>
              <w:rPr>
                <w:rFonts w:hint="default" w:asciiTheme="minorAscii" w:hAnsiTheme="minorAscii" w:eastAsiaTheme="minorEastAsia"/>
                <w:color w:val="1F1F1F"/>
                <w:sz w:val="20"/>
                <w:szCs w:val="20"/>
                <w:lang w:bidi="ar-SA"/>
              </w:rPr>
              <w:t xml:space="preserve"> </w:t>
            </w:r>
          </w:p>
        </w:tc>
        <w:tc>
          <w:tcPr>
            <w:tcW w:w="822"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6"/>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5</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bidi="ar-SA"/>
              </w:rPr>
              <w:t xml:space="preserve">5 </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r>
      <w:tr>
        <w:tblPrEx>
          <w:tblCellMar>
            <w:top w:w="3" w:type="dxa"/>
            <w:left w:w="0" w:type="dxa"/>
            <w:bottom w:w="5" w:type="dxa"/>
            <w:right w:w="68" w:type="dxa"/>
          </w:tblCellMar>
        </w:tblPrEx>
        <w:trPr>
          <w:trHeight w:val="233" w:hRule="atLeast"/>
        </w:trPr>
        <w:tc>
          <w:tcPr>
            <w:tcW w:w="3373"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237" w:type="dxa"/>
            <w:gridSpan w:val="2"/>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ind w:firstLine="95" w:firstLineChars="50"/>
              <w:jc w:val="left"/>
              <w:rPr>
                <w:rFonts w:hint="default" w:asciiTheme="minorAscii" w:hAnsiTheme="minorAscii" w:eastAsiaTheme="minorEastAsia"/>
                <w:sz w:val="20"/>
                <w:szCs w:val="20"/>
                <w:lang w:bidi="ar-SA"/>
              </w:rPr>
            </w:pPr>
            <w:r>
              <w:rPr>
                <w:rFonts w:hint="default" w:eastAsia="SimSun" w:cs="Calibri" w:asciiTheme="minorAscii" w:hAnsiTheme="minorAscii"/>
                <w:color w:val="000000"/>
                <w:kern w:val="0"/>
                <w:sz w:val="19"/>
                <w:szCs w:val="19"/>
                <w:lang w:val="en-US" w:eastAsia="zh-CN" w:bidi="ar"/>
              </w:rPr>
              <w:t xml:space="preserve">PC14. performs various related functions to insure that the computer is maintained in a neat and orderly manner </w:t>
            </w:r>
          </w:p>
        </w:tc>
        <w:tc>
          <w:tcPr>
            <w:tcW w:w="822"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tcPr>
          <w:p>
            <w:pPr>
              <w:spacing w:after="0" w:line="240" w:lineRule="auto"/>
              <w:ind w:left="63"/>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10</w:t>
            </w:r>
          </w:p>
        </w:tc>
        <w:tc>
          <w:tcPr>
            <w:tcW w:w="1019" w:type="dxa"/>
            <w:tcBorders>
              <w:top w:val="single" w:color="000000" w:sz="4" w:space="0"/>
              <w:left w:val="single" w:color="000000" w:sz="4" w:space="0"/>
              <w:bottom w:val="single" w:color="000000" w:sz="4" w:space="0"/>
              <w:right w:val="single" w:color="000000" w:sz="4" w:space="0"/>
            </w:tcBorders>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10</w:t>
            </w:r>
          </w:p>
        </w:tc>
        <w:tc>
          <w:tcPr>
            <w:tcW w:w="882" w:type="dxa"/>
            <w:tcBorders>
              <w:top w:val="single" w:color="000000" w:sz="4" w:space="0"/>
              <w:left w:val="single" w:color="000000" w:sz="4" w:space="0"/>
              <w:bottom w:val="single" w:color="000000" w:sz="4" w:space="0"/>
              <w:right w:val="single" w:color="000000" w:sz="4" w:space="0"/>
            </w:tcBorders>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r>
      <w:tr>
        <w:tblPrEx>
          <w:tblCellMar>
            <w:top w:w="3" w:type="dxa"/>
            <w:left w:w="0" w:type="dxa"/>
            <w:bottom w:w="5" w:type="dxa"/>
            <w:right w:w="68" w:type="dxa"/>
          </w:tblCellMar>
        </w:tblPrEx>
        <w:trPr>
          <w:trHeight w:val="233" w:hRule="atLeast"/>
        </w:trPr>
        <w:tc>
          <w:tcPr>
            <w:tcW w:w="3373"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237" w:type="dxa"/>
            <w:gridSpan w:val="2"/>
            <w:tcBorders>
              <w:top w:val="single" w:color="000000" w:sz="4" w:space="0"/>
              <w:left w:val="single" w:color="000000" w:sz="4" w:space="0"/>
              <w:bottom w:val="single" w:color="auto" w:sz="4" w:space="0"/>
              <w:right w:val="single" w:color="000000" w:sz="4" w:space="0"/>
            </w:tcBorders>
          </w:tcPr>
          <w:p>
            <w:pPr>
              <w:keepNext w:val="0"/>
              <w:keepLines w:val="0"/>
              <w:widowControl/>
              <w:suppressLineNumbers w:val="0"/>
              <w:ind w:firstLine="95" w:firstLineChars="50"/>
              <w:jc w:val="left"/>
              <w:rPr>
                <w:rFonts w:hint="default" w:eastAsia="SimSun" w:cs="Calibri" w:asciiTheme="minorAscii" w:hAnsiTheme="minorAscii"/>
                <w:color w:val="000000"/>
                <w:kern w:val="0"/>
                <w:sz w:val="19"/>
                <w:szCs w:val="19"/>
                <w:lang w:val="en-US" w:eastAsia="zh-CN" w:bidi="ar"/>
              </w:rPr>
            </w:pPr>
            <w:r>
              <w:rPr>
                <w:rFonts w:hint="default" w:eastAsia="SimSun" w:cs="Calibri" w:asciiTheme="minorAscii" w:hAnsiTheme="minorAscii"/>
                <w:color w:val="000000"/>
                <w:kern w:val="0"/>
                <w:sz w:val="19"/>
                <w:szCs w:val="19"/>
                <w:lang w:val="en-US" w:eastAsia="zh-CN" w:bidi="ar"/>
              </w:rPr>
              <w:t>PC15. assists in (or performs) the filing and storage of security and back up data files</w:t>
            </w:r>
          </w:p>
        </w:tc>
        <w:tc>
          <w:tcPr>
            <w:tcW w:w="822"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tcPr>
          <w:p>
            <w:pPr>
              <w:spacing w:after="0" w:line="240" w:lineRule="auto"/>
              <w:ind w:left="63"/>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10</w:t>
            </w:r>
          </w:p>
        </w:tc>
        <w:tc>
          <w:tcPr>
            <w:tcW w:w="1019" w:type="dxa"/>
            <w:tcBorders>
              <w:top w:val="single" w:color="000000" w:sz="4" w:space="0"/>
              <w:left w:val="single" w:color="000000" w:sz="4" w:space="0"/>
              <w:bottom w:val="single" w:color="000000" w:sz="4" w:space="0"/>
              <w:right w:val="single" w:color="000000" w:sz="4" w:space="0"/>
            </w:tcBorders>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10</w:t>
            </w:r>
          </w:p>
        </w:tc>
        <w:tc>
          <w:tcPr>
            <w:tcW w:w="882" w:type="dxa"/>
            <w:tcBorders>
              <w:top w:val="single" w:color="000000" w:sz="4" w:space="0"/>
              <w:left w:val="single" w:color="000000" w:sz="4" w:space="0"/>
              <w:bottom w:val="single" w:color="000000" w:sz="4" w:space="0"/>
              <w:right w:val="single" w:color="000000" w:sz="4" w:space="0"/>
            </w:tcBorders>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r>
      <w:tr>
        <w:tblPrEx>
          <w:tblCellMar>
            <w:top w:w="3" w:type="dxa"/>
            <w:left w:w="0" w:type="dxa"/>
            <w:bottom w:w="5" w:type="dxa"/>
            <w:right w:w="68" w:type="dxa"/>
          </w:tblCellMar>
        </w:tblPrEx>
        <w:trPr>
          <w:trHeight w:val="233" w:hRule="atLeast"/>
        </w:trPr>
        <w:tc>
          <w:tcPr>
            <w:tcW w:w="3373"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237" w:type="dxa"/>
            <w:gridSpan w:val="2"/>
            <w:tcBorders>
              <w:top w:val="single" w:color="auto" w:sz="4" w:space="0"/>
              <w:left w:val="single" w:color="000000" w:sz="4" w:space="0"/>
              <w:bottom w:val="single" w:color="000000" w:sz="4" w:space="0"/>
              <w:right w:val="single" w:color="000000" w:sz="4" w:space="0"/>
            </w:tcBorders>
          </w:tcPr>
          <w:p>
            <w:pPr>
              <w:keepNext w:val="0"/>
              <w:keepLines w:val="0"/>
              <w:widowControl/>
              <w:suppressLineNumbers w:val="0"/>
              <w:ind w:firstLine="95" w:firstLineChars="50"/>
              <w:jc w:val="left"/>
              <w:rPr>
                <w:rFonts w:hint="default" w:eastAsia="SimSun" w:cs="Calibri" w:asciiTheme="minorAscii" w:hAnsiTheme="minorAscii"/>
                <w:color w:val="000000"/>
                <w:kern w:val="0"/>
                <w:sz w:val="19"/>
                <w:szCs w:val="19"/>
                <w:lang w:val="en-US" w:eastAsia="zh-CN" w:bidi="ar"/>
              </w:rPr>
            </w:pPr>
            <w:r>
              <w:rPr>
                <w:rFonts w:hint="default" w:eastAsia="SimSun" w:cs="Calibri" w:asciiTheme="minorAscii" w:hAnsiTheme="minorAscii"/>
                <w:color w:val="000000"/>
                <w:kern w:val="0"/>
                <w:sz w:val="19"/>
                <w:szCs w:val="19"/>
                <w:lang w:val="en-US" w:eastAsia="zh-CN" w:bidi="ar"/>
              </w:rPr>
              <w:t xml:space="preserve">PC16. may perform various back-up or relief clerical duties as needed (i.e., switchboard, receptionist, fingerprinting, etc. ) </w:t>
            </w:r>
          </w:p>
        </w:tc>
        <w:tc>
          <w:tcPr>
            <w:tcW w:w="822" w:type="dxa"/>
            <w:vMerge w:val="continue"/>
            <w:tcBorders>
              <w:left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tcPr>
          <w:p>
            <w:pPr>
              <w:spacing w:after="0" w:line="240" w:lineRule="auto"/>
              <w:ind w:left="63"/>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5</w:t>
            </w:r>
          </w:p>
        </w:tc>
        <w:tc>
          <w:tcPr>
            <w:tcW w:w="1019" w:type="dxa"/>
            <w:tcBorders>
              <w:top w:val="single" w:color="000000" w:sz="4" w:space="0"/>
              <w:left w:val="single" w:color="000000" w:sz="4" w:space="0"/>
              <w:bottom w:val="single" w:color="000000" w:sz="4" w:space="0"/>
              <w:right w:val="single" w:color="000000" w:sz="4" w:space="0"/>
            </w:tcBorders>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single" w:color="000000" w:sz="4" w:space="0"/>
              <w:left w:val="single" w:color="000000" w:sz="4" w:space="0"/>
              <w:bottom w:val="single" w:color="000000" w:sz="4" w:space="0"/>
              <w:right w:val="single" w:color="000000" w:sz="4" w:space="0"/>
            </w:tcBorders>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5</w:t>
            </w:r>
          </w:p>
        </w:tc>
      </w:tr>
      <w:tr>
        <w:tblPrEx>
          <w:tblCellMar>
            <w:top w:w="3" w:type="dxa"/>
            <w:left w:w="0" w:type="dxa"/>
            <w:bottom w:w="5" w:type="dxa"/>
            <w:right w:w="68" w:type="dxa"/>
          </w:tblCellMar>
        </w:tblPrEx>
        <w:trPr>
          <w:trHeight w:val="233" w:hRule="atLeast"/>
        </w:trPr>
        <w:tc>
          <w:tcPr>
            <w:tcW w:w="3373" w:type="dxa"/>
            <w:vMerge w:val="continue"/>
            <w:tcBorders>
              <w:left w:val="single" w:color="000000" w:sz="4" w:space="0"/>
              <w:bottom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237" w:type="dxa"/>
            <w:gridSpan w:val="2"/>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ind w:firstLine="95" w:firstLineChars="50"/>
              <w:jc w:val="left"/>
              <w:rPr>
                <w:rFonts w:hint="default" w:eastAsia="SimSun" w:cs="Calibri" w:asciiTheme="minorAscii" w:hAnsiTheme="minorAscii"/>
                <w:color w:val="000000"/>
                <w:kern w:val="0"/>
                <w:sz w:val="19"/>
                <w:szCs w:val="19"/>
                <w:lang w:val="en-US" w:eastAsia="zh-CN" w:bidi="ar"/>
              </w:rPr>
            </w:pPr>
            <w:r>
              <w:rPr>
                <w:rFonts w:hint="default" w:eastAsia="SimSun" w:cs="Calibri" w:asciiTheme="minorAscii" w:hAnsiTheme="minorAscii"/>
                <w:color w:val="000000"/>
                <w:kern w:val="0"/>
                <w:sz w:val="19"/>
                <w:szCs w:val="19"/>
                <w:lang w:val="en-US" w:eastAsia="zh-CN" w:bidi="ar"/>
              </w:rPr>
              <w:t>PC17. monitor the problem and keep the customer informed about progress or any delays in the process</w:t>
            </w:r>
          </w:p>
        </w:tc>
        <w:tc>
          <w:tcPr>
            <w:tcW w:w="822" w:type="dxa"/>
            <w:vMerge w:val="continue"/>
            <w:tcBorders>
              <w:left w:val="single" w:color="000000" w:sz="4" w:space="0"/>
              <w:bottom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tcPr>
          <w:p>
            <w:pPr>
              <w:spacing w:after="0" w:line="240" w:lineRule="auto"/>
              <w:ind w:left="63"/>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5</w:t>
            </w:r>
          </w:p>
        </w:tc>
        <w:tc>
          <w:tcPr>
            <w:tcW w:w="1019" w:type="dxa"/>
            <w:tcBorders>
              <w:top w:val="single" w:color="000000" w:sz="4" w:space="0"/>
              <w:left w:val="single" w:color="000000" w:sz="4" w:space="0"/>
              <w:bottom w:val="single" w:color="000000" w:sz="4" w:space="0"/>
              <w:right w:val="single" w:color="000000" w:sz="4" w:space="0"/>
            </w:tcBorders>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single" w:color="000000" w:sz="4" w:space="0"/>
              <w:left w:val="single" w:color="000000" w:sz="4" w:space="0"/>
              <w:bottom w:val="single" w:color="000000" w:sz="4" w:space="0"/>
              <w:right w:val="single" w:color="000000" w:sz="4" w:space="0"/>
            </w:tcBorders>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5</w:t>
            </w:r>
          </w:p>
        </w:tc>
      </w:tr>
      <w:tr>
        <w:tblPrEx>
          <w:tblCellMar>
            <w:top w:w="3" w:type="dxa"/>
            <w:left w:w="0" w:type="dxa"/>
            <w:bottom w:w="5" w:type="dxa"/>
            <w:right w:w="68" w:type="dxa"/>
          </w:tblCellMar>
        </w:tblPrEx>
        <w:trPr>
          <w:trHeight w:val="447" w:hRule="atLeast"/>
        </w:trPr>
        <w:tc>
          <w:tcPr>
            <w:tcW w:w="9610" w:type="dxa"/>
            <w:gridSpan w:val="3"/>
            <w:tcBorders>
              <w:top w:val="single" w:color="000000" w:sz="4" w:space="0"/>
              <w:left w:val="single" w:color="000000" w:sz="4" w:space="0"/>
              <w:bottom w:val="single" w:color="000000" w:sz="4" w:space="0"/>
              <w:right w:val="single" w:color="000000" w:sz="4" w:space="0"/>
            </w:tcBorders>
          </w:tcPr>
          <w:p>
            <w:pPr>
              <w:spacing w:after="0" w:line="240" w:lineRule="auto"/>
              <w:ind w:left="107"/>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bidi="ar-SA"/>
              </w:rPr>
              <w:t xml:space="preserve">  </w:t>
            </w:r>
          </w:p>
          <w:p>
            <w:pPr>
              <w:spacing w:after="0" w:line="240" w:lineRule="auto"/>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bidi="ar-SA"/>
              </w:rPr>
              <w:t xml:space="preserve">  </w:t>
            </w:r>
          </w:p>
        </w:tc>
        <w:tc>
          <w:tcPr>
            <w:tcW w:w="822" w:type="dxa"/>
            <w:tcBorders>
              <w:top w:val="single" w:color="000000" w:sz="4" w:space="0"/>
              <w:left w:val="single" w:color="000000" w:sz="4" w:space="0"/>
              <w:bottom w:val="single" w:color="000000" w:sz="4" w:space="0"/>
              <w:right w:val="single" w:color="000000" w:sz="4" w:space="0"/>
            </w:tcBorders>
          </w:tcPr>
          <w:p>
            <w:pPr>
              <w:spacing w:after="0" w:line="240" w:lineRule="auto"/>
              <w:ind w:left="108"/>
              <w:rPr>
                <w:rFonts w:hint="default" w:asciiTheme="minorAscii" w:hAnsiTheme="minorAscii" w:eastAsiaTheme="minorEastAsia"/>
                <w:sz w:val="20"/>
                <w:szCs w:val="20"/>
                <w:lang w:bidi="ar-SA"/>
              </w:rPr>
            </w:pPr>
            <w:r>
              <w:rPr>
                <w:rFonts w:hint="default" w:asciiTheme="minorAscii" w:hAnsiTheme="minorAscii" w:eastAsiaTheme="minorEastAsia"/>
                <w:b/>
                <w:color w:val="1F1F1F"/>
                <w:sz w:val="20"/>
                <w:szCs w:val="20"/>
                <w:lang w:bidi="ar-SA"/>
              </w:rPr>
              <w:t xml:space="preserve">Total </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2"/>
              <w:jc w:val="center"/>
              <w:rPr>
                <w:rFonts w:hint="default" w:asciiTheme="minorAscii" w:hAnsiTheme="minorAscii" w:eastAsiaTheme="minorEastAsia"/>
                <w:sz w:val="20"/>
                <w:szCs w:val="20"/>
                <w:lang w:val="en-IN" w:bidi="ar-SA"/>
              </w:rPr>
            </w:pPr>
            <w:r>
              <w:rPr>
                <w:rFonts w:hint="default" w:asciiTheme="minorAscii" w:hAnsiTheme="minorAscii" w:eastAsiaTheme="minorEastAsia"/>
                <w:b/>
                <w:sz w:val="20"/>
                <w:szCs w:val="20"/>
                <w:lang w:bidi="ar-SA"/>
              </w:rPr>
              <w:t>1</w:t>
            </w:r>
            <w:r>
              <w:rPr>
                <w:rFonts w:hint="default" w:asciiTheme="minorAscii" w:hAnsiTheme="minorAscii" w:eastAsiaTheme="minorEastAsia"/>
                <w:b/>
                <w:sz w:val="20"/>
                <w:szCs w:val="20"/>
                <w:lang w:val="en-IN" w:bidi="ar-SA"/>
              </w:rPr>
              <w:t>20</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3"/>
              <w:jc w:val="center"/>
              <w:rPr>
                <w:rFonts w:hint="default" w:asciiTheme="minorAscii" w:hAnsiTheme="minorAscii" w:eastAsiaTheme="minorEastAsia"/>
                <w:sz w:val="20"/>
                <w:szCs w:val="20"/>
                <w:lang w:val="en-IN" w:bidi="ar-SA"/>
              </w:rPr>
            </w:pPr>
            <w:r>
              <w:rPr>
                <w:rFonts w:hint="default" w:asciiTheme="minorAscii" w:hAnsiTheme="minorAscii" w:eastAsiaTheme="minorEastAsia"/>
                <w:b/>
                <w:sz w:val="20"/>
                <w:szCs w:val="20"/>
                <w:lang w:val="en-IN" w:bidi="ar-SA"/>
              </w:rPr>
              <w:t>35</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6"/>
              <w:jc w:val="center"/>
              <w:rPr>
                <w:rFonts w:hint="default" w:asciiTheme="minorAscii" w:hAnsiTheme="minorAscii" w:eastAsiaTheme="minorEastAsia"/>
                <w:sz w:val="20"/>
                <w:szCs w:val="20"/>
                <w:lang w:val="en-IN" w:bidi="ar-SA"/>
              </w:rPr>
            </w:pPr>
            <w:r>
              <w:rPr>
                <w:rFonts w:hint="default" w:asciiTheme="minorAscii" w:hAnsiTheme="minorAscii" w:eastAsiaTheme="minorEastAsia"/>
                <w:b/>
                <w:sz w:val="20"/>
                <w:szCs w:val="20"/>
                <w:lang w:val="en-IN" w:bidi="ar-SA"/>
              </w:rPr>
              <w:t>85</w:t>
            </w:r>
          </w:p>
        </w:tc>
      </w:tr>
      <w:tr>
        <w:tblPrEx>
          <w:tblCellMar>
            <w:top w:w="3" w:type="dxa"/>
            <w:left w:w="0" w:type="dxa"/>
            <w:bottom w:w="5" w:type="dxa"/>
            <w:right w:w="68" w:type="dxa"/>
          </w:tblCellMar>
        </w:tblPrEx>
        <w:trPr>
          <w:trHeight w:val="433" w:hRule="atLeast"/>
        </w:trPr>
        <w:tc>
          <w:tcPr>
            <w:tcW w:w="3373" w:type="dxa"/>
            <w:vMerge w:val="restart"/>
            <w:tcBorders>
              <w:top w:val="single" w:color="000000" w:sz="4" w:space="0"/>
              <w:left w:val="single" w:color="auto" w:sz="4" w:space="0"/>
              <w:right w:val="single" w:color="000000" w:sz="4" w:space="0"/>
            </w:tcBorders>
          </w:tcPr>
          <w:p>
            <w:pPr>
              <w:spacing w:after="0" w:line="240" w:lineRule="auto"/>
              <w:ind w:left="107" w:right="27"/>
              <w:rPr>
                <w:rFonts w:hint="default" w:asciiTheme="minorAscii" w:hAnsiTheme="minorAscii" w:eastAsiaTheme="minorEastAsia"/>
                <w:sz w:val="20"/>
                <w:szCs w:val="20"/>
                <w:lang w:bidi="ar-SA"/>
              </w:rPr>
            </w:pPr>
            <w:r>
              <w:rPr>
                <w:rFonts w:hint="default" w:asciiTheme="minorAscii" w:hAnsiTheme="minorAscii" w:eastAsiaTheme="minorEastAsia"/>
                <w:b/>
                <w:bCs/>
                <w:sz w:val="20"/>
                <w:szCs w:val="20"/>
                <w:lang w:val="en-US" w:eastAsia="zh-CN" w:bidi="ar-SA"/>
              </w:rPr>
              <w:t>2.SSC/N9001 (Manage your work to meet requirements)</w:t>
            </w:r>
          </w:p>
        </w:tc>
        <w:tc>
          <w:tcPr>
            <w:tcW w:w="634" w:type="dxa"/>
            <w:tcBorders>
              <w:top w:val="single" w:color="000000" w:sz="4" w:space="0"/>
              <w:left w:val="single" w:color="000000" w:sz="4" w:space="0"/>
              <w:bottom w:val="single" w:color="000000" w:sz="4" w:space="0"/>
              <w:right w:val="nil"/>
            </w:tcBorders>
          </w:tcPr>
          <w:p>
            <w:pPr>
              <w:spacing w:after="0" w:line="240" w:lineRule="auto"/>
              <w:ind w:left="108"/>
              <w:rPr>
                <w:rFonts w:hint="default" w:asciiTheme="minorAscii" w:hAnsiTheme="minorAscii" w:eastAsiaTheme="minorEastAsia"/>
                <w:sz w:val="20"/>
                <w:szCs w:val="20"/>
                <w:lang w:bidi="ar-SA"/>
              </w:rPr>
            </w:pPr>
            <w:r>
              <w:rPr>
                <w:rFonts w:hint="default" w:asciiTheme="minorAscii" w:hAnsiTheme="minorAscii" w:eastAsiaTheme="minorEastAsia"/>
                <w:color w:val="1F1F1F"/>
                <w:sz w:val="20"/>
                <w:szCs w:val="20"/>
                <w:lang w:bidi="ar-SA"/>
              </w:rPr>
              <w:t>PC1.</w:t>
            </w:r>
            <w:r>
              <w:rPr>
                <w:rFonts w:hint="default" w:eastAsia="Arial" w:cs="Arial" w:asciiTheme="minorAscii" w:hAnsiTheme="minorAscii"/>
                <w:color w:val="1F1F1F"/>
                <w:sz w:val="20"/>
                <w:szCs w:val="20"/>
                <w:lang w:bidi="ar-SA"/>
              </w:rPr>
              <w:t xml:space="preserve"> </w:t>
            </w:r>
          </w:p>
        </w:tc>
        <w:tc>
          <w:tcPr>
            <w:tcW w:w="5603" w:type="dxa"/>
            <w:tcBorders>
              <w:top w:val="single" w:color="000000" w:sz="4" w:space="0"/>
              <w:left w:val="nil"/>
              <w:bottom w:val="single" w:color="000000" w:sz="4" w:space="0"/>
              <w:right w:val="single" w:color="000000" w:sz="4" w:space="0"/>
            </w:tcBorders>
          </w:tcPr>
          <w:p>
            <w:pPr>
              <w:keepNext w:val="0"/>
              <w:keepLines w:val="0"/>
              <w:widowControl/>
              <w:suppressLineNumbers w:val="0"/>
              <w:jc w:val="left"/>
              <w:rPr>
                <w:rFonts w:hint="default" w:asciiTheme="minorAscii" w:hAnsiTheme="minorAscii" w:eastAsiaTheme="minorEastAsia"/>
                <w:sz w:val="20"/>
                <w:szCs w:val="20"/>
                <w:lang w:bidi="ar-SA"/>
              </w:rPr>
            </w:pPr>
            <w:r>
              <w:rPr>
                <w:rFonts w:hint="default" w:eastAsia="SimSun" w:cs="Calibri" w:asciiTheme="minorAscii" w:hAnsiTheme="minorAscii"/>
                <w:color w:val="212120"/>
                <w:kern w:val="0"/>
                <w:sz w:val="19"/>
                <w:szCs w:val="19"/>
                <w:lang w:val="en-US" w:eastAsia="zh-CN" w:bidi="ar"/>
              </w:rPr>
              <w:t>establish and agree your work requirements with appropriate people</w:t>
            </w:r>
          </w:p>
        </w:tc>
        <w:tc>
          <w:tcPr>
            <w:tcW w:w="822" w:type="dxa"/>
            <w:vMerge w:val="restart"/>
            <w:tcBorders>
              <w:top w:val="single" w:color="000000" w:sz="4" w:space="0"/>
              <w:left w:val="single" w:color="000000" w:sz="4" w:space="0"/>
              <w:bottom w:val="single" w:color="000000" w:sz="4" w:space="0"/>
              <w:right w:val="single" w:color="000000" w:sz="4" w:space="0"/>
            </w:tcBorders>
          </w:tcPr>
          <w:p>
            <w:pPr>
              <w:spacing w:after="0" w:line="240" w:lineRule="auto"/>
              <w:ind w:left="108"/>
              <w:jc w:val="center"/>
              <w:rPr>
                <w:rFonts w:hint="default" w:asciiTheme="minorAscii" w:hAnsiTheme="minorAscii" w:eastAsiaTheme="minorEastAsia"/>
                <w:sz w:val="20"/>
                <w:szCs w:val="20"/>
                <w:lang w:val="en-IN" w:bidi="ar-SA"/>
              </w:rPr>
            </w:pPr>
          </w:p>
          <w:p>
            <w:pPr>
              <w:spacing w:after="0" w:line="240" w:lineRule="auto"/>
              <w:ind w:left="108"/>
              <w:jc w:val="center"/>
              <w:rPr>
                <w:rFonts w:hint="default" w:asciiTheme="minorAscii" w:hAnsiTheme="minorAscii" w:eastAsiaTheme="minorEastAsia"/>
                <w:sz w:val="20"/>
                <w:szCs w:val="20"/>
                <w:lang w:val="en-IN" w:bidi="ar-SA"/>
              </w:rPr>
            </w:pPr>
          </w:p>
          <w:p>
            <w:pPr>
              <w:spacing w:after="0" w:line="240" w:lineRule="auto"/>
              <w:ind w:left="108"/>
              <w:jc w:val="center"/>
              <w:rPr>
                <w:rFonts w:hint="default" w:asciiTheme="minorAscii" w:hAnsiTheme="minorAscii" w:eastAsiaTheme="minorEastAsia"/>
                <w:sz w:val="20"/>
                <w:szCs w:val="20"/>
                <w:lang w:val="en-IN" w:bidi="ar-SA"/>
              </w:rPr>
            </w:pPr>
          </w:p>
          <w:p>
            <w:pPr>
              <w:spacing w:after="0" w:line="240" w:lineRule="auto"/>
              <w:ind w:left="108"/>
              <w:jc w:val="center"/>
              <w:rPr>
                <w:rFonts w:hint="default" w:asciiTheme="minorAscii" w:hAnsiTheme="minorAscii" w:eastAsiaTheme="minorEastAsia"/>
                <w:sz w:val="20"/>
                <w:szCs w:val="20"/>
                <w:lang w:val="en-IN" w:bidi="ar-SA"/>
              </w:rPr>
            </w:pPr>
          </w:p>
          <w:p>
            <w:pPr>
              <w:spacing w:after="0" w:line="240" w:lineRule="auto"/>
              <w:ind w:left="108"/>
              <w:jc w:val="center"/>
              <w:rPr>
                <w:rFonts w:hint="default" w:asciiTheme="minorAscii" w:hAnsiTheme="minorAscii" w:eastAsiaTheme="minorEastAsia"/>
                <w:sz w:val="20"/>
                <w:szCs w:val="20"/>
                <w:lang w:val="en-IN" w:bidi="ar-SA"/>
              </w:rPr>
            </w:pPr>
          </w:p>
          <w:p>
            <w:pPr>
              <w:spacing w:after="0" w:line="240" w:lineRule="auto"/>
              <w:ind w:left="108"/>
              <w:jc w:val="center"/>
              <w:rPr>
                <w:rFonts w:hint="default" w:asciiTheme="minorAscii" w:hAnsiTheme="minorAscii" w:eastAsiaTheme="minorEastAsia"/>
                <w:sz w:val="20"/>
                <w:szCs w:val="20"/>
                <w:lang w:val="en-IN" w:bidi="ar-SA"/>
              </w:rPr>
            </w:pPr>
          </w:p>
          <w:p>
            <w:pPr>
              <w:spacing w:after="0" w:line="240" w:lineRule="auto"/>
              <w:ind w:left="108"/>
              <w:jc w:val="center"/>
              <w:rPr>
                <w:rFonts w:hint="default" w:asciiTheme="minorAscii" w:hAnsiTheme="minorAscii" w:eastAsiaTheme="minorEastAsia"/>
                <w:sz w:val="20"/>
                <w:szCs w:val="20"/>
                <w:lang w:val="en-IN" w:bidi="ar-SA"/>
              </w:rPr>
            </w:pPr>
          </w:p>
          <w:p>
            <w:pPr>
              <w:spacing w:after="0" w:line="240" w:lineRule="auto"/>
              <w:jc w:val="center"/>
              <w:rPr>
                <w:rFonts w:hint="default" w:asciiTheme="minorAscii" w:hAnsiTheme="minorAscii" w:eastAsiaTheme="minorEastAsia"/>
                <w:sz w:val="20"/>
                <w:szCs w:val="20"/>
                <w:lang w:val="en-IN" w:bidi="ar-SA"/>
              </w:rPr>
            </w:pPr>
            <w:r>
              <w:rPr>
                <w:rFonts w:hint="default" w:asciiTheme="minorAscii" w:hAnsiTheme="minorAscii" w:eastAsiaTheme="minorEastAsia"/>
                <w:b/>
                <w:bCs/>
                <w:sz w:val="20"/>
                <w:szCs w:val="20"/>
                <w:lang w:val="en-IN" w:bidi="ar-SA"/>
              </w:rPr>
              <w:t>40</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6"/>
              <w:jc w:val="center"/>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bidi="ar-SA"/>
              </w:rPr>
              <w:t xml:space="preserve">10 </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bidi="ar-SA"/>
              </w:rPr>
              <w:t xml:space="preserve">5 </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bidi="ar-SA"/>
              </w:rPr>
              <w:t xml:space="preserve">5 </w:t>
            </w:r>
          </w:p>
        </w:tc>
      </w:tr>
      <w:tr>
        <w:tblPrEx>
          <w:tblCellMar>
            <w:top w:w="3" w:type="dxa"/>
            <w:left w:w="0" w:type="dxa"/>
            <w:bottom w:w="5" w:type="dxa"/>
            <w:right w:w="68" w:type="dxa"/>
          </w:tblCellMar>
        </w:tblPrEx>
        <w:trPr>
          <w:trHeight w:val="647" w:hRule="atLeast"/>
        </w:trPr>
        <w:tc>
          <w:tcPr>
            <w:tcW w:w="3373" w:type="dxa"/>
            <w:vMerge w:val="continue"/>
            <w:tcBorders>
              <w:left w:val="single" w:color="auto"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34" w:type="dxa"/>
            <w:tcBorders>
              <w:top w:val="single" w:color="000000" w:sz="4" w:space="0"/>
              <w:left w:val="single" w:color="000000" w:sz="4" w:space="0"/>
              <w:bottom w:val="single" w:color="000000" w:sz="4" w:space="0"/>
              <w:right w:val="nil"/>
            </w:tcBorders>
          </w:tcPr>
          <w:p>
            <w:pPr>
              <w:spacing w:after="0" w:line="240" w:lineRule="auto"/>
              <w:ind w:left="108"/>
              <w:rPr>
                <w:rFonts w:hint="default" w:asciiTheme="minorAscii" w:hAnsiTheme="minorAscii" w:eastAsiaTheme="minorEastAsia"/>
                <w:sz w:val="20"/>
                <w:szCs w:val="20"/>
                <w:lang w:bidi="ar-SA"/>
              </w:rPr>
            </w:pPr>
            <w:r>
              <w:rPr>
                <w:rFonts w:hint="default" w:asciiTheme="minorAscii" w:hAnsiTheme="minorAscii" w:eastAsiaTheme="minorEastAsia"/>
                <w:color w:val="1F1F1F"/>
                <w:sz w:val="20"/>
                <w:szCs w:val="20"/>
                <w:lang w:bidi="ar-SA"/>
              </w:rPr>
              <w:t>PC2.</w:t>
            </w:r>
            <w:r>
              <w:rPr>
                <w:rFonts w:hint="default" w:eastAsia="Arial" w:cs="Arial" w:asciiTheme="minorAscii" w:hAnsiTheme="minorAscii"/>
                <w:color w:val="1F1F1F"/>
                <w:sz w:val="20"/>
                <w:szCs w:val="20"/>
                <w:lang w:bidi="ar-SA"/>
              </w:rPr>
              <w:t xml:space="preserve"> </w:t>
            </w:r>
          </w:p>
        </w:tc>
        <w:tc>
          <w:tcPr>
            <w:tcW w:w="5603" w:type="dxa"/>
            <w:tcBorders>
              <w:top w:val="single" w:color="000000" w:sz="4" w:space="0"/>
              <w:left w:val="nil"/>
              <w:bottom w:val="single" w:color="000000" w:sz="4" w:space="0"/>
              <w:right w:val="single" w:color="000000" w:sz="4" w:space="0"/>
            </w:tcBorders>
          </w:tcPr>
          <w:p>
            <w:pPr>
              <w:keepNext w:val="0"/>
              <w:keepLines w:val="0"/>
              <w:widowControl/>
              <w:suppressLineNumbers w:val="0"/>
              <w:jc w:val="left"/>
              <w:rPr>
                <w:rFonts w:hint="default" w:asciiTheme="minorAscii" w:hAnsiTheme="minorAscii" w:eastAsiaTheme="minorEastAsia"/>
                <w:sz w:val="20"/>
                <w:szCs w:val="20"/>
                <w:lang w:bidi="ar-SA"/>
              </w:rPr>
            </w:pPr>
            <w:r>
              <w:rPr>
                <w:rFonts w:hint="default" w:eastAsia="SimSun" w:cs="Calibri" w:asciiTheme="minorAscii" w:hAnsiTheme="minorAscii"/>
                <w:color w:val="212120"/>
                <w:kern w:val="0"/>
                <w:sz w:val="19"/>
                <w:szCs w:val="19"/>
                <w:lang w:val="en-US" w:eastAsia="zh-CN" w:bidi="ar"/>
              </w:rPr>
              <w:t xml:space="preserve">keep your immediate work area clean and tidy </w:t>
            </w:r>
          </w:p>
        </w:tc>
        <w:tc>
          <w:tcPr>
            <w:tcW w:w="822" w:type="dxa"/>
            <w:vMerge w:val="continue"/>
            <w:tcBorders>
              <w:top w:val="nil"/>
              <w:left w:val="single" w:color="000000" w:sz="4" w:space="0"/>
              <w:bottom w:val="nil"/>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6"/>
              <w:jc w:val="center"/>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val="en-IN" w:bidi="ar-SA"/>
              </w:rPr>
              <w:t>5</w:t>
            </w:r>
            <w:r>
              <w:rPr>
                <w:rFonts w:hint="default" w:asciiTheme="minorAscii" w:hAnsiTheme="minorAscii" w:eastAsiaTheme="minorEastAsia"/>
                <w:sz w:val="20"/>
                <w:szCs w:val="20"/>
                <w:lang w:bidi="ar-SA"/>
              </w:rPr>
              <w:t xml:space="preserve"> </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bidi="ar-SA"/>
              </w:rPr>
              <w:t xml:space="preserve">5 </w:t>
            </w:r>
          </w:p>
        </w:tc>
      </w:tr>
      <w:tr>
        <w:tblPrEx>
          <w:tblCellMar>
            <w:top w:w="3" w:type="dxa"/>
            <w:left w:w="0" w:type="dxa"/>
            <w:bottom w:w="5" w:type="dxa"/>
            <w:right w:w="68" w:type="dxa"/>
          </w:tblCellMar>
        </w:tblPrEx>
        <w:trPr>
          <w:trHeight w:val="435" w:hRule="atLeast"/>
        </w:trPr>
        <w:tc>
          <w:tcPr>
            <w:tcW w:w="3373" w:type="dxa"/>
            <w:vMerge w:val="continue"/>
            <w:tcBorders>
              <w:left w:val="single" w:color="auto"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34" w:type="dxa"/>
            <w:tcBorders>
              <w:top w:val="single" w:color="000000" w:sz="4" w:space="0"/>
              <w:left w:val="single" w:color="000000" w:sz="4" w:space="0"/>
              <w:bottom w:val="single" w:color="000000" w:sz="4" w:space="0"/>
              <w:right w:val="nil"/>
            </w:tcBorders>
          </w:tcPr>
          <w:p>
            <w:pPr>
              <w:spacing w:after="0" w:line="240" w:lineRule="auto"/>
              <w:ind w:left="108"/>
              <w:rPr>
                <w:rFonts w:hint="default" w:asciiTheme="minorAscii" w:hAnsiTheme="minorAscii" w:eastAsiaTheme="minorEastAsia"/>
                <w:sz w:val="20"/>
                <w:szCs w:val="20"/>
                <w:lang w:bidi="ar-SA"/>
              </w:rPr>
            </w:pPr>
            <w:r>
              <w:rPr>
                <w:rFonts w:hint="default" w:asciiTheme="minorAscii" w:hAnsiTheme="minorAscii" w:eastAsiaTheme="minorEastAsia"/>
                <w:color w:val="1F1F1F"/>
                <w:sz w:val="20"/>
                <w:szCs w:val="20"/>
                <w:lang w:bidi="ar-SA"/>
              </w:rPr>
              <w:t>PC3.</w:t>
            </w:r>
            <w:r>
              <w:rPr>
                <w:rFonts w:hint="default" w:eastAsia="Arial" w:cs="Arial" w:asciiTheme="minorAscii" w:hAnsiTheme="minorAscii"/>
                <w:color w:val="1F1F1F"/>
                <w:sz w:val="20"/>
                <w:szCs w:val="20"/>
                <w:lang w:bidi="ar-SA"/>
              </w:rPr>
              <w:t xml:space="preserve"> </w:t>
            </w:r>
          </w:p>
        </w:tc>
        <w:tc>
          <w:tcPr>
            <w:tcW w:w="5603" w:type="dxa"/>
            <w:tcBorders>
              <w:top w:val="single" w:color="000000" w:sz="4" w:space="0"/>
              <w:left w:val="nil"/>
              <w:bottom w:val="single" w:color="000000" w:sz="4" w:space="0"/>
              <w:right w:val="single" w:color="000000" w:sz="4" w:space="0"/>
            </w:tcBorders>
          </w:tcPr>
          <w:p>
            <w:pPr>
              <w:keepNext w:val="0"/>
              <w:keepLines w:val="0"/>
              <w:widowControl/>
              <w:suppressLineNumbers w:val="0"/>
              <w:jc w:val="left"/>
              <w:rPr>
                <w:rFonts w:hint="default" w:asciiTheme="minorAscii" w:hAnsiTheme="minorAscii" w:eastAsiaTheme="minorEastAsia"/>
                <w:sz w:val="20"/>
                <w:szCs w:val="20"/>
                <w:lang w:bidi="ar-SA"/>
              </w:rPr>
            </w:pPr>
            <w:r>
              <w:rPr>
                <w:rFonts w:hint="default" w:eastAsia="SimSun" w:cs="Calibri" w:asciiTheme="minorAscii" w:hAnsiTheme="minorAscii"/>
                <w:color w:val="212120"/>
                <w:kern w:val="0"/>
                <w:sz w:val="19"/>
                <w:szCs w:val="19"/>
                <w:lang w:val="en-US" w:eastAsia="zh-CN" w:bidi="ar"/>
              </w:rPr>
              <w:t>utilize your time effectively</w:t>
            </w:r>
          </w:p>
        </w:tc>
        <w:tc>
          <w:tcPr>
            <w:tcW w:w="822" w:type="dxa"/>
            <w:vMerge w:val="continue"/>
            <w:tcBorders>
              <w:top w:val="nil"/>
              <w:left w:val="single" w:color="000000" w:sz="4" w:space="0"/>
              <w:bottom w:val="nil"/>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6"/>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5</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5</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r>
      <w:tr>
        <w:tblPrEx>
          <w:tblCellMar>
            <w:top w:w="3" w:type="dxa"/>
            <w:left w:w="0" w:type="dxa"/>
            <w:bottom w:w="5" w:type="dxa"/>
            <w:right w:w="68" w:type="dxa"/>
          </w:tblCellMar>
        </w:tblPrEx>
        <w:trPr>
          <w:trHeight w:val="337" w:hRule="atLeast"/>
        </w:trPr>
        <w:tc>
          <w:tcPr>
            <w:tcW w:w="3373" w:type="dxa"/>
            <w:vMerge w:val="continue"/>
            <w:tcBorders>
              <w:left w:val="single" w:color="auto"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34" w:type="dxa"/>
            <w:tcBorders>
              <w:top w:val="single" w:color="000000" w:sz="4" w:space="0"/>
              <w:left w:val="single" w:color="000000" w:sz="4" w:space="0"/>
              <w:bottom w:val="single" w:color="000000" w:sz="4" w:space="0"/>
              <w:right w:val="nil"/>
            </w:tcBorders>
          </w:tcPr>
          <w:p>
            <w:pPr>
              <w:spacing w:after="0" w:line="240" w:lineRule="auto"/>
              <w:ind w:left="108"/>
              <w:rPr>
                <w:rFonts w:hint="default" w:asciiTheme="minorAscii" w:hAnsiTheme="minorAscii" w:eastAsiaTheme="minorEastAsia"/>
                <w:sz w:val="20"/>
                <w:szCs w:val="20"/>
                <w:lang w:bidi="ar-SA"/>
              </w:rPr>
            </w:pPr>
            <w:r>
              <w:rPr>
                <w:rFonts w:hint="default" w:asciiTheme="minorAscii" w:hAnsiTheme="minorAscii" w:eastAsiaTheme="minorEastAsia"/>
                <w:color w:val="1F1F1F"/>
                <w:sz w:val="20"/>
                <w:szCs w:val="20"/>
                <w:lang w:bidi="ar-SA"/>
              </w:rPr>
              <w:t>PC4.</w:t>
            </w:r>
            <w:r>
              <w:rPr>
                <w:rFonts w:hint="default" w:eastAsia="Arial" w:cs="Arial" w:asciiTheme="minorAscii" w:hAnsiTheme="minorAscii"/>
                <w:color w:val="1F1F1F"/>
                <w:sz w:val="20"/>
                <w:szCs w:val="20"/>
                <w:lang w:bidi="ar-SA"/>
              </w:rPr>
              <w:t xml:space="preserve"> </w:t>
            </w:r>
          </w:p>
        </w:tc>
        <w:tc>
          <w:tcPr>
            <w:tcW w:w="5603" w:type="dxa"/>
            <w:tcBorders>
              <w:top w:val="single" w:color="000000" w:sz="4" w:space="0"/>
              <w:left w:val="nil"/>
              <w:bottom w:val="single" w:color="000000" w:sz="4" w:space="0"/>
              <w:right w:val="single" w:color="000000" w:sz="4" w:space="0"/>
            </w:tcBorders>
          </w:tcPr>
          <w:p>
            <w:pPr>
              <w:keepNext w:val="0"/>
              <w:keepLines w:val="0"/>
              <w:widowControl/>
              <w:suppressLineNumbers w:val="0"/>
              <w:jc w:val="left"/>
              <w:rPr>
                <w:rFonts w:hint="default" w:asciiTheme="minorAscii" w:hAnsiTheme="minorAscii" w:eastAsiaTheme="minorEastAsia"/>
                <w:sz w:val="20"/>
                <w:szCs w:val="20"/>
                <w:lang w:bidi="ar-SA"/>
              </w:rPr>
            </w:pPr>
            <w:r>
              <w:rPr>
                <w:rFonts w:hint="default" w:eastAsia="SimSun" w:cs="Calibri" w:asciiTheme="minorAscii" w:hAnsiTheme="minorAscii"/>
                <w:color w:val="212120"/>
                <w:kern w:val="0"/>
                <w:sz w:val="19"/>
                <w:szCs w:val="19"/>
                <w:lang w:val="en-US" w:eastAsia="zh-CN" w:bidi="ar"/>
              </w:rPr>
              <w:t>use resources correctly and efficiently</w:t>
            </w:r>
          </w:p>
        </w:tc>
        <w:tc>
          <w:tcPr>
            <w:tcW w:w="822" w:type="dxa"/>
            <w:vMerge w:val="continue"/>
            <w:tcBorders>
              <w:top w:val="nil"/>
              <w:left w:val="single" w:color="000000" w:sz="4" w:space="0"/>
              <w:bottom w:val="nil"/>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6"/>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5</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2.5</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2.5</w:t>
            </w:r>
          </w:p>
        </w:tc>
      </w:tr>
      <w:tr>
        <w:tblPrEx>
          <w:tblCellMar>
            <w:top w:w="3" w:type="dxa"/>
            <w:left w:w="0" w:type="dxa"/>
            <w:bottom w:w="5" w:type="dxa"/>
            <w:right w:w="68" w:type="dxa"/>
          </w:tblCellMar>
        </w:tblPrEx>
        <w:trPr>
          <w:trHeight w:val="348" w:hRule="atLeast"/>
        </w:trPr>
        <w:tc>
          <w:tcPr>
            <w:tcW w:w="3373" w:type="dxa"/>
            <w:vMerge w:val="continue"/>
            <w:tcBorders>
              <w:left w:val="single" w:color="auto"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34" w:type="dxa"/>
            <w:tcBorders>
              <w:top w:val="single" w:color="000000" w:sz="4" w:space="0"/>
              <w:left w:val="single" w:color="000000" w:sz="4" w:space="0"/>
              <w:bottom w:val="single" w:color="000000" w:sz="4" w:space="0"/>
              <w:right w:val="nil"/>
            </w:tcBorders>
          </w:tcPr>
          <w:p>
            <w:pPr>
              <w:spacing w:after="0" w:line="240" w:lineRule="auto"/>
              <w:ind w:left="108"/>
              <w:rPr>
                <w:rFonts w:hint="default" w:asciiTheme="minorAscii" w:hAnsiTheme="minorAscii" w:eastAsiaTheme="minorEastAsia"/>
                <w:sz w:val="20"/>
                <w:szCs w:val="20"/>
                <w:lang w:bidi="ar-SA"/>
              </w:rPr>
            </w:pPr>
            <w:r>
              <w:rPr>
                <w:rFonts w:hint="default" w:asciiTheme="minorAscii" w:hAnsiTheme="minorAscii" w:eastAsiaTheme="minorEastAsia"/>
                <w:color w:val="1F1F1F"/>
                <w:sz w:val="20"/>
                <w:szCs w:val="20"/>
                <w:lang w:bidi="ar-SA"/>
              </w:rPr>
              <w:t>PC5.</w:t>
            </w:r>
            <w:r>
              <w:rPr>
                <w:rFonts w:hint="default" w:eastAsia="Arial" w:cs="Arial" w:asciiTheme="minorAscii" w:hAnsiTheme="minorAscii"/>
                <w:color w:val="1F1F1F"/>
                <w:sz w:val="20"/>
                <w:szCs w:val="20"/>
                <w:lang w:bidi="ar-SA"/>
              </w:rPr>
              <w:t xml:space="preserve"> </w:t>
            </w:r>
          </w:p>
        </w:tc>
        <w:tc>
          <w:tcPr>
            <w:tcW w:w="5603" w:type="dxa"/>
            <w:tcBorders>
              <w:top w:val="single" w:color="000000" w:sz="4" w:space="0"/>
              <w:left w:val="nil"/>
              <w:bottom w:val="single" w:color="000000" w:sz="4" w:space="0"/>
              <w:right w:val="single" w:color="000000" w:sz="4" w:space="0"/>
            </w:tcBorders>
          </w:tcPr>
          <w:p>
            <w:pPr>
              <w:keepNext w:val="0"/>
              <w:keepLines w:val="0"/>
              <w:widowControl/>
              <w:suppressLineNumbers w:val="0"/>
              <w:jc w:val="left"/>
              <w:rPr>
                <w:rFonts w:hint="default" w:asciiTheme="minorAscii" w:hAnsiTheme="minorAscii" w:eastAsiaTheme="minorEastAsia"/>
                <w:sz w:val="20"/>
                <w:szCs w:val="20"/>
                <w:lang w:bidi="ar-SA"/>
              </w:rPr>
            </w:pPr>
            <w:r>
              <w:rPr>
                <w:rFonts w:hint="default" w:eastAsia="SimSun" w:cs="Calibri" w:asciiTheme="minorAscii" w:hAnsiTheme="minorAscii"/>
                <w:color w:val="212120"/>
                <w:kern w:val="0"/>
                <w:sz w:val="19"/>
                <w:szCs w:val="19"/>
                <w:lang w:val="en-US" w:eastAsia="zh-CN" w:bidi="ar"/>
              </w:rPr>
              <w:t>treat confidential information correctly</w:t>
            </w:r>
          </w:p>
        </w:tc>
        <w:tc>
          <w:tcPr>
            <w:tcW w:w="822" w:type="dxa"/>
            <w:vMerge w:val="continue"/>
            <w:tcBorders>
              <w:top w:val="nil"/>
              <w:left w:val="single" w:color="000000" w:sz="4" w:space="0"/>
              <w:bottom w:val="nil"/>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6"/>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5</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bidi="ar-SA"/>
              </w:rPr>
              <w:t xml:space="preserve">5 </w:t>
            </w:r>
          </w:p>
        </w:tc>
      </w:tr>
      <w:tr>
        <w:tblPrEx>
          <w:tblCellMar>
            <w:top w:w="3" w:type="dxa"/>
            <w:left w:w="0" w:type="dxa"/>
            <w:bottom w:w="5" w:type="dxa"/>
            <w:right w:w="68" w:type="dxa"/>
          </w:tblCellMar>
        </w:tblPrEx>
        <w:trPr>
          <w:trHeight w:val="370" w:hRule="atLeast"/>
        </w:trPr>
        <w:tc>
          <w:tcPr>
            <w:tcW w:w="3373" w:type="dxa"/>
            <w:vMerge w:val="continue"/>
            <w:tcBorders>
              <w:left w:val="single" w:color="auto"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34" w:type="dxa"/>
            <w:tcBorders>
              <w:top w:val="single" w:color="000000" w:sz="4" w:space="0"/>
              <w:left w:val="single" w:color="000000" w:sz="4" w:space="0"/>
              <w:bottom w:val="single" w:color="000000" w:sz="4" w:space="0"/>
              <w:right w:val="nil"/>
            </w:tcBorders>
          </w:tcPr>
          <w:p>
            <w:pPr>
              <w:spacing w:after="0" w:line="240" w:lineRule="auto"/>
              <w:ind w:left="108"/>
              <w:rPr>
                <w:rFonts w:hint="default" w:asciiTheme="minorAscii" w:hAnsiTheme="minorAscii" w:eastAsiaTheme="minorEastAsia"/>
                <w:sz w:val="20"/>
                <w:szCs w:val="20"/>
                <w:lang w:bidi="ar-SA"/>
              </w:rPr>
            </w:pPr>
            <w:r>
              <w:rPr>
                <w:rFonts w:hint="default" w:asciiTheme="minorAscii" w:hAnsiTheme="minorAscii" w:eastAsiaTheme="minorEastAsia"/>
                <w:color w:val="1F1F1F"/>
                <w:sz w:val="20"/>
                <w:szCs w:val="20"/>
                <w:lang w:bidi="ar-SA"/>
              </w:rPr>
              <w:t>PC6.</w:t>
            </w:r>
            <w:r>
              <w:rPr>
                <w:rFonts w:hint="default" w:eastAsia="Arial" w:cs="Arial" w:asciiTheme="minorAscii" w:hAnsiTheme="minorAscii"/>
                <w:color w:val="1F1F1F"/>
                <w:sz w:val="20"/>
                <w:szCs w:val="20"/>
                <w:lang w:bidi="ar-SA"/>
              </w:rPr>
              <w:t xml:space="preserve"> </w:t>
            </w:r>
          </w:p>
        </w:tc>
        <w:tc>
          <w:tcPr>
            <w:tcW w:w="5603" w:type="dxa"/>
            <w:tcBorders>
              <w:top w:val="single" w:color="000000" w:sz="4" w:space="0"/>
              <w:left w:val="nil"/>
              <w:bottom w:val="single" w:color="000000" w:sz="4" w:space="0"/>
              <w:right w:val="single" w:color="000000" w:sz="4" w:space="0"/>
            </w:tcBorders>
          </w:tcPr>
          <w:p>
            <w:pPr>
              <w:keepNext w:val="0"/>
              <w:keepLines w:val="0"/>
              <w:widowControl/>
              <w:suppressLineNumbers w:val="0"/>
              <w:jc w:val="left"/>
              <w:rPr>
                <w:rFonts w:hint="default" w:asciiTheme="minorAscii" w:hAnsiTheme="minorAscii" w:eastAsiaTheme="minorEastAsia"/>
                <w:sz w:val="20"/>
                <w:szCs w:val="20"/>
                <w:lang w:bidi="ar-SA"/>
              </w:rPr>
            </w:pPr>
            <w:r>
              <w:rPr>
                <w:rFonts w:hint="default" w:eastAsia="SimSun" w:cs="Calibri" w:asciiTheme="minorAscii" w:hAnsiTheme="minorAscii"/>
                <w:color w:val="212120"/>
                <w:kern w:val="0"/>
                <w:sz w:val="19"/>
                <w:szCs w:val="19"/>
                <w:lang w:val="en-US" w:eastAsia="zh-CN" w:bidi="ar"/>
              </w:rPr>
              <w:t>work in line with your organization’s policies and procedures</w:t>
            </w:r>
          </w:p>
        </w:tc>
        <w:tc>
          <w:tcPr>
            <w:tcW w:w="822" w:type="dxa"/>
            <w:vMerge w:val="continue"/>
            <w:tcBorders>
              <w:top w:val="nil"/>
              <w:left w:val="single" w:color="000000" w:sz="4" w:space="0"/>
              <w:bottom w:val="nil"/>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6"/>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2.5</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2.5</w:t>
            </w:r>
          </w:p>
        </w:tc>
      </w:tr>
      <w:tr>
        <w:tblPrEx>
          <w:tblCellMar>
            <w:top w:w="3" w:type="dxa"/>
            <w:left w:w="0" w:type="dxa"/>
            <w:bottom w:w="5" w:type="dxa"/>
            <w:right w:w="68" w:type="dxa"/>
          </w:tblCellMar>
        </w:tblPrEx>
        <w:trPr>
          <w:trHeight w:val="342" w:hRule="atLeast"/>
        </w:trPr>
        <w:tc>
          <w:tcPr>
            <w:tcW w:w="3373" w:type="dxa"/>
            <w:vMerge w:val="continue"/>
            <w:tcBorders>
              <w:left w:val="single" w:color="auto"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34" w:type="dxa"/>
            <w:tcBorders>
              <w:top w:val="single" w:color="000000" w:sz="4" w:space="0"/>
              <w:left w:val="single" w:color="000000" w:sz="4" w:space="0"/>
              <w:bottom w:val="single" w:color="000000" w:sz="4" w:space="0"/>
              <w:right w:val="nil"/>
            </w:tcBorders>
          </w:tcPr>
          <w:p>
            <w:pPr>
              <w:spacing w:after="0" w:line="240" w:lineRule="auto"/>
              <w:ind w:left="108"/>
              <w:rPr>
                <w:rFonts w:hint="default" w:asciiTheme="minorAscii" w:hAnsiTheme="minorAscii" w:eastAsiaTheme="minorEastAsia"/>
                <w:sz w:val="20"/>
                <w:szCs w:val="20"/>
                <w:lang w:bidi="ar-SA"/>
              </w:rPr>
            </w:pPr>
            <w:r>
              <w:rPr>
                <w:rFonts w:hint="default" w:asciiTheme="minorAscii" w:hAnsiTheme="minorAscii" w:eastAsiaTheme="minorEastAsia"/>
                <w:color w:val="1F1F1F"/>
                <w:sz w:val="20"/>
                <w:szCs w:val="20"/>
                <w:lang w:bidi="ar-SA"/>
              </w:rPr>
              <w:t>PC7.</w:t>
            </w:r>
            <w:r>
              <w:rPr>
                <w:rFonts w:hint="default" w:eastAsia="Arial" w:cs="Arial" w:asciiTheme="minorAscii" w:hAnsiTheme="minorAscii"/>
                <w:color w:val="1F1F1F"/>
                <w:sz w:val="20"/>
                <w:szCs w:val="20"/>
                <w:lang w:bidi="ar-SA"/>
              </w:rPr>
              <w:t xml:space="preserve"> </w:t>
            </w:r>
          </w:p>
        </w:tc>
        <w:tc>
          <w:tcPr>
            <w:tcW w:w="5603" w:type="dxa"/>
            <w:tcBorders>
              <w:top w:val="single" w:color="000000" w:sz="4" w:space="0"/>
              <w:left w:val="nil"/>
              <w:bottom w:val="single" w:color="000000" w:sz="4" w:space="0"/>
              <w:right w:val="single" w:color="000000" w:sz="4" w:space="0"/>
            </w:tcBorders>
          </w:tcPr>
          <w:p>
            <w:pPr>
              <w:keepNext w:val="0"/>
              <w:keepLines w:val="0"/>
              <w:widowControl/>
              <w:suppressLineNumbers w:val="0"/>
              <w:jc w:val="left"/>
              <w:rPr>
                <w:rFonts w:hint="default" w:asciiTheme="minorAscii" w:hAnsiTheme="minorAscii" w:eastAsiaTheme="minorEastAsia"/>
                <w:sz w:val="20"/>
                <w:szCs w:val="20"/>
                <w:lang w:bidi="ar-SA"/>
              </w:rPr>
            </w:pPr>
            <w:r>
              <w:rPr>
                <w:rFonts w:hint="default" w:eastAsia="SimSun" w:cs="Calibri" w:asciiTheme="minorAscii" w:hAnsiTheme="minorAscii"/>
                <w:color w:val="212120"/>
                <w:kern w:val="0"/>
                <w:sz w:val="19"/>
                <w:szCs w:val="19"/>
                <w:lang w:val="en-US" w:eastAsia="zh-CN" w:bidi="ar"/>
              </w:rPr>
              <w:t>work within the limits of your job role</w:t>
            </w:r>
          </w:p>
        </w:tc>
        <w:tc>
          <w:tcPr>
            <w:tcW w:w="822" w:type="dxa"/>
            <w:vMerge w:val="continue"/>
            <w:tcBorders>
              <w:top w:val="nil"/>
              <w:left w:val="single" w:color="000000" w:sz="4" w:space="0"/>
              <w:bottom w:val="single" w:color="000000"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6"/>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2.5</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2.5</w:t>
            </w:r>
          </w:p>
        </w:tc>
      </w:tr>
      <w:tr>
        <w:tblPrEx>
          <w:tblCellMar>
            <w:top w:w="3" w:type="dxa"/>
            <w:left w:w="0" w:type="dxa"/>
            <w:bottom w:w="5" w:type="dxa"/>
            <w:right w:w="68" w:type="dxa"/>
          </w:tblCellMar>
        </w:tblPrEx>
        <w:trPr>
          <w:trHeight w:val="392" w:hRule="atLeast"/>
        </w:trPr>
        <w:tc>
          <w:tcPr>
            <w:tcW w:w="3373" w:type="dxa"/>
            <w:vMerge w:val="continue"/>
            <w:tcBorders>
              <w:left w:val="single" w:color="auto" w:sz="4" w:space="0"/>
              <w:bottom w:val="nil"/>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34" w:type="dxa"/>
            <w:tcBorders>
              <w:top w:val="single" w:color="000000" w:sz="4" w:space="0"/>
              <w:left w:val="single" w:color="000000" w:sz="4" w:space="0"/>
              <w:bottom w:val="nil"/>
              <w:right w:val="nil"/>
            </w:tcBorders>
          </w:tcPr>
          <w:p>
            <w:pPr>
              <w:spacing w:after="0" w:line="240" w:lineRule="auto"/>
              <w:ind w:left="108"/>
              <w:rPr>
                <w:rFonts w:hint="default" w:asciiTheme="minorAscii" w:hAnsiTheme="minorAscii" w:eastAsiaTheme="minorEastAsia"/>
                <w:sz w:val="20"/>
                <w:szCs w:val="20"/>
                <w:lang w:bidi="ar-SA"/>
              </w:rPr>
            </w:pPr>
            <w:r>
              <w:rPr>
                <w:rFonts w:hint="default" w:asciiTheme="minorAscii" w:hAnsiTheme="minorAscii" w:eastAsiaTheme="minorEastAsia"/>
                <w:color w:val="1F1F1F"/>
                <w:sz w:val="20"/>
                <w:szCs w:val="20"/>
                <w:lang w:bidi="ar-SA"/>
              </w:rPr>
              <w:t>PC8.</w:t>
            </w:r>
            <w:r>
              <w:rPr>
                <w:rFonts w:hint="default" w:eastAsia="Arial" w:cs="Arial" w:asciiTheme="minorAscii" w:hAnsiTheme="minorAscii"/>
                <w:color w:val="1F1F1F"/>
                <w:sz w:val="20"/>
                <w:szCs w:val="20"/>
                <w:lang w:bidi="ar-SA"/>
              </w:rPr>
              <w:t xml:space="preserve"> </w:t>
            </w:r>
          </w:p>
        </w:tc>
        <w:tc>
          <w:tcPr>
            <w:tcW w:w="5603" w:type="dxa"/>
            <w:tcBorders>
              <w:top w:val="single" w:color="000000" w:sz="4" w:space="0"/>
              <w:left w:val="nil"/>
              <w:bottom w:val="nil"/>
              <w:right w:val="single" w:color="000000" w:sz="4" w:space="0"/>
            </w:tcBorders>
          </w:tcPr>
          <w:p>
            <w:pPr>
              <w:keepNext w:val="0"/>
              <w:keepLines w:val="0"/>
              <w:widowControl/>
              <w:suppressLineNumbers w:val="0"/>
              <w:jc w:val="left"/>
              <w:rPr>
                <w:rFonts w:hint="default" w:asciiTheme="minorAscii" w:hAnsiTheme="minorAscii" w:eastAsiaTheme="minorEastAsia"/>
                <w:sz w:val="20"/>
                <w:szCs w:val="20"/>
                <w:lang w:bidi="ar-SA"/>
              </w:rPr>
            </w:pPr>
            <w:r>
              <w:rPr>
                <w:rFonts w:hint="default" w:eastAsia="SimSun" w:cs="Calibri" w:asciiTheme="minorAscii" w:hAnsiTheme="minorAscii"/>
                <w:color w:val="212120"/>
                <w:kern w:val="0"/>
                <w:sz w:val="19"/>
                <w:szCs w:val="19"/>
                <w:lang w:val="en-US" w:eastAsia="zh-CN" w:bidi="ar"/>
              </w:rPr>
              <w:t xml:space="preserve">obtain guidance from appropriate people, where necessary </w:t>
            </w:r>
          </w:p>
        </w:tc>
        <w:tc>
          <w:tcPr>
            <w:tcW w:w="822" w:type="dxa"/>
            <w:tcBorders>
              <w:top w:val="nil"/>
              <w:left w:val="single" w:color="000000" w:sz="4" w:space="0"/>
              <w:bottom w:val="nil"/>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single" w:color="000000" w:sz="4" w:space="0"/>
              <w:left w:val="single" w:color="000000" w:sz="4" w:space="0"/>
              <w:bottom w:val="nil"/>
              <w:right w:val="single" w:color="000000" w:sz="4" w:space="0"/>
            </w:tcBorders>
            <w:vAlign w:val="center"/>
          </w:tcPr>
          <w:p>
            <w:pPr>
              <w:spacing w:after="0" w:line="240" w:lineRule="auto"/>
              <w:ind w:left="66"/>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2.5</w:t>
            </w:r>
          </w:p>
        </w:tc>
        <w:tc>
          <w:tcPr>
            <w:tcW w:w="1019" w:type="dxa"/>
            <w:tcBorders>
              <w:top w:val="single" w:color="000000" w:sz="4" w:space="0"/>
              <w:left w:val="single" w:color="000000" w:sz="4" w:space="0"/>
              <w:bottom w:val="nil"/>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single" w:color="000000" w:sz="4" w:space="0"/>
              <w:left w:val="single" w:color="000000" w:sz="4" w:space="0"/>
              <w:bottom w:val="nil"/>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2.5</w:t>
            </w:r>
          </w:p>
        </w:tc>
      </w:tr>
      <w:tr>
        <w:tblPrEx>
          <w:tblCellMar>
            <w:top w:w="3" w:type="dxa"/>
            <w:left w:w="0" w:type="dxa"/>
            <w:bottom w:w="5" w:type="dxa"/>
            <w:right w:w="68" w:type="dxa"/>
          </w:tblCellMar>
        </w:tblPrEx>
        <w:trPr>
          <w:trHeight w:val="517" w:hRule="atLeast"/>
        </w:trPr>
        <w:tc>
          <w:tcPr>
            <w:tcW w:w="3373" w:type="dxa"/>
            <w:vMerge w:val="continue"/>
            <w:tcBorders>
              <w:top w:val="nil"/>
              <w:left w:val="single" w:color="auto" w:sz="4" w:space="0"/>
              <w:bottom w:val="single" w:color="auto"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634" w:type="dxa"/>
            <w:tcBorders>
              <w:top w:val="nil"/>
              <w:left w:val="single" w:color="000000" w:sz="4" w:space="0"/>
              <w:bottom w:val="single" w:color="auto" w:sz="4" w:space="0"/>
              <w:right w:val="nil"/>
            </w:tcBorders>
          </w:tcPr>
          <w:p>
            <w:pPr>
              <w:spacing w:after="0" w:line="240" w:lineRule="auto"/>
              <w:ind w:left="108"/>
              <w:rPr>
                <w:rFonts w:hint="default" w:asciiTheme="minorAscii" w:hAnsiTheme="minorAscii" w:eastAsiaTheme="minorEastAsia"/>
                <w:sz w:val="20"/>
                <w:szCs w:val="20"/>
                <w:lang w:bidi="ar-SA"/>
              </w:rPr>
            </w:pPr>
            <w:r>
              <w:rPr>
                <w:rFonts w:hint="default" w:asciiTheme="minorAscii" w:hAnsiTheme="minorAscii" w:eastAsiaTheme="minorEastAsia"/>
                <w:color w:val="1F1F1F"/>
                <w:sz w:val="20"/>
                <w:szCs w:val="20"/>
                <w:lang w:bidi="ar-SA"/>
              </w:rPr>
              <w:t>PC9.</w:t>
            </w:r>
            <w:r>
              <w:rPr>
                <w:rFonts w:hint="default" w:eastAsia="Arial" w:cs="Arial" w:asciiTheme="minorAscii" w:hAnsiTheme="minorAscii"/>
                <w:color w:val="1F1F1F"/>
                <w:sz w:val="20"/>
                <w:szCs w:val="20"/>
                <w:lang w:bidi="ar-SA"/>
              </w:rPr>
              <w:t xml:space="preserve"> </w:t>
            </w:r>
          </w:p>
        </w:tc>
        <w:tc>
          <w:tcPr>
            <w:tcW w:w="5603" w:type="dxa"/>
            <w:tcBorders>
              <w:top w:val="nil"/>
              <w:left w:val="nil"/>
              <w:bottom w:val="single" w:color="auto" w:sz="4" w:space="0"/>
              <w:right w:val="single" w:color="000000" w:sz="4" w:space="0"/>
            </w:tcBorders>
          </w:tcPr>
          <w:p>
            <w:pPr>
              <w:keepNext w:val="0"/>
              <w:keepLines w:val="0"/>
              <w:widowControl/>
              <w:suppressLineNumbers w:val="0"/>
              <w:jc w:val="left"/>
              <w:rPr>
                <w:rFonts w:hint="default" w:asciiTheme="minorAscii" w:hAnsiTheme="minorAscii" w:eastAsiaTheme="minorEastAsia"/>
                <w:sz w:val="20"/>
                <w:szCs w:val="20"/>
                <w:lang w:bidi="ar-SA"/>
              </w:rPr>
            </w:pPr>
            <w:r>
              <w:rPr>
                <w:rFonts w:hint="default" w:eastAsia="SimSun" w:cs="Calibri" w:asciiTheme="minorAscii" w:hAnsiTheme="minorAscii"/>
                <w:color w:val="212120"/>
                <w:kern w:val="0"/>
                <w:sz w:val="19"/>
                <w:szCs w:val="19"/>
                <w:lang w:val="en-US" w:eastAsia="zh-CN" w:bidi="ar"/>
              </w:rPr>
              <w:t>ensure your work meets the agreed Requirements</w:t>
            </w:r>
          </w:p>
        </w:tc>
        <w:tc>
          <w:tcPr>
            <w:tcW w:w="822" w:type="dxa"/>
            <w:tcBorders>
              <w:top w:val="nil"/>
              <w:left w:val="single" w:color="000000" w:sz="4" w:space="0"/>
              <w:bottom w:val="single" w:color="auto" w:sz="4" w:space="0"/>
              <w:right w:val="single" w:color="000000" w:sz="4" w:space="0"/>
            </w:tcBorders>
          </w:tcPr>
          <w:p>
            <w:pPr>
              <w:spacing w:after="0" w:line="240" w:lineRule="auto"/>
              <w:rPr>
                <w:rFonts w:hint="default" w:asciiTheme="minorAscii" w:hAnsiTheme="minorAscii" w:eastAsiaTheme="minorEastAsia"/>
                <w:sz w:val="20"/>
                <w:szCs w:val="20"/>
                <w:lang w:bidi="ar-SA"/>
              </w:rPr>
            </w:pPr>
          </w:p>
        </w:tc>
        <w:tc>
          <w:tcPr>
            <w:tcW w:w="855" w:type="dxa"/>
            <w:tcBorders>
              <w:top w:val="nil"/>
              <w:left w:val="single" w:color="000000" w:sz="4" w:space="0"/>
              <w:bottom w:val="single" w:color="000000" w:sz="4" w:space="0"/>
              <w:right w:val="single" w:color="000000" w:sz="4" w:space="0"/>
            </w:tcBorders>
            <w:vAlign w:val="center"/>
          </w:tcPr>
          <w:p>
            <w:pPr>
              <w:spacing w:after="0" w:line="240" w:lineRule="auto"/>
              <w:ind w:left="66"/>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2.5</w:t>
            </w:r>
          </w:p>
        </w:tc>
        <w:tc>
          <w:tcPr>
            <w:tcW w:w="1019" w:type="dxa"/>
            <w:tcBorders>
              <w:top w:val="nil"/>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nil"/>
              <w:left w:val="single" w:color="000000" w:sz="4" w:space="0"/>
              <w:bottom w:val="single" w:color="000000" w:sz="4" w:space="0"/>
              <w:right w:val="single" w:color="auto" w:sz="4" w:space="0"/>
            </w:tcBorders>
            <w:vAlign w:val="center"/>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2.5</w:t>
            </w:r>
          </w:p>
        </w:tc>
      </w:tr>
      <w:tr>
        <w:tblPrEx>
          <w:tblCellMar>
            <w:top w:w="3" w:type="dxa"/>
            <w:left w:w="0" w:type="dxa"/>
            <w:bottom w:w="5" w:type="dxa"/>
            <w:right w:w="68" w:type="dxa"/>
          </w:tblCellMar>
        </w:tblPrEx>
        <w:trPr>
          <w:trHeight w:val="90" w:hRule="atLeast"/>
        </w:trPr>
        <w:tc>
          <w:tcPr>
            <w:tcW w:w="9610" w:type="dxa"/>
            <w:gridSpan w:val="3"/>
            <w:tcBorders>
              <w:top w:val="single" w:color="auto" w:sz="4" w:space="0"/>
              <w:left w:val="single" w:color="auto" w:sz="4" w:space="0"/>
              <w:bottom w:val="single" w:color="auto" w:sz="4" w:space="0"/>
              <w:right w:val="single" w:color="auto" w:sz="4" w:space="0"/>
            </w:tcBorders>
          </w:tcPr>
          <w:p>
            <w:pPr>
              <w:spacing w:after="0" w:line="240" w:lineRule="auto"/>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bidi="ar-SA"/>
              </w:rPr>
              <w:t xml:space="preserve">  </w:t>
            </w:r>
          </w:p>
        </w:tc>
        <w:tc>
          <w:tcPr>
            <w:tcW w:w="822" w:type="dxa"/>
            <w:tcBorders>
              <w:top w:val="single" w:color="auto" w:sz="4" w:space="0"/>
              <w:left w:val="single" w:color="auto" w:sz="4" w:space="0"/>
              <w:bottom w:val="single" w:color="auto" w:sz="4" w:space="0"/>
              <w:right w:val="single" w:color="auto" w:sz="4" w:space="0"/>
            </w:tcBorders>
          </w:tcPr>
          <w:p>
            <w:pPr>
              <w:spacing w:after="0" w:line="240" w:lineRule="auto"/>
              <w:ind w:left="108"/>
              <w:jc w:val="center"/>
              <w:rPr>
                <w:rFonts w:hint="default" w:asciiTheme="minorAscii" w:hAnsiTheme="minorAscii" w:eastAsiaTheme="minorEastAsia"/>
                <w:b/>
                <w:color w:val="1F1F1F"/>
                <w:sz w:val="20"/>
                <w:szCs w:val="20"/>
                <w:lang w:bidi="ar-SA"/>
              </w:rPr>
            </w:pPr>
            <w:r>
              <w:rPr>
                <w:rFonts w:hint="default" w:asciiTheme="minorAscii" w:hAnsiTheme="minorAscii" w:eastAsiaTheme="minorEastAsia"/>
                <w:b/>
                <w:color w:val="1F1F1F"/>
                <w:sz w:val="20"/>
                <w:szCs w:val="20"/>
                <w:lang w:bidi="ar-SA"/>
              </w:rPr>
              <w:br w:type="textWrapping"/>
            </w:r>
            <w:r>
              <w:rPr>
                <w:rFonts w:hint="default" w:asciiTheme="minorAscii" w:hAnsiTheme="minorAscii" w:eastAsiaTheme="minorEastAsia"/>
                <w:b/>
                <w:color w:val="1F1F1F"/>
                <w:sz w:val="20"/>
                <w:szCs w:val="20"/>
                <w:lang w:bidi="ar-SA"/>
              </w:rPr>
              <w:t>Total</w:t>
            </w:r>
          </w:p>
          <w:p>
            <w:pPr>
              <w:spacing w:after="0" w:line="240" w:lineRule="auto"/>
              <w:ind w:left="108"/>
              <w:jc w:val="center"/>
              <w:rPr>
                <w:rFonts w:hint="default" w:asciiTheme="minorAscii" w:hAnsiTheme="minorAscii" w:eastAsiaTheme="minorEastAsia"/>
                <w:sz w:val="20"/>
                <w:szCs w:val="20"/>
                <w:lang w:bidi="ar-SA"/>
              </w:rPr>
            </w:pPr>
          </w:p>
        </w:tc>
        <w:tc>
          <w:tcPr>
            <w:tcW w:w="855" w:type="dxa"/>
            <w:tcBorders>
              <w:top w:val="single" w:color="000000" w:sz="4" w:space="0"/>
              <w:left w:val="single" w:color="auto" w:sz="4" w:space="0"/>
              <w:bottom w:val="single" w:color="auto" w:sz="4" w:space="0"/>
              <w:right w:val="single" w:color="000000" w:sz="4" w:space="0"/>
            </w:tcBorders>
            <w:vAlign w:val="center"/>
          </w:tcPr>
          <w:p>
            <w:pPr>
              <w:spacing w:after="0" w:line="240" w:lineRule="auto"/>
              <w:ind w:left="62"/>
              <w:jc w:val="center"/>
              <w:rPr>
                <w:rFonts w:hint="default" w:asciiTheme="minorAscii" w:hAnsiTheme="minorAscii" w:eastAsiaTheme="minorEastAsia"/>
                <w:sz w:val="20"/>
                <w:szCs w:val="20"/>
                <w:lang w:val="en-IN" w:bidi="ar-SA"/>
              </w:rPr>
            </w:pPr>
            <w:r>
              <w:rPr>
                <w:rFonts w:hint="default" w:asciiTheme="minorAscii" w:hAnsiTheme="minorAscii" w:eastAsiaTheme="minorEastAsia"/>
                <w:b/>
                <w:bCs/>
                <w:sz w:val="20"/>
                <w:szCs w:val="20"/>
                <w:lang w:val="en-IN" w:bidi="ar-SA"/>
              </w:rPr>
              <w:t>40</w:t>
            </w:r>
          </w:p>
        </w:tc>
        <w:tc>
          <w:tcPr>
            <w:tcW w:w="1019" w:type="dxa"/>
            <w:tcBorders>
              <w:top w:val="single" w:color="000000" w:sz="4" w:space="0"/>
              <w:left w:val="single" w:color="000000" w:sz="4" w:space="0"/>
              <w:bottom w:val="single" w:color="auto" w:sz="4" w:space="0"/>
              <w:right w:val="single" w:color="000000" w:sz="4" w:space="0"/>
            </w:tcBorders>
            <w:vAlign w:val="center"/>
          </w:tcPr>
          <w:p>
            <w:pPr>
              <w:spacing w:after="0" w:line="240" w:lineRule="auto"/>
              <w:ind w:left="63"/>
              <w:jc w:val="center"/>
              <w:rPr>
                <w:rFonts w:hint="default" w:asciiTheme="minorAscii" w:hAnsiTheme="minorAscii" w:eastAsiaTheme="minorEastAsia"/>
                <w:sz w:val="20"/>
                <w:szCs w:val="20"/>
                <w:lang w:val="en-IN" w:bidi="ar-SA"/>
              </w:rPr>
            </w:pPr>
            <w:r>
              <w:rPr>
                <w:rFonts w:hint="default" w:asciiTheme="minorAscii" w:hAnsiTheme="minorAscii" w:eastAsiaTheme="minorEastAsia"/>
                <w:b/>
                <w:sz w:val="20"/>
                <w:szCs w:val="20"/>
                <w:lang w:val="en-IN" w:bidi="ar-SA"/>
              </w:rPr>
              <w:t>12.5</w:t>
            </w:r>
          </w:p>
        </w:tc>
        <w:tc>
          <w:tcPr>
            <w:tcW w:w="882" w:type="dxa"/>
            <w:tcBorders>
              <w:top w:val="single" w:color="000000" w:sz="4" w:space="0"/>
              <w:left w:val="single" w:color="000000" w:sz="4" w:space="0"/>
              <w:bottom w:val="single" w:color="auto" w:sz="4" w:space="0"/>
              <w:right w:val="single" w:color="auto" w:sz="4" w:space="0"/>
            </w:tcBorders>
            <w:vAlign w:val="center"/>
          </w:tcPr>
          <w:p>
            <w:pPr>
              <w:spacing w:after="0" w:line="240" w:lineRule="auto"/>
              <w:ind w:left="66"/>
              <w:jc w:val="center"/>
              <w:rPr>
                <w:rFonts w:hint="default" w:asciiTheme="minorAscii" w:hAnsiTheme="minorAscii" w:eastAsiaTheme="minorEastAsia"/>
                <w:sz w:val="20"/>
                <w:szCs w:val="20"/>
                <w:lang w:val="en-IN" w:bidi="ar-SA"/>
              </w:rPr>
            </w:pPr>
            <w:r>
              <w:rPr>
                <w:rFonts w:hint="default" w:asciiTheme="minorAscii" w:hAnsiTheme="minorAscii" w:eastAsiaTheme="minorEastAsia"/>
                <w:b/>
                <w:sz w:val="20"/>
                <w:szCs w:val="20"/>
                <w:lang w:val="en-IN" w:bidi="ar-SA"/>
              </w:rPr>
              <w:t>27.5</w:t>
            </w:r>
          </w:p>
        </w:tc>
      </w:tr>
      <w:tr>
        <w:tblPrEx>
          <w:tblCellMar>
            <w:top w:w="3" w:type="dxa"/>
            <w:left w:w="0" w:type="dxa"/>
            <w:bottom w:w="5" w:type="dxa"/>
            <w:right w:w="68" w:type="dxa"/>
          </w:tblCellMar>
        </w:tblPrEx>
        <w:trPr>
          <w:trHeight w:val="530" w:hRule="atLeast"/>
        </w:trPr>
        <w:tc>
          <w:tcPr>
            <w:tcW w:w="3373" w:type="dxa"/>
            <w:vMerge w:val="restart"/>
            <w:tcBorders>
              <w:top w:val="single" w:color="auto" w:sz="4" w:space="0"/>
              <w:left w:val="single" w:color="000000" w:sz="4" w:space="0"/>
              <w:right w:val="single" w:color="000000" w:sz="4" w:space="0"/>
            </w:tcBorders>
          </w:tcPr>
          <w:p>
            <w:pPr>
              <w:spacing w:after="0" w:line="240" w:lineRule="auto"/>
              <w:jc w:val="left"/>
              <w:rPr>
                <w:rFonts w:hint="default" w:asciiTheme="minorAscii" w:hAnsiTheme="minorAscii" w:eastAsiaTheme="minorEastAsia"/>
                <w:sz w:val="20"/>
                <w:szCs w:val="20"/>
                <w:lang w:bidi="ar-SA"/>
              </w:rPr>
            </w:pPr>
            <w:r>
              <w:rPr>
                <w:rFonts w:hint="default" w:asciiTheme="minorAscii" w:hAnsiTheme="minorAscii" w:eastAsiaTheme="minorEastAsia"/>
                <w:b/>
                <w:bCs/>
                <w:sz w:val="20"/>
                <w:szCs w:val="20"/>
                <w:lang w:val="en-IN" w:eastAsia="zh-CN" w:bidi="ar-SA"/>
              </w:rPr>
              <w:t>3</w:t>
            </w:r>
            <w:r>
              <w:rPr>
                <w:rFonts w:hint="default" w:asciiTheme="minorAscii" w:hAnsiTheme="minorAscii" w:eastAsiaTheme="minorEastAsia"/>
                <w:b/>
                <w:bCs/>
                <w:sz w:val="20"/>
                <w:szCs w:val="20"/>
                <w:lang w:val="en-US" w:eastAsia="zh-CN" w:bidi="ar-SA"/>
              </w:rPr>
              <w:t>.SSC/N9003 (Maintain a</w:t>
            </w:r>
            <w:r>
              <w:rPr>
                <w:rFonts w:hint="default" w:asciiTheme="minorAscii" w:hAnsiTheme="minorAscii" w:eastAsiaTheme="minorEastAsia"/>
                <w:b/>
                <w:bCs/>
                <w:sz w:val="20"/>
                <w:szCs w:val="20"/>
                <w:lang w:val="en-IN" w:eastAsia="zh-CN" w:bidi="ar-SA"/>
              </w:rPr>
              <w:t xml:space="preserve"> </w:t>
            </w:r>
            <w:r>
              <w:rPr>
                <w:rFonts w:hint="default" w:asciiTheme="minorAscii" w:hAnsiTheme="minorAscii" w:eastAsiaTheme="minorEastAsia"/>
                <w:b/>
                <w:bCs/>
                <w:sz w:val="20"/>
                <w:szCs w:val="20"/>
                <w:lang w:val="en-US" w:eastAsia="zh-CN" w:bidi="ar-SA"/>
              </w:rPr>
              <w:t>healthy, safe and secure</w:t>
            </w:r>
            <w:r>
              <w:rPr>
                <w:rFonts w:hint="default" w:asciiTheme="minorAscii" w:hAnsiTheme="minorAscii" w:eastAsiaTheme="minorEastAsia"/>
                <w:b/>
                <w:bCs/>
                <w:sz w:val="20"/>
                <w:szCs w:val="20"/>
                <w:lang w:val="en-IN" w:eastAsia="zh-CN" w:bidi="ar-SA"/>
              </w:rPr>
              <w:t xml:space="preserve"> </w:t>
            </w:r>
            <w:r>
              <w:rPr>
                <w:rFonts w:hint="default" w:asciiTheme="minorAscii" w:hAnsiTheme="minorAscii" w:eastAsiaTheme="minorEastAsia"/>
                <w:b/>
                <w:bCs/>
                <w:sz w:val="20"/>
                <w:szCs w:val="20"/>
                <w:lang w:val="en-US" w:eastAsia="zh-CN" w:bidi="ar-SA"/>
              </w:rPr>
              <w:t>working environment)</w:t>
            </w:r>
          </w:p>
        </w:tc>
        <w:tc>
          <w:tcPr>
            <w:tcW w:w="634" w:type="dxa"/>
            <w:tcBorders>
              <w:top w:val="single" w:color="auto" w:sz="4" w:space="0"/>
              <w:left w:val="single" w:color="000000" w:sz="4" w:space="0"/>
              <w:bottom w:val="single" w:color="000000" w:sz="4" w:space="0"/>
              <w:right w:val="nil"/>
            </w:tcBorders>
          </w:tcPr>
          <w:p>
            <w:pPr>
              <w:spacing w:after="0" w:line="240" w:lineRule="auto"/>
              <w:ind w:left="108"/>
              <w:rPr>
                <w:rFonts w:hint="default" w:asciiTheme="minorAscii" w:hAnsiTheme="minorAscii" w:eastAsiaTheme="minorEastAsia"/>
                <w:sz w:val="20"/>
                <w:szCs w:val="20"/>
                <w:lang w:bidi="ar-SA"/>
              </w:rPr>
            </w:pPr>
            <w:r>
              <w:rPr>
                <w:rFonts w:hint="default" w:asciiTheme="minorAscii" w:hAnsiTheme="minorAscii" w:eastAsiaTheme="minorEastAsia"/>
                <w:color w:val="1F1F1F"/>
                <w:sz w:val="20"/>
                <w:szCs w:val="20"/>
                <w:lang w:bidi="ar-SA"/>
              </w:rPr>
              <w:t>PC1.</w:t>
            </w:r>
            <w:r>
              <w:rPr>
                <w:rFonts w:hint="default" w:eastAsia="Arial" w:cs="Arial" w:asciiTheme="minorAscii" w:hAnsiTheme="minorAscii"/>
                <w:color w:val="1F1F1F"/>
                <w:sz w:val="20"/>
                <w:szCs w:val="20"/>
                <w:lang w:bidi="ar-SA"/>
              </w:rPr>
              <w:t xml:space="preserve"> </w:t>
            </w:r>
          </w:p>
        </w:tc>
        <w:tc>
          <w:tcPr>
            <w:tcW w:w="5603" w:type="dxa"/>
            <w:tcBorders>
              <w:top w:val="single" w:color="auto" w:sz="4" w:space="0"/>
              <w:left w:val="nil"/>
              <w:bottom w:val="single" w:color="000000" w:sz="4" w:space="0"/>
              <w:right w:val="single" w:color="000000" w:sz="4" w:space="0"/>
            </w:tcBorders>
          </w:tcPr>
          <w:p>
            <w:pPr>
              <w:keepNext w:val="0"/>
              <w:keepLines w:val="0"/>
              <w:widowControl/>
              <w:suppressLineNumbers w:val="0"/>
              <w:jc w:val="left"/>
              <w:rPr>
                <w:rFonts w:hint="default" w:asciiTheme="minorAscii" w:hAnsiTheme="minorAscii" w:eastAsiaTheme="minorEastAsia"/>
                <w:sz w:val="20"/>
                <w:szCs w:val="20"/>
                <w:lang w:bidi="ar-SA"/>
              </w:rPr>
            </w:pPr>
            <w:r>
              <w:rPr>
                <w:rFonts w:hint="default" w:eastAsia="SimSun" w:cs="Calibri" w:asciiTheme="minorAscii" w:hAnsiTheme="minorAscii"/>
                <w:color w:val="212120"/>
                <w:kern w:val="0"/>
                <w:sz w:val="19"/>
                <w:szCs w:val="19"/>
                <w:lang w:val="en-US" w:eastAsia="zh-CN" w:bidi="ar"/>
              </w:rPr>
              <w:t>comply with your organization’s current health, safety and security policies and Procedures</w:t>
            </w:r>
          </w:p>
        </w:tc>
        <w:tc>
          <w:tcPr>
            <w:tcW w:w="822" w:type="dxa"/>
            <w:vMerge w:val="restart"/>
            <w:tcBorders>
              <w:top w:val="single" w:color="auto" w:sz="4" w:space="0"/>
              <w:left w:val="single" w:color="000000" w:sz="4" w:space="0"/>
              <w:right w:val="single" w:color="000000" w:sz="4" w:space="0"/>
            </w:tcBorders>
          </w:tcPr>
          <w:p>
            <w:pPr>
              <w:spacing w:after="0" w:line="240" w:lineRule="auto"/>
              <w:ind w:left="108"/>
              <w:jc w:val="center"/>
              <w:rPr>
                <w:rFonts w:hint="default" w:asciiTheme="minorAscii" w:hAnsiTheme="minorAscii" w:eastAsiaTheme="minorEastAsia"/>
                <w:b/>
                <w:color w:val="1F1F1F"/>
                <w:sz w:val="20"/>
                <w:szCs w:val="20"/>
                <w:lang w:val="en-IN" w:bidi="ar-SA"/>
              </w:rPr>
            </w:pPr>
          </w:p>
          <w:p>
            <w:pPr>
              <w:spacing w:after="0" w:line="240" w:lineRule="auto"/>
              <w:ind w:left="108"/>
              <w:jc w:val="center"/>
              <w:rPr>
                <w:rFonts w:hint="default" w:asciiTheme="minorAscii" w:hAnsiTheme="minorAscii" w:eastAsiaTheme="minorEastAsia"/>
                <w:b/>
                <w:color w:val="1F1F1F"/>
                <w:sz w:val="20"/>
                <w:szCs w:val="20"/>
                <w:lang w:val="en-IN" w:bidi="ar-SA"/>
              </w:rPr>
            </w:pPr>
          </w:p>
          <w:p>
            <w:pPr>
              <w:spacing w:after="0" w:line="240" w:lineRule="auto"/>
              <w:ind w:left="108"/>
              <w:jc w:val="center"/>
              <w:rPr>
                <w:rFonts w:hint="default" w:asciiTheme="minorAscii" w:hAnsiTheme="minorAscii" w:eastAsiaTheme="minorEastAsia"/>
                <w:b/>
                <w:color w:val="1F1F1F"/>
                <w:sz w:val="20"/>
                <w:szCs w:val="20"/>
                <w:lang w:val="en-IN" w:bidi="ar-SA"/>
              </w:rPr>
            </w:pPr>
          </w:p>
          <w:p>
            <w:pPr>
              <w:spacing w:after="0" w:line="240" w:lineRule="auto"/>
              <w:ind w:left="108"/>
              <w:jc w:val="center"/>
              <w:rPr>
                <w:rFonts w:hint="default" w:asciiTheme="minorAscii" w:hAnsiTheme="minorAscii" w:eastAsiaTheme="minorEastAsia"/>
                <w:b/>
                <w:color w:val="1F1F1F"/>
                <w:sz w:val="20"/>
                <w:szCs w:val="20"/>
                <w:lang w:val="en-IN" w:bidi="ar-SA"/>
              </w:rPr>
            </w:pPr>
          </w:p>
          <w:p>
            <w:pPr>
              <w:spacing w:after="0" w:line="240" w:lineRule="auto"/>
              <w:ind w:left="108"/>
              <w:jc w:val="center"/>
              <w:rPr>
                <w:rFonts w:hint="default" w:asciiTheme="minorAscii" w:hAnsiTheme="minorAscii" w:eastAsiaTheme="minorEastAsia"/>
                <w:b/>
                <w:color w:val="1F1F1F"/>
                <w:sz w:val="20"/>
                <w:szCs w:val="20"/>
                <w:lang w:val="en-IN" w:bidi="ar-SA"/>
              </w:rPr>
            </w:pPr>
          </w:p>
          <w:p>
            <w:pPr>
              <w:spacing w:after="0" w:line="240" w:lineRule="auto"/>
              <w:ind w:left="108"/>
              <w:jc w:val="center"/>
              <w:rPr>
                <w:rFonts w:hint="default" w:asciiTheme="minorAscii" w:hAnsiTheme="minorAscii" w:eastAsiaTheme="minorEastAsia"/>
                <w:b/>
                <w:color w:val="1F1F1F"/>
                <w:sz w:val="20"/>
                <w:szCs w:val="20"/>
                <w:lang w:val="en-IN" w:bidi="ar-SA"/>
              </w:rPr>
            </w:pPr>
          </w:p>
          <w:p>
            <w:pPr>
              <w:spacing w:after="0" w:line="240" w:lineRule="auto"/>
              <w:ind w:left="108"/>
              <w:jc w:val="center"/>
              <w:rPr>
                <w:rFonts w:hint="default" w:asciiTheme="minorAscii" w:hAnsiTheme="minorAscii" w:eastAsiaTheme="minorEastAsia"/>
                <w:b/>
                <w:color w:val="1F1F1F"/>
                <w:sz w:val="20"/>
                <w:szCs w:val="20"/>
                <w:lang w:val="en-IN" w:bidi="ar-SA"/>
              </w:rPr>
            </w:pPr>
          </w:p>
          <w:p>
            <w:pPr>
              <w:spacing w:after="0" w:line="240" w:lineRule="auto"/>
              <w:ind w:left="108"/>
              <w:jc w:val="center"/>
              <w:rPr>
                <w:rFonts w:hint="default" w:asciiTheme="minorAscii" w:hAnsiTheme="minorAscii" w:eastAsiaTheme="minorEastAsia"/>
                <w:b/>
                <w:color w:val="1F1F1F"/>
                <w:sz w:val="20"/>
                <w:szCs w:val="20"/>
                <w:lang w:val="en-IN" w:bidi="ar-SA"/>
              </w:rPr>
            </w:pPr>
          </w:p>
          <w:p>
            <w:pPr>
              <w:spacing w:after="0" w:line="240" w:lineRule="auto"/>
              <w:ind w:left="108"/>
              <w:jc w:val="center"/>
              <w:rPr>
                <w:rFonts w:hint="default" w:asciiTheme="minorAscii" w:hAnsiTheme="minorAscii" w:eastAsiaTheme="minorEastAsia"/>
                <w:b/>
                <w:color w:val="1F1F1F"/>
                <w:sz w:val="20"/>
                <w:szCs w:val="20"/>
                <w:lang w:val="en-IN" w:bidi="ar-SA"/>
              </w:rPr>
            </w:pPr>
          </w:p>
          <w:p>
            <w:pPr>
              <w:spacing w:after="0" w:line="240" w:lineRule="auto"/>
              <w:ind w:left="108"/>
              <w:jc w:val="center"/>
              <w:rPr>
                <w:rFonts w:hint="default" w:asciiTheme="minorAscii" w:hAnsiTheme="minorAscii" w:eastAsiaTheme="minorEastAsia"/>
                <w:b/>
                <w:color w:val="1F1F1F"/>
                <w:sz w:val="20"/>
                <w:szCs w:val="20"/>
                <w:lang w:val="en-IN" w:bidi="ar-SA"/>
              </w:rPr>
            </w:pPr>
          </w:p>
          <w:p>
            <w:pPr>
              <w:spacing w:after="0" w:line="240" w:lineRule="auto"/>
              <w:ind w:left="108"/>
              <w:jc w:val="center"/>
              <w:rPr>
                <w:rFonts w:hint="default" w:asciiTheme="minorAscii" w:hAnsiTheme="minorAscii" w:eastAsiaTheme="minorEastAsia"/>
                <w:b/>
                <w:color w:val="1F1F1F"/>
                <w:sz w:val="20"/>
                <w:szCs w:val="20"/>
                <w:lang w:val="en-IN" w:bidi="ar-SA"/>
              </w:rPr>
            </w:pPr>
          </w:p>
          <w:p>
            <w:pPr>
              <w:spacing w:after="0" w:line="240" w:lineRule="auto"/>
              <w:ind w:left="108"/>
              <w:jc w:val="center"/>
              <w:rPr>
                <w:rFonts w:hint="default" w:asciiTheme="minorAscii" w:hAnsiTheme="minorAscii" w:eastAsiaTheme="minorEastAsia"/>
                <w:b/>
                <w:color w:val="1F1F1F"/>
                <w:sz w:val="20"/>
                <w:szCs w:val="20"/>
                <w:lang w:val="en-IN" w:bidi="ar-SA"/>
              </w:rPr>
            </w:pPr>
            <w:r>
              <w:rPr>
                <w:rFonts w:hint="default" w:asciiTheme="minorAscii" w:hAnsiTheme="minorAscii" w:eastAsiaTheme="minorEastAsia"/>
                <w:b/>
                <w:color w:val="1F1F1F"/>
                <w:sz w:val="20"/>
                <w:szCs w:val="20"/>
                <w:lang w:val="en-IN" w:bidi="ar-SA"/>
              </w:rPr>
              <w:t>40</w:t>
            </w:r>
          </w:p>
        </w:tc>
        <w:tc>
          <w:tcPr>
            <w:tcW w:w="855" w:type="dxa"/>
            <w:tcBorders>
              <w:top w:val="single" w:color="auto" w:sz="4" w:space="0"/>
              <w:left w:val="single" w:color="000000" w:sz="4" w:space="0"/>
              <w:bottom w:val="single" w:color="000000" w:sz="4" w:space="0"/>
              <w:right w:val="single" w:color="000000" w:sz="4" w:space="0"/>
            </w:tcBorders>
            <w:vAlign w:val="center"/>
          </w:tcPr>
          <w:p>
            <w:pPr>
              <w:spacing w:after="0" w:line="240" w:lineRule="auto"/>
              <w:ind w:left="63"/>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10</w:t>
            </w:r>
          </w:p>
        </w:tc>
        <w:tc>
          <w:tcPr>
            <w:tcW w:w="1019" w:type="dxa"/>
            <w:tcBorders>
              <w:top w:val="single" w:color="auto"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5</w:t>
            </w:r>
          </w:p>
        </w:tc>
        <w:tc>
          <w:tcPr>
            <w:tcW w:w="882" w:type="dxa"/>
            <w:tcBorders>
              <w:top w:val="single" w:color="auto"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5</w:t>
            </w:r>
          </w:p>
        </w:tc>
      </w:tr>
      <w:tr>
        <w:tblPrEx>
          <w:tblCellMar>
            <w:top w:w="3" w:type="dxa"/>
            <w:left w:w="0" w:type="dxa"/>
            <w:bottom w:w="5" w:type="dxa"/>
            <w:right w:w="68" w:type="dxa"/>
          </w:tblCellMar>
        </w:tblPrEx>
        <w:trPr>
          <w:trHeight w:val="526" w:hRule="atLeast"/>
        </w:trPr>
        <w:tc>
          <w:tcPr>
            <w:tcW w:w="3373" w:type="dxa"/>
            <w:vMerge w:val="continue"/>
            <w:tcBorders>
              <w:left w:val="single" w:color="000000" w:sz="4" w:space="0"/>
              <w:right w:val="single" w:color="000000" w:sz="4" w:space="0"/>
            </w:tcBorders>
          </w:tcPr>
          <w:p>
            <w:pPr>
              <w:spacing w:after="0" w:line="240" w:lineRule="auto"/>
              <w:ind w:left="107"/>
              <w:rPr>
                <w:rFonts w:hint="default" w:asciiTheme="minorAscii" w:hAnsiTheme="minorAscii" w:eastAsiaTheme="minorEastAsia"/>
                <w:b/>
                <w:sz w:val="20"/>
                <w:szCs w:val="20"/>
                <w:lang w:bidi="ar-SA"/>
              </w:rPr>
            </w:pPr>
          </w:p>
        </w:tc>
        <w:tc>
          <w:tcPr>
            <w:tcW w:w="634" w:type="dxa"/>
            <w:tcBorders>
              <w:top w:val="single" w:color="000000" w:sz="4" w:space="0"/>
              <w:left w:val="single" w:color="000000" w:sz="4" w:space="0"/>
              <w:bottom w:val="single" w:color="000000" w:sz="4" w:space="0"/>
              <w:right w:val="nil"/>
            </w:tcBorders>
          </w:tcPr>
          <w:p>
            <w:pPr>
              <w:spacing w:after="0" w:line="240" w:lineRule="auto"/>
              <w:ind w:left="108"/>
              <w:rPr>
                <w:rFonts w:hint="default" w:asciiTheme="minorAscii" w:hAnsiTheme="minorAscii" w:eastAsiaTheme="minorEastAsia"/>
                <w:sz w:val="20"/>
                <w:szCs w:val="20"/>
                <w:lang w:bidi="ar-SA"/>
              </w:rPr>
            </w:pPr>
            <w:r>
              <w:rPr>
                <w:rFonts w:hint="default" w:asciiTheme="minorAscii" w:hAnsiTheme="minorAscii" w:eastAsiaTheme="minorEastAsia"/>
                <w:color w:val="1F1F1F"/>
                <w:sz w:val="20"/>
                <w:szCs w:val="20"/>
                <w:lang w:bidi="ar-SA"/>
              </w:rPr>
              <w:t>PC2.</w:t>
            </w:r>
            <w:r>
              <w:rPr>
                <w:rFonts w:hint="default" w:eastAsia="Arial" w:cs="Arial" w:asciiTheme="minorAscii" w:hAnsiTheme="minorAscii"/>
                <w:color w:val="1F1F1F"/>
                <w:sz w:val="20"/>
                <w:szCs w:val="20"/>
                <w:lang w:bidi="ar-SA"/>
              </w:rPr>
              <w:t xml:space="preserve"> </w:t>
            </w:r>
          </w:p>
        </w:tc>
        <w:tc>
          <w:tcPr>
            <w:tcW w:w="5603" w:type="dxa"/>
            <w:tcBorders>
              <w:top w:val="single" w:color="000000" w:sz="4" w:space="0"/>
              <w:left w:val="nil"/>
              <w:bottom w:val="single" w:color="000000" w:sz="4" w:space="0"/>
              <w:right w:val="single" w:color="000000" w:sz="4" w:space="0"/>
            </w:tcBorders>
          </w:tcPr>
          <w:p>
            <w:pPr>
              <w:keepNext w:val="0"/>
              <w:keepLines w:val="0"/>
              <w:widowControl/>
              <w:suppressLineNumbers w:val="0"/>
              <w:jc w:val="left"/>
              <w:rPr>
                <w:rFonts w:hint="default" w:asciiTheme="minorAscii" w:hAnsiTheme="minorAscii" w:eastAsiaTheme="minorEastAsia"/>
                <w:sz w:val="20"/>
                <w:szCs w:val="20"/>
                <w:lang w:bidi="ar-SA"/>
              </w:rPr>
            </w:pPr>
            <w:r>
              <w:rPr>
                <w:rFonts w:hint="default" w:eastAsia="SimSun" w:cs="Calibri" w:asciiTheme="minorAscii" w:hAnsiTheme="minorAscii"/>
                <w:color w:val="212120"/>
                <w:kern w:val="0"/>
                <w:sz w:val="19"/>
                <w:szCs w:val="19"/>
                <w:lang w:val="en-US" w:eastAsia="zh-CN" w:bidi="ar"/>
              </w:rPr>
              <w:t>report any identified breaches in health, safety, and security policies and procedures to the designated person</w:t>
            </w:r>
          </w:p>
        </w:tc>
        <w:tc>
          <w:tcPr>
            <w:tcW w:w="822" w:type="dxa"/>
            <w:vMerge w:val="continue"/>
            <w:tcBorders>
              <w:left w:val="single" w:color="000000" w:sz="4" w:space="0"/>
              <w:right w:val="single" w:color="000000" w:sz="4" w:space="0"/>
            </w:tcBorders>
          </w:tcPr>
          <w:p>
            <w:pPr>
              <w:spacing w:after="0" w:line="240" w:lineRule="auto"/>
              <w:ind w:left="108"/>
              <w:rPr>
                <w:rFonts w:hint="default" w:asciiTheme="minorAscii" w:hAnsiTheme="minorAscii" w:eastAsiaTheme="minorEastAsia"/>
                <w:b/>
                <w:color w:val="1F1F1F"/>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3"/>
              <w:jc w:val="center"/>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bidi="ar-SA"/>
              </w:rPr>
              <w:t xml:space="preserve">5 </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5</w:t>
            </w:r>
          </w:p>
        </w:tc>
      </w:tr>
      <w:tr>
        <w:tblPrEx>
          <w:tblCellMar>
            <w:top w:w="3" w:type="dxa"/>
            <w:left w:w="0" w:type="dxa"/>
            <w:bottom w:w="5" w:type="dxa"/>
            <w:right w:w="68" w:type="dxa"/>
          </w:tblCellMar>
        </w:tblPrEx>
        <w:trPr>
          <w:trHeight w:val="718" w:hRule="atLeast"/>
        </w:trPr>
        <w:tc>
          <w:tcPr>
            <w:tcW w:w="3373" w:type="dxa"/>
            <w:vMerge w:val="continue"/>
            <w:tcBorders>
              <w:left w:val="single" w:color="000000" w:sz="4" w:space="0"/>
              <w:right w:val="single" w:color="000000" w:sz="4" w:space="0"/>
            </w:tcBorders>
          </w:tcPr>
          <w:p>
            <w:pPr>
              <w:spacing w:after="0" w:line="240" w:lineRule="auto"/>
              <w:ind w:left="107"/>
              <w:rPr>
                <w:rFonts w:hint="default" w:asciiTheme="minorAscii" w:hAnsiTheme="minorAscii" w:eastAsiaTheme="minorEastAsia"/>
                <w:b/>
                <w:sz w:val="20"/>
                <w:szCs w:val="20"/>
                <w:lang w:bidi="ar-SA"/>
              </w:rPr>
            </w:pPr>
          </w:p>
        </w:tc>
        <w:tc>
          <w:tcPr>
            <w:tcW w:w="634" w:type="dxa"/>
            <w:tcBorders>
              <w:top w:val="single" w:color="000000" w:sz="4" w:space="0"/>
              <w:left w:val="single" w:color="000000" w:sz="4" w:space="0"/>
              <w:bottom w:val="single" w:color="000000" w:sz="4" w:space="0"/>
              <w:right w:val="nil"/>
            </w:tcBorders>
          </w:tcPr>
          <w:p>
            <w:pPr>
              <w:spacing w:after="0" w:line="240" w:lineRule="auto"/>
              <w:ind w:left="108"/>
              <w:rPr>
                <w:rFonts w:hint="default" w:asciiTheme="minorAscii" w:hAnsiTheme="minorAscii" w:eastAsiaTheme="minorEastAsia"/>
                <w:sz w:val="20"/>
                <w:szCs w:val="20"/>
                <w:lang w:bidi="ar-SA"/>
              </w:rPr>
            </w:pPr>
            <w:r>
              <w:rPr>
                <w:rFonts w:hint="default" w:asciiTheme="minorAscii" w:hAnsiTheme="minorAscii" w:eastAsiaTheme="minorEastAsia"/>
                <w:color w:val="1F1F1F"/>
                <w:sz w:val="20"/>
                <w:szCs w:val="20"/>
                <w:lang w:bidi="ar-SA"/>
              </w:rPr>
              <w:t>PC3.</w:t>
            </w:r>
            <w:r>
              <w:rPr>
                <w:rFonts w:hint="default" w:eastAsia="Arial" w:cs="Arial" w:asciiTheme="minorAscii" w:hAnsiTheme="minorAscii"/>
                <w:color w:val="1F1F1F"/>
                <w:sz w:val="20"/>
                <w:szCs w:val="20"/>
                <w:lang w:bidi="ar-SA"/>
              </w:rPr>
              <w:t xml:space="preserve"> </w:t>
            </w:r>
          </w:p>
        </w:tc>
        <w:tc>
          <w:tcPr>
            <w:tcW w:w="5603" w:type="dxa"/>
            <w:tcBorders>
              <w:top w:val="single" w:color="000000" w:sz="4" w:space="0"/>
              <w:left w:val="nil"/>
              <w:bottom w:val="single" w:color="000000" w:sz="4" w:space="0"/>
              <w:right w:val="single" w:color="000000" w:sz="4" w:space="0"/>
            </w:tcBorders>
          </w:tcPr>
          <w:p>
            <w:pPr>
              <w:keepNext w:val="0"/>
              <w:keepLines w:val="0"/>
              <w:widowControl/>
              <w:suppressLineNumbers w:val="0"/>
              <w:jc w:val="left"/>
              <w:rPr>
                <w:rFonts w:hint="default" w:asciiTheme="minorAscii" w:hAnsiTheme="minorAscii" w:eastAsiaTheme="minorEastAsia"/>
                <w:sz w:val="20"/>
                <w:szCs w:val="20"/>
                <w:lang w:bidi="ar-SA"/>
              </w:rPr>
            </w:pPr>
            <w:r>
              <w:rPr>
                <w:rFonts w:hint="default" w:eastAsia="SimSun" w:cs="Calibri" w:asciiTheme="minorAscii" w:hAnsiTheme="minorAscii"/>
                <w:color w:val="212120"/>
                <w:kern w:val="0"/>
                <w:sz w:val="19"/>
                <w:szCs w:val="19"/>
                <w:lang w:val="en-US" w:eastAsia="zh-CN" w:bidi="ar"/>
              </w:rPr>
              <w:t xml:space="preserve">identify and correct any hazards that you can deal with safely, competently and within the limits of your authority </w:t>
            </w:r>
          </w:p>
        </w:tc>
        <w:tc>
          <w:tcPr>
            <w:tcW w:w="822" w:type="dxa"/>
            <w:vMerge w:val="continue"/>
            <w:tcBorders>
              <w:left w:val="single" w:color="000000" w:sz="4" w:space="0"/>
              <w:right w:val="single" w:color="000000" w:sz="4" w:space="0"/>
            </w:tcBorders>
          </w:tcPr>
          <w:p>
            <w:pPr>
              <w:spacing w:after="0" w:line="240" w:lineRule="auto"/>
              <w:ind w:left="108"/>
              <w:rPr>
                <w:rFonts w:hint="default" w:asciiTheme="minorAscii" w:hAnsiTheme="minorAscii" w:eastAsiaTheme="minorEastAsia"/>
                <w:b/>
                <w:color w:val="1F1F1F"/>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3"/>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10</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5</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5</w:t>
            </w:r>
          </w:p>
        </w:tc>
      </w:tr>
      <w:tr>
        <w:tblPrEx>
          <w:tblCellMar>
            <w:top w:w="3" w:type="dxa"/>
            <w:left w:w="0" w:type="dxa"/>
            <w:bottom w:w="5" w:type="dxa"/>
            <w:right w:w="68" w:type="dxa"/>
          </w:tblCellMar>
        </w:tblPrEx>
        <w:trPr>
          <w:trHeight w:val="838" w:hRule="atLeast"/>
        </w:trPr>
        <w:tc>
          <w:tcPr>
            <w:tcW w:w="3373" w:type="dxa"/>
            <w:vMerge w:val="continue"/>
            <w:tcBorders>
              <w:left w:val="single" w:color="000000" w:sz="4" w:space="0"/>
              <w:right w:val="single" w:color="000000" w:sz="4" w:space="0"/>
            </w:tcBorders>
          </w:tcPr>
          <w:p>
            <w:pPr>
              <w:spacing w:after="0" w:line="240" w:lineRule="auto"/>
              <w:ind w:left="107"/>
              <w:rPr>
                <w:rFonts w:hint="default" w:asciiTheme="minorAscii" w:hAnsiTheme="minorAscii" w:eastAsiaTheme="minorEastAsia"/>
                <w:b/>
                <w:sz w:val="20"/>
                <w:szCs w:val="20"/>
                <w:lang w:bidi="ar-SA"/>
              </w:rPr>
            </w:pPr>
          </w:p>
        </w:tc>
        <w:tc>
          <w:tcPr>
            <w:tcW w:w="634" w:type="dxa"/>
            <w:tcBorders>
              <w:top w:val="single" w:color="000000" w:sz="4" w:space="0"/>
              <w:left w:val="single" w:color="000000" w:sz="4" w:space="0"/>
              <w:bottom w:val="single" w:color="000000" w:sz="4" w:space="0"/>
              <w:right w:val="nil"/>
            </w:tcBorders>
          </w:tcPr>
          <w:p>
            <w:pPr>
              <w:spacing w:after="0" w:line="240" w:lineRule="auto"/>
              <w:ind w:left="108"/>
              <w:rPr>
                <w:rFonts w:hint="default" w:asciiTheme="minorAscii" w:hAnsiTheme="minorAscii" w:eastAsiaTheme="minorEastAsia"/>
                <w:sz w:val="20"/>
                <w:szCs w:val="20"/>
                <w:lang w:bidi="ar-SA"/>
              </w:rPr>
            </w:pPr>
            <w:r>
              <w:rPr>
                <w:rFonts w:hint="default" w:asciiTheme="minorAscii" w:hAnsiTheme="minorAscii" w:eastAsiaTheme="minorEastAsia"/>
                <w:color w:val="1F1F1F"/>
                <w:sz w:val="20"/>
                <w:szCs w:val="20"/>
                <w:lang w:bidi="ar-SA"/>
              </w:rPr>
              <w:t>PC4.</w:t>
            </w:r>
            <w:r>
              <w:rPr>
                <w:rFonts w:hint="default" w:eastAsia="Arial" w:cs="Arial" w:asciiTheme="minorAscii" w:hAnsiTheme="minorAscii"/>
                <w:color w:val="1F1F1F"/>
                <w:sz w:val="20"/>
                <w:szCs w:val="20"/>
                <w:lang w:bidi="ar-SA"/>
              </w:rPr>
              <w:t xml:space="preserve"> </w:t>
            </w:r>
          </w:p>
        </w:tc>
        <w:tc>
          <w:tcPr>
            <w:tcW w:w="5603" w:type="dxa"/>
            <w:tcBorders>
              <w:top w:val="single" w:color="000000" w:sz="4" w:space="0"/>
              <w:left w:val="nil"/>
              <w:bottom w:val="single" w:color="000000" w:sz="4" w:space="0"/>
              <w:right w:val="single" w:color="000000" w:sz="4" w:space="0"/>
            </w:tcBorders>
          </w:tcPr>
          <w:p>
            <w:pPr>
              <w:keepNext w:val="0"/>
              <w:keepLines w:val="0"/>
              <w:widowControl/>
              <w:suppressLineNumbers w:val="0"/>
              <w:jc w:val="left"/>
              <w:rPr>
                <w:rFonts w:hint="default" w:asciiTheme="minorAscii" w:hAnsiTheme="minorAscii" w:eastAsiaTheme="minorEastAsia"/>
                <w:sz w:val="20"/>
                <w:szCs w:val="20"/>
                <w:lang w:bidi="ar-SA"/>
              </w:rPr>
            </w:pPr>
            <w:r>
              <w:rPr>
                <w:rFonts w:hint="default" w:eastAsia="SimSun" w:cs="Calibri" w:asciiTheme="minorAscii" w:hAnsiTheme="minorAscii"/>
                <w:color w:val="212120"/>
                <w:kern w:val="0"/>
                <w:sz w:val="19"/>
                <w:szCs w:val="19"/>
                <w:lang w:val="en-US" w:eastAsia="zh-CN" w:bidi="ar"/>
              </w:rPr>
              <w:t>report any hazards that you are not competent to deal with to the relevant person in line with organizational procedures and warn other people who may be affected</w:t>
            </w:r>
          </w:p>
        </w:tc>
        <w:tc>
          <w:tcPr>
            <w:tcW w:w="822" w:type="dxa"/>
            <w:vMerge w:val="continue"/>
            <w:tcBorders>
              <w:left w:val="single" w:color="000000" w:sz="4" w:space="0"/>
              <w:right w:val="single" w:color="000000" w:sz="4" w:space="0"/>
            </w:tcBorders>
          </w:tcPr>
          <w:p>
            <w:pPr>
              <w:spacing w:after="0" w:line="240" w:lineRule="auto"/>
              <w:ind w:left="108"/>
              <w:rPr>
                <w:rFonts w:hint="default" w:asciiTheme="minorAscii" w:hAnsiTheme="minorAscii" w:eastAsiaTheme="minorEastAsia"/>
                <w:b/>
                <w:color w:val="1F1F1F"/>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3"/>
              <w:jc w:val="center"/>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bidi="ar-SA"/>
              </w:rPr>
              <w:t xml:space="preserve">5 </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5</w:t>
            </w:r>
          </w:p>
        </w:tc>
      </w:tr>
      <w:tr>
        <w:tblPrEx>
          <w:tblCellMar>
            <w:top w:w="3" w:type="dxa"/>
            <w:left w:w="0" w:type="dxa"/>
            <w:bottom w:w="5" w:type="dxa"/>
            <w:right w:w="68" w:type="dxa"/>
          </w:tblCellMar>
        </w:tblPrEx>
        <w:trPr>
          <w:trHeight w:val="553" w:hRule="atLeast"/>
        </w:trPr>
        <w:tc>
          <w:tcPr>
            <w:tcW w:w="3373" w:type="dxa"/>
            <w:vMerge w:val="continue"/>
            <w:tcBorders>
              <w:left w:val="single" w:color="000000" w:sz="4" w:space="0"/>
              <w:right w:val="single" w:color="000000" w:sz="4" w:space="0"/>
            </w:tcBorders>
          </w:tcPr>
          <w:p>
            <w:pPr>
              <w:spacing w:after="0" w:line="240" w:lineRule="auto"/>
              <w:ind w:left="107"/>
              <w:rPr>
                <w:rFonts w:hint="default" w:asciiTheme="minorAscii" w:hAnsiTheme="minorAscii" w:eastAsiaTheme="minorEastAsia"/>
                <w:b/>
                <w:sz w:val="20"/>
                <w:szCs w:val="20"/>
                <w:lang w:bidi="ar-SA"/>
              </w:rPr>
            </w:pPr>
          </w:p>
        </w:tc>
        <w:tc>
          <w:tcPr>
            <w:tcW w:w="634" w:type="dxa"/>
            <w:tcBorders>
              <w:top w:val="single" w:color="000000" w:sz="4" w:space="0"/>
              <w:left w:val="single" w:color="000000" w:sz="4" w:space="0"/>
              <w:bottom w:val="single" w:color="000000" w:sz="4" w:space="0"/>
              <w:right w:val="nil"/>
            </w:tcBorders>
          </w:tcPr>
          <w:p>
            <w:pPr>
              <w:spacing w:after="0" w:line="240" w:lineRule="auto"/>
              <w:ind w:left="108"/>
              <w:rPr>
                <w:rFonts w:hint="default" w:asciiTheme="minorAscii" w:hAnsiTheme="minorAscii" w:eastAsiaTheme="minorEastAsia"/>
                <w:sz w:val="20"/>
                <w:szCs w:val="20"/>
                <w:lang w:bidi="ar-SA"/>
              </w:rPr>
            </w:pPr>
            <w:r>
              <w:rPr>
                <w:rFonts w:hint="default" w:asciiTheme="minorAscii" w:hAnsiTheme="minorAscii" w:eastAsiaTheme="minorEastAsia"/>
                <w:color w:val="1F1F1F"/>
                <w:sz w:val="20"/>
                <w:szCs w:val="20"/>
                <w:lang w:bidi="ar-SA"/>
              </w:rPr>
              <w:t>PC5.</w:t>
            </w:r>
            <w:r>
              <w:rPr>
                <w:rFonts w:hint="default" w:eastAsia="Arial" w:cs="Arial" w:asciiTheme="minorAscii" w:hAnsiTheme="minorAscii"/>
                <w:color w:val="1F1F1F"/>
                <w:sz w:val="20"/>
                <w:szCs w:val="20"/>
                <w:lang w:bidi="ar-SA"/>
              </w:rPr>
              <w:t xml:space="preserve"> </w:t>
            </w:r>
          </w:p>
        </w:tc>
        <w:tc>
          <w:tcPr>
            <w:tcW w:w="5603" w:type="dxa"/>
            <w:tcBorders>
              <w:top w:val="single" w:color="000000" w:sz="4" w:space="0"/>
              <w:left w:val="nil"/>
              <w:bottom w:val="single" w:color="000000" w:sz="4" w:space="0"/>
              <w:right w:val="single" w:color="000000" w:sz="4" w:space="0"/>
            </w:tcBorders>
          </w:tcPr>
          <w:p>
            <w:pPr>
              <w:keepNext w:val="0"/>
              <w:keepLines w:val="0"/>
              <w:widowControl/>
              <w:suppressLineNumbers w:val="0"/>
              <w:jc w:val="left"/>
              <w:rPr>
                <w:rFonts w:hint="default" w:asciiTheme="minorAscii" w:hAnsiTheme="minorAscii" w:eastAsiaTheme="minorEastAsia"/>
                <w:sz w:val="20"/>
                <w:szCs w:val="20"/>
                <w:lang w:bidi="ar-SA"/>
              </w:rPr>
            </w:pPr>
            <w:r>
              <w:rPr>
                <w:rFonts w:hint="default" w:eastAsia="SimSun" w:cs="Calibri" w:asciiTheme="minorAscii" w:hAnsiTheme="minorAscii"/>
                <w:color w:val="212120"/>
                <w:kern w:val="0"/>
                <w:sz w:val="19"/>
                <w:szCs w:val="19"/>
                <w:lang w:val="en-US" w:eastAsia="zh-CN" w:bidi="ar"/>
              </w:rPr>
              <w:t xml:space="preserve">follow your organization’s emergency procedures promptly, calmly, and efficiently </w:t>
            </w:r>
          </w:p>
        </w:tc>
        <w:tc>
          <w:tcPr>
            <w:tcW w:w="822" w:type="dxa"/>
            <w:vMerge w:val="continue"/>
            <w:tcBorders>
              <w:left w:val="single" w:color="000000" w:sz="4" w:space="0"/>
              <w:right w:val="single" w:color="000000" w:sz="4" w:space="0"/>
            </w:tcBorders>
          </w:tcPr>
          <w:p>
            <w:pPr>
              <w:spacing w:after="0" w:line="240" w:lineRule="auto"/>
              <w:ind w:left="108"/>
              <w:rPr>
                <w:rFonts w:hint="default" w:asciiTheme="minorAscii" w:hAnsiTheme="minorAscii" w:eastAsiaTheme="minorEastAsia"/>
                <w:b/>
                <w:color w:val="1F1F1F"/>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3"/>
              <w:jc w:val="center"/>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bidi="ar-SA"/>
              </w:rPr>
              <w:t xml:space="preserve">5 </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5</w:t>
            </w:r>
          </w:p>
        </w:tc>
      </w:tr>
      <w:tr>
        <w:tblPrEx>
          <w:tblCellMar>
            <w:top w:w="3" w:type="dxa"/>
            <w:left w:w="0" w:type="dxa"/>
            <w:bottom w:w="5" w:type="dxa"/>
            <w:right w:w="68" w:type="dxa"/>
          </w:tblCellMar>
        </w:tblPrEx>
        <w:trPr>
          <w:trHeight w:val="547" w:hRule="atLeast"/>
        </w:trPr>
        <w:tc>
          <w:tcPr>
            <w:tcW w:w="3373" w:type="dxa"/>
            <w:vMerge w:val="continue"/>
            <w:tcBorders>
              <w:left w:val="single" w:color="000000" w:sz="4" w:space="0"/>
              <w:right w:val="single" w:color="000000" w:sz="4" w:space="0"/>
            </w:tcBorders>
          </w:tcPr>
          <w:p>
            <w:pPr>
              <w:spacing w:after="0" w:line="240" w:lineRule="auto"/>
              <w:ind w:left="107"/>
              <w:rPr>
                <w:rFonts w:hint="default" w:asciiTheme="minorAscii" w:hAnsiTheme="minorAscii" w:eastAsiaTheme="minorEastAsia"/>
                <w:b/>
                <w:sz w:val="20"/>
                <w:szCs w:val="20"/>
                <w:lang w:bidi="ar-SA"/>
              </w:rPr>
            </w:pPr>
          </w:p>
        </w:tc>
        <w:tc>
          <w:tcPr>
            <w:tcW w:w="634" w:type="dxa"/>
            <w:tcBorders>
              <w:top w:val="single" w:color="000000" w:sz="4" w:space="0"/>
              <w:left w:val="single" w:color="000000" w:sz="4" w:space="0"/>
              <w:bottom w:val="single" w:color="000000" w:sz="4" w:space="0"/>
              <w:right w:val="nil"/>
            </w:tcBorders>
          </w:tcPr>
          <w:p>
            <w:pPr>
              <w:spacing w:after="0" w:line="240" w:lineRule="auto"/>
              <w:ind w:left="108"/>
              <w:rPr>
                <w:rFonts w:hint="default" w:asciiTheme="minorAscii" w:hAnsiTheme="minorAscii" w:eastAsiaTheme="minorEastAsia"/>
                <w:sz w:val="20"/>
                <w:szCs w:val="20"/>
                <w:lang w:bidi="ar-SA"/>
              </w:rPr>
            </w:pPr>
            <w:r>
              <w:rPr>
                <w:rFonts w:hint="default" w:asciiTheme="minorAscii" w:hAnsiTheme="minorAscii" w:eastAsiaTheme="minorEastAsia"/>
                <w:color w:val="1F1F1F"/>
                <w:sz w:val="20"/>
                <w:szCs w:val="20"/>
                <w:lang w:bidi="ar-SA"/>
              </w:rPr>
              <w:t>PC6.</w:t>
            </w:r>
            <w:r>
              <w:rPr>
                <w:rFonts w:hint="default" w:eastAsia="Arial" w:cs="Arial" w:asciiTheme="minorAscii" w:hAnsiTheme="minorAscii"/>
                <w:color w:val="1F1F1F"/>
                <w:sz w:val="20"/>
                <w:szCs w:val="20"/>
                <w:lang w:bidi="ar-SA"/>
              </w:rPr>
              <w:t xml:space="preserve"> </w:t>
            </w:r>
          </w:p>
        </w:tc>
        <w:tc>
          <w:tcPr>
            <w:tcW w:w="5603" w:type="dxa"/>
            <w:tcBorders>
              <w:top w:val="single" w:color="000000" w:sz="4" w:space="0"/>
              <w:left w:val="nil"/>
              <w:bottom w:val="single" w:color="000000" w:sz="4" w:space="0"/>
              <w:right w:val="single" w:color="000000" w:sz="4" w:space="0"/>
            </w:tcBorders>
          </w:tcPr>
          <w:p>
            <w:pPr>
              <w:keepNext w:val="0"/>
              <w:keepLines w:val="0"/>
              <w:widowControl/>
              <w:suppressLineNumbers w:val="0"/>
              <w:jc w:val="left"/>
              <w:rPr>
                <w:rFonts w:hint="default" w:asciiTheme="minorAscii" w:hAnsiTheme="minorAscii" w:eastAsiaTheme="minorEastAsia"/>
                <w:sz w:val="20"/>
                <w:szCs w:val="20"/>
                <w:lang w:bidi="ar-SA"/>
              </w:rPr>
            </w:pPr>
            <w:r>
              <w:rPr>
                <w:rFonts w:hint="default" w:eastAsia="SimSun" w:cs="Calibri" w:asciiTheme="minorAscii" w:hAnsiTheme="minorAscii"/>
                <w:color w:val="212120"/>
                <w:kern w:val="0"/>
                <w:sz w:val="19"/>
                <w:szCs w:val="19"/>
                <w:lang w:val="en-US" w:eastAsia="zh-CN" w:bidi="ar"/>
              </w:rPr>
              <w:t>identify and recommend opportunities for improving health, safety, and security to the designated person</w:t>
            </w:r>
          </w:p>
        </w:tc>
        <w:tc>
          <w:tcPr>
            <w:tcW w:w="822" w:type="dxa"/>
            <w:vMerge w:val="continue"/>
            <w:tcBorders>
              <w:left w:val="single" w:color="000000" w:sz="4" w:space="0"/>
              <w:right w:val="single" w:color="000000" w:sz="4" w:space="0"/>
            </w:tcBorders>
          </w:tcPr>
          <w:p>
            <w:pPr>
              <w:spacing w:after="0" w:line="240" w:lineRule="auto"/>
              <w:ind w:left="108"/>
              <w:rPr>
                <w:rFonts w:hint="default" w:asciiTheme="minorAscii" w:hAnsiTheme="minorAscii" w:eastAsiaTheme="minorEastAsia"/>
                <w:b/>
                <w:color w:val="1F1F1F"/>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3"/>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2.5</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bidi="ar-SA"/>
              </w:rPr>
              <w:t xml:space="preserve">2.5 </w:t>
            </w:r>
          </w:p>
        </w:tc>
      </w:tr>
      <w:tr>
        <w:tblPrEx>
          <w:tblCellMar>
            <w:top w:w="3" w:type="dxa"/>
            <w:left w:w="0" w:type="dxa"/>
            <w:bottom w:w="5" w:type="dxa"/>
            <w:right w:w="68" w:type="dxa"/>
          </w:tblCellMar>
        </w:tblPrEx>
        <w:trPr>
          <w:trHeight w:val="395" w:hRule="atLeast"/>
        </w:trPr>
        <w:tc>
          <w:tcPr>
            <w:tcW w:w="3373" w:type="dxa"/>
            <w:vMerge w:val="continue"/>
            <w:tcBorders>
              <w:left w:val="single" w:color="000000" w:sz="4" w:space="0"/>
              <w:bottom w:val="single" w:color="000000" w:sz="4" w:space="0"/>
              <w:right w:val="single" w:color="000000" w:sz="4" w:space="0"/>
            </w:tcBorders>
          </w:tcPr>
          <w:p>
            <w:pPr>
              <w:spacing w:after="0" w:line="240" w:lineRule="auto"/>
              <w:ind w:left="107"/>
              <w:rPr>
                <w:rFonts w:hint="default" w:asciiTheme="minorAscii" w:hAnsiTheme="minorAscii" w:eastAsiaTheme="minorEastAsia"/>
                <w:b/>
                <w:sz w:val="20"/>
                <w:szCs w:val="20"/>
                <w:lang w:bidi="ar-SA"/>
              </w:rPr>
            </w:pPr>
          </w:p>
        </w:tc>
        <w:tc>
          <w:tcPr>
            <w:tcW w:w="634" w:type="dxa"/>
            <w:tcBorders>
              <w:top w:val="single" w:color="000000" w:sz="4" w:space="0"/>
              <w:left w:val="single" w:color="000000" w:sz="4" w:space="0"/>
              <w:bottom w:val="single" w:color="000000" w:sz="4" w:space="0"/>
              <w:right w:val="nil"/>
            </w:tcBorders>
          </w:tcPr>
          <w:p>
            <w:pPr>
              <w:spacing w:after="0" w:line="240" w:lineRule="auto"/>
              <w:ind w:left="108"/>
              <w:rPr>
                <w:rFonts w:hint="default" w:asciiTheme="minorAscii" w:hAnsiTheme="minorAscii" w:eastAsiaTheme="minorEastAsia"/>
                <w:sz w:val="20"/>
                <w:szCs w:val="20"/>
                <w:lang w:bidi="ar-SA"/>
              </w:rPr>
            </w:pPr>
            <w:r>
              <w:rPr>
                <w:rFonts w:hint="default" w:asciiTheme="minorAscii" w:hAnsiTheme="minorAscii" w:eastAsiaTheme="minorEastAsia"/>
                <w:color w:val="1F1F1F"/>
                <w:sz w:val="20"/>
                <w:szCs w:val="20"/>
                <w:lang w:bidi="ar-SA"/>
              </w:rPr>
              <w:t>PC7.</w:t>
            </w:r>
            <w:r>
              <w:rPr>
                <w:rFonts w:hint="default" w:eastAsia="Arial" w:cs="Arial" w:asciiTheme="minorAscii" w:hAnsiTheme="minorAscii"/>
                <w:color w:val="1F1F1F"/>
                <w:sz w:val="20"/>
                <w:szCs w:val="20"/>
                <w:lang w:bidi="ar-SA"/>
              </w:rPr>
              <w:t xml:space="preserve"> </w:t>
            </w:r>
          </w:p>
        </w:tc>
        <w:tc>
          <w:tcPr>
            <w:tcW w:w="5603" w:type="dxa"/>
            <w:tcBorders>
              <w:top w:val="single" w:color="000000" w:sz="4" w:space="0"/>
              <w:left w:val="nil"/>
              <w:bottom w:val="single" w:color="000000" w:sz="4" w:space="0"/>
              <w:right w:val="single" w:color="000000" w:sz="4" w:space="0"/>
            </w:tcBorders>
          </w:tcPr>
          <w:p>
            <w:pPr>
              <w:keepNext w:val="0"/>
              <w:keepLines w:val="0"/>
              <w:widowControl/>
              <w:suppressLineNumbers w:val="0"/>
              <w:jc w:val="left"/>
              <w:rPr>
                <w:rFonts w:hint="default" w:asciiTheme="minorAscii" w:hAnsiTheme="minorAscii" w:eastAsiaTheme="minorEastAsia"/>
                <w:sz w:val="20"/>
                <w:szCs w:val="20"/>
                <w:lang w:val="en-IN" w:bidi="ar-SA"/>
              </w:rPr>
            </w:pPr>
            <w:r>
              <w:rPr>
                <w:rFonts w:hint="default" w:eastAsia="SimSun" w:cs="Calibri" w:asciiTheme="minorAscii" w:hAnsiTheme="minorAscii"/>
                <w:color w:val="212120"/>
                <w:kern w:val="0"/>
                <w:sz w:val="19"/>
                <w:szCs w:val="19"/>
                <w:lang w:val="en-US" w:eastAsia="zh-CN" w:bidi="ar"/>
              </w:rPr>
              <w:t>complete any health and safety records legibly and accuratel</w:t>
            </w:r>
            <w:r>
              <w:rPr>
                <w:rFonts w:hint="default" w:eastAsia="SimSun" w:cs="Calibri" w:asciiTheme="minorAscii" w:hAnsiTheme="minorAscii"/>
                <w:color w:val="212120"/>
                <w:kern w:val="0"/>
                <w:sz w:val="19"/>
                <w:szCs w:val="19"/>
                <w:lang w:val="en-IN" w:eastAsia="zh-CN" w:bidi="ar"/>
              </w:rPr>
              <w:t>y</w:t>
            </w:r>
          </w:p>
        </w:tc>
        <w:tc>
          <w:tcPr>
            <w:tcW w:w="822" w:type="dxa"/>
            <w:vMerge w:val="continue"/>
            <w:tcBorders>
              <w:left w:val="single" w:color="000000" w:sz="4" w:space="0"/>
              <w:bottom w:val="single" w:color="000000" w:sz="4" w:space="0"/>
              <w:right w:val="single" w:color="000000" w:sz="4" w:space="0"/>
            </w:tcBorders>
          </w:tcPr>
          <w:p>
            <w:pPr>
              <w:spacing w:after="0" w:line="240" w:lineRule="auto"/>
              <w:ind w:left="108"/>
              <w:rPr>
                <w:rFonts w:hint="default" w:asciiTheme="minorAscii" w:hAnsiTheme="minorAscii" w:eastAsiaTheme="minorEastAsia"/>
                <w:b/>
                <w:color w:val="1F1F1F"/>
                <w:sz w:val="20"/>
                <w:szCs w:val="20"/>
                <w:lang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3"/>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2.5</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4"/>
              <w:jc w:val="center"/>
              <w:rPr>
                <w:rFonts w:hint="default" w:asciiTheme="minorAscii" w:hAnsiTheme="minorAscii" w:eastAsiaTheme="minorEastAsia"/>
                <w:sz w:val="20"/>
                <w:szCs w:val="20"/>
                <w:lang w:val="en-IN" w:bidi="ar-SA"/>
              </w:rPr>
            </w:pPr>
            <w:r>
              <w:rPr>
                <w:rFonts w:hint="default" w:asciiTheme="minorAscii" w:hAnsiTheme="minorAscii" w:eastAsiaTheme="minorEastAsia"/>
                <w:sz w:val="20"/>
                <w:szCs w:val="20"/>
                <w:lang w:val="en-IN" w:bidi="ar-SA"/>
              </w:rPr>
              <w:t>0</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68"/>
              <w:jc w:val="center"/>
              <w:rPr>
                <w:rFonts w:hint="default" w:asciiTheme="minorAscii" w:hAnsiTheme="minorAscii" w:eastAsiaTheme="minorEastAsia"/>
                <w:sz w:val="20"/>
                <w:szCs w:val="20"/>
                <w:lang w:bidi="ar-SA"/>
              </w:rPr>
            </w:pPr>
            <w:r>
              <w:rPr>
                <w:rFonts w:hint="default" w:asciiTheme="minorAscii" w:hAnsiTheme="minorAscii" w:eastAsiaTheme="minorEastAsia"/>
                <w:sz w:val="20"/>
                <w:szCs w:val="20"/>
                <w:lang w:bidi="ar-SA"/>
              </w:rPr>
              <w:t xml:space="preserve">2.5 </w:t>
            </w:r>
          </w:p>
        </w:tc>
      </w:tr>
      <w:tr>
        <w:tblPrEx>
          <w:tblCellMar>
            <w:top w:w="3" w:type="dxa"/>
            <w:left w:w="0" w:type="dxa"/>
            <w:bottom w:w="5" w:type="dxa"/>
            <w:right w:w="68" w:type="dxa"/>
          </w:tblCellMar>
        </w:tblPrEx>
        <w:trPr>
          <w:trHeight w:val="456" w:hRule="atLeast"/>
        </w:trPr>
        <w:tc>
          <w:tcPr>
            <w:tcW w:w="3373" w:type="dxa"/>
            <w:tcBorders>
              <w:top w:val="nil"/>
              <w:left w:val="single" w:color="000000" w:sz="4" w:space="0"/>
              <w:bottom w:val="single" w:color="auto" w:sz="4" w:space="0"/>
              <w:right w:val="single" w:color="000000" w:sz="4" w:space="0"/>
            </w:tcBorders>
          </w:tcPr>
          <w:p>
            <w:pPr>
              <w:spacing w:after="0" w:line="240" w:lineRule="auto"/>
              <w:ind w:left="107"/>
              <w:rPr>
                <w:rFonts w:hint="default" w:asciiTheme="minorAscii" w:hAnsiTheme="minorAscii" w:eastAsiaTheme="minorEastAsia"/>
                <w:b/>
                <w:sz w:val="20"/>
                <w:szCs w:val="20"/>
                <w:lang w:bidi="ar-SA"/>
              </w:rPr>
            </w:pPr>
          </w:p>
        </w:tc>
        <w:tc>
          <w:tcPr>
            <w:tcW w:w="634" w:type="dxa"/>
            <w:tcBorders>
              <w:top w:val="single" w:color="000000" w:sz="4" w:space="0"/>
              <w:left w:val="single" w:color="000000" w:sz="4" w:space="0"/>
              <w:bottom w:val="single" w:color="000000" w:sz="4" w:space="0"/>
              <w:right w:val="nil"/>
            </w:tcBorders>
          </w:tcPr>
          <w:p>
            <w:pPr>
              <w:spacing w:after="0" w:line="240" w:lineRule="auto"/>
              <w:ind w:left="684" w:hanging="576"/>
              <w:rPr>
                <w:rFonts w:hint="default" w:asciiTheme="minorAscii" w:hAnsiTheme="minorAscii" w:eastAsiaTheme="minorEastAsia"/>
                <w:sz w:val="20"/>
                <w:szCs w:val="20"/>
                <w:lang w:bidi="ar-SA"/>
              </w:rPr>
            </w:pPr>
          </w:p>
        </w:tc>
        <w:tc>
          <w:tcPr>
            <w:tcW w:w="5603" w:type="dxa"/>
            <w:tcBorders>
              <w:top w:val="single" w:color="000000" w:sz="4" w:space="0"/>
              <w:left w:val="nil"/>
              <w:bottom w:val="single" w:color="000000" w:sz="4" w:space="0"/>
              <w:right w:val="single" w:color="000000" w:sz="4" w:space="0"/>
            </w:tcBorders>
          </w:tcPr>
          <w:p>
            <w:pPr>
              <w:spacing w:after="0" w:line="240" w:lineRule="auto"/>
              <w:jc w:val="both"/>
              <w:rPr>
                <w:rFonts w:hint="default" w:asciiTheme="minorAscii" w:hAnsiTheme="minorAscii" w:eastAsiaTheme="minorEastAsia"/>
                <w:sz w:val="20"/>
                <w:szCs w:val="20"/>
                <w:lang w:bidi="ar-SA"/>
              </w:rPr>
            </w:pPr>
          </w:p>
        </w:tc>
        <w:tc>
          <w:tcPr>
            <w:tcW w:w="822" w:type="dxa"/>
            <w:tcBorders>
              <w:top w:val="nil"/>
              <w:left w:val="single" w:color="000000" w:sz="4" w:space="0"/>
              <w:bottom w:val="single" w:color="auto" w:sz="4" w:space="0"/>
              <w:right w:val="single" w:color="000000" w:sz="4" w:space="0"/>
            </w:tcBorders>
          </w:tcPr>
          <w:p>
            <w:pPr>
              <w:spacing w:after="0" w:line="240" w:lineRule="auto"/>
              <w:jc w:val="center"/>
              <w:rPr>
                <w:rFonts w:hint="default" w:asciiTheme="minorAscii" w:hAnsiTheme="minorAscii" w:eastAsiaTheme="minorEastAsia"/>
                <w:sz w:val="20"/>
                <w:szCs w:val="20"/>
                <w:lang w:bidi="ar-SA"/>
              </w:rPr>
            </w:pPr>
            <w:r>
              <w:rPr>
                <w:rFonts w:hint="default" w:asciiTheme="minorAscii" w:hAnsiTheme="minorAscii" w:eastAsiaTheme="minorEastAsia"/>
                <w:b/>
                <w:color w:val="1F1F1F"/>
                <w:sz w:val="20"/>
                <w:szCs w:val="20"/>
                <w:lang w:bidi="ar-SA"/>
              </w:rPr>
              <w:t>Total</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7"/>
              <w:jc w:val="center"/>
              <w:rPr>
                <w:rFonts w:hint="default" w:asciiTheme="minorAscii" w:hAnsiTheme="minorAscii" w:eastAsiaTheme="minorEastAsia"/>
                <w:sz w:val="20"/>
                <w:szCs w:val="20"/>
                <w:lang w:val="en-IN" w:bidi="ar-SA"/>
              </w:rPr>
            </w:pPr>
            <w:r>
              <w:rPr>
                <w:rFonts w:hint="default" w:asciiTheme="minorAscii" w:hAnsiTheme="minorAscii" w:eastAsiaTheme="minorEastAsia"/>
                <w:b/>
                <w:bCs/>
                <w:sz w:val="20"/>
                <w:szCs w:val="20"/>
                <w:lang w:val="en-IN" w:bidi="ar-SA"/>
              </w:rPr>
              <w:t>40</w:t>
            </w:r>
          </w:p>
        </w:tc>
        <w:tc>
          <w:tcPr>
            <w:tcW w:w="101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8"/>
              <w:jc w:val="center"/>
              <w:rPr>
                <w:rFonts w:hint="default" w:asciiTheme="minorAscii" w:hAnsiTheme="minorAscii" w:eastAsiaTheme="minorEastAsia"/>
                <w:sz w:val="20"/>
                <w:szCs w:val="20"/>
                <w:lang w:val="en-IN" w:bidi="ar-SA"/>
              </w:rPr>
            </w:pPr>
            <w:r>
              <w:rPr>
                <w:rFonts w:hint="default" w:asciiTheme="minorAscii" w:hAnsiTheme="minorAscii" w:eastAsiaTheme="minorEastAsia"/>
                <w:b/>
                <w:sz w:val="20"/>
                <w:szCs w:val="20"/>
                <w:lang w:val="en-IN" w:bidi="ar-SA"/>
              </w:rPr>
              <w:t>10</w:t>
            </w:r>
          </w:p>
        </w:tc>
        <w:tc>
          <w:tcPr>
            <w:tcW w:w="88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51"/>
              <w:jc w:val="center"/>
              <w:rPr>
                <w:rFonts w:hint="default" w:asciiTheme="minorAscii" w:hAnsiTheme="minorAscii" w:eastAsiaTheme="minorEastAsia"/>
                <w:sz w:val="20"/>
                <w:szCs w:val="20"/>
                <w:lang w:val="en-IN" w:bidi="ar-SA"/>
              </w:rPr>
            </w:pPr>
            <w:r>
              <w:rPr>
                <w:rFonts w:hint="default" w:asciiTheme="minorAscii" w:hAnsiTheme="minorAscii" w:eastAsiaTheme="minorEastAsia"/>
                <w:b/>
                <w:sz w:val="20"/>
                <w:szCs w:val="20"/>
                <w:lang w:val="en-IN" w:bidi="ar-SA"/>
              </w:rPr>
              <w:t>30</w:t>
            </w:r>
          </w:p>
        </w:tc>
      </w:tr>
    </w:tbl>
    <w:p>
      <w:pPr>
        <w:pStyle w:val="13"/>
        <w:spacing w:after="0"/>
        <w:ind w:left="360"/>
        <w:rPr>
          <w:rFonts w:hint="default" w:cs="Tahoma" w:asciiTheme="minorAscii" w:hAnsiTheme="minorAscii"/>
          <w:szCs w:val="22"/>
        </w:rPr>
      </w:pPr>
    </w:p>
    <w:sectPr>
      <w:footerReference r:id="rId5" w:type="default"/>
      <w:pgSz w:w="15840" w:h="12240" w:orient="landscape"/>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Arial Unicode MS">
    <w:altName w:val="Yu Gothic"/>
    <w:panose1 w:val="020B0604020202020204"/>
    <w:charset w:val="80"/>
    <w:family w:val="swiss"/>
    <w:pitch w:val="default"/>
    <w:sig w:usb0="00000000" w:usb1="00000000" w:usb2="0000003F" w:usb3="00000000" w:csb0="003F01FF" w:csb1="00000000"/>
  </w:font>
  <w:font w:name="Helvetica">
    <w:altName w:val="Arial"/>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Arial">
    <w:panose1 w:val="020B0604020202020204"/>
    <w:charset w:val="86"/>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hd w:val="clear" w:color="auto" w:fill="D8D8D8" w:themeFill="background1" w:themeFillShade="D9"/>
      <w:jc w:val="center"/>
      <w:rPr>
        <w:rFonts w:ascii="Century Gothic" w:hAnsi="Century Gothic" w:cs="Times New Roman"/>
        <w:b/>
      </w:rPr>
    </w:pPr>
    <w:r>
      <w:rPr>
        <w:rFonts w:ascii="Century Gothic" w:hAnsi="Century Gothic" w:cs="Times New Roman"/>
        <w:b/>
      </w:rPr>
      <w:t xml:space="preserve">BIHAR SKILL DEVELOPMENT MISSION – </w:t>
    </w:r>
    <w:r>
      <w:rPr>
        <w:rFonts w:hint="default" w:ascii="Century Gothic" w:hAnsi="Century Gothic" w:cs="Tahoma"/>
        <w:b/>
        <w:color w:val="000000" w:themeColor="text1"/>
        <w:sz w:val="26"/>
        <w:szCs w:val="28"/>
        <w:lang w:val="en-IN"/>
        <w14:textFill>
          <w14:solidFill>
            <w14:schemeClr w14:val="tx1"/>
          </w14:solidFill>
        </w14:textFill>
      </w:rPr>
      <w:t>Broadcast Engineering Consultants India Limited (BECIL)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57D83"/>
    <w:multiLevelType w:val="singleLevel"/>
    <w:tmpl w:val="8FA57D83"/>
    <w:lvl w:ilvl="0" w:tentative="0">
      <w:start w:val="1"/>
      <w:numFmt w:val="bullet"/>
      <w:lvlText w:val=""/>
      <w:lvlJc w:val="left"/>
      <w:pPr>
        <w:tabs>
          <w:tab w:val="left" w:pos="379"/>
        </w:tabs>
        <w:ind w:left="420" w:leftChars="0" w:hanging="420" w:firstLineChars="0"/>
      </w:pPr>
      <w:rPr>
        <w:rFonts w:hint="default" w:ascii="Wingdings" w:hAnsi="Wingdings"/>
        <w:sz w:val="13"/>
      </w:rPr>
    </w:lvl>
  </w:abstractNum>
  <w:abstractNum w:abstractNumId="1">
    <w:nsid w:val="CB7EBEA4"/>
    <w:multiLevelType w:val="singleLevel"/>
    <w:tmpl w:val="CB7EBEA4"/>
    <w:lvl w:ilvl="0" w:tentative="0">
      <w:start w:val="1"/>
      <w:numFmt w:val="bullet"/>
      <w:lvlText w:val=""/>
      <w:lvlJc w:val="left"/>
      <w:pPr>
        <w:tabs>
          <w:tab w:val="left" w:pos="840"/>
        </w:tabs>
        <w:ind w:left="840" w:leftChars="0" w:hanging="420" w:firstLineChars="0"/>
      </w:pPr>
      <w:rPr>
        <w:rFonts w:hint="default" w:ascii="Wingdings" w:hAnsi="Wingdings"/>
        <w:sz w:val="13"/>
      </w:rPr>
    </w:lvl>
  </w:abstractNum>
  <w:abstractNum w:abstractNumId="2">
    <w:nsid w:val="D313F663"/>
    <w:multiLevelType w:val="singleLevel"/>
    <w:tmpl w:val="D313F663"/>
    <w:lvl w:ilvl="0" w:tentative="0">
      <w:start w:val="1"/>
      <w:numFmt w:val="bullet"/>
      <w:lvlText w:val=""/>
      <w:lvlJc w:val="left"/>
      <w:pPr>
        <w:tabs>
          <w:tab w:val="left" w:pos="420"/>
        </w:tabs>
        <w:ind w:left="420" w:leftChars="0" w:hanging="420" w:firstLineChars="0"/>
      </w:pPr>
      <w:rPr>
        <w:rFonts w:hint="default" w:ascii="Wingdings" w:hAnsi="Wingdings"/>
        <w:sz w:val="13"/>
      </w:rPr>
    </w:lvl>
  </w:abstractNum>
  <w:abstractNum w:abstractNumId="3">
    <w:nsid w:val="E56B4B07"/>
    <w:multiLevelType w:val="singleLevel"/>
    <w:tmpl w:val="E56B4B07"/>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4">
    <w:nsid w:val="F7415147"/>
    <w:multiLevelType w:val="singleLevel"/>
    <w:tmpl w:val="F7415147"/>
    <w:lvl w:ilvl="0" w:tentative="0">
      <w:start w:val="1"/>
      <w:numFmt w:val="bullet"/>
      <w:lvlText w:val=""/>
      <w:lvlJc w:val="left"/>
      <w:pPr>
        <w:tabs>
          <w:tab w:val="left" w:pos="420"/>
        </w:tabs>
        <w:ind w:left="420" w:leftChars="0" w:hanging="420" w:firstLineChars="0"/>
      </w:pPr>
      <w:rPr>
        <w:rFonts w:hint="default" w:ascii="Wingdings" w:hAnsi="Wingdings"/>
        <w:sz w:val="13"/>
      </w:rPr>
    </w:lvl>
  </w:abstractNum>
  <w:abstractNum w:abstractNumId="5">
    <w:nsid w:val="15477D87"/>
    <w:multiLevelType w:val="multilevel"/>
    <w:tmpl w:val="15477D87"/>
    <w:lvl w:ilvl="0" w:tentative="0">
      <w:start w:val="0"/>
      <w:numFmt w:val="bullet"/>
      <w:lvlText w:val=""/>
      <w:lvlJc w:val="left"/>
      <w:pPr>
        <w:ind w:left="396" w:hanging="289"/>
      </w:pPr>
      <w:rPr>
        <w:rFonts w:hint="default" w:ascii="Symbol" w:hAnsi="Symbol" w:eastAsia="Symbol" w:cs="Symbol"/>
        <w:w w:val="99"/>
        <w:sz w:val="20"/>
        <w:szCs w:val="20"/>
      </w:rPr>
    </w:lvl>
    <w:lvl w:ilvl="1" w:tentative="0">
      <w:start w:val="0"/>
      <w:numFmt w:val="bullet"/>
      <w:lvlText w:val="•"/>
      <w:lvlJc w:val="left"/>
      <w:pPr>
        <w:ind w:left="723" w:hanging="289"/>
      </w:pPr>
      <w:rPr>
        <w:rFonts w:hint="default"/>
      </w:rPr>
    </w:lvl>
    <w:lvl w:ilvl="2" w:tentative="0">
      <w:start w:val="0"/>
      <w:numFmt w:val="bullet"/>
      <w:lvlText w:val="•"/>
      <w:lvlJc w:val="left"/>
      <w:pPr>
        <w:ind w:left="1046" w:hanging="289"/>
      </w:pPr>
      <w:rPr>
        <w:rFonts w:hint="default"/>
      </w:rPr>
    </w:lvl>
    <w:lvl w:ilvl="3" w:tentative="0">
      <w:start w:val="0"/>
      <w:numFmt w:val="bullet"/>
      <w:lvlText w:val="•"/>
      <w:lvlJc w:val="left"/>
      <w:pPr>
        <w:ind w:left="1369" w:hanging="289"/>
      </w:pPr>
      <w:rPr>
        <w:rFonts w:hint="default"/>
      </w:rPr>
    </w:lvl>
    <w:lvl w:ilvl="4" w:tentative="0">
      <w:start w:val="0"/>
      <w:numFmt w:val="bullet"/>
      <w:lvlText w:val="•"/>
      <w:lvlJc w:val="left"/>
      <w:pPr>
        <w:ind w:left="1692" w:hanging="289"/>
      </w:pPr>
      <w:rPr>
        <w:rFonts w:hint="default"/>
      </w:rPr>
    </w:lvl>
    <w:lvl w:ilvl="5" w:tentative="0">
      <w:start w:val="0"/>
      <w:numFmt w:val="bullet"/>
      <w:lvlText w:val="•"/>
      <w:lvlJc w:val="left"/>
      <w:pPr>
        <w:ind w:left="2015" w:hanging="289"/>
      </w:pPr>
      <w:rPr>
        <w:rFonts w:hint="default"/>
      </w:rPr>
    </w:lvl>
    <w:lvl w:ilvl="6" w:tentative="0">
      <w:start w:val="0"/>
      <w:numFmt w:val="bullet"/>
      <w:lvlText w:val="•"/>
      <w:lvlJc w:val="left"/>
      <w:pPr>
        <w:ind w:left="2338" w:hanging="289"/>
      </w:pPr>
      <w:rPr>
        <w:rFonts w:hint="default"/>
      </w:rPr>
    </w:lvl>
    <w:lvl w:ilvl="7" w:tentative="0">
      <w:start w:val="0"/>
      <w:numFmt w:val="bullet"/>
      <w:lvlText w:val="•"/>
      <w:lvlJc w:val="left"/>
      <w:pPr>
        <w:ind w:left="2661" w:hanging="289"/>
      </w:pPr>
      <w:rPr>
        <w:rFonts w:hint="default"/>
      </w:rPr>
    </w:lvl>
    <w:lvl w:ilvl="8" w:tentative="0">
      <w:start w:val="0"/>
      <w:numFmt w:val="bullet"/>
      <w:lvlText w:val="•"/>
      <w:lvlJc w:val="left"/>
      <w:pPr>
        <w:ind w:left="2984" w:hanging="289"/>
      </w:pPr>
      <w:rPr>
        <w:rFonts w:hint="default"/>
      </w:rPr>
    </w:lvl>
  </w:abstractNum>
  <w:abstractNum w:abstractNumId="6">
    <w:nsid w:val="162C4B05"/>
    <w:multiLevelType w:val="multilevel"/>
    <w:tmpl w:val="162C4B05"/>
    <w:lvl w:ilvl="0" w:tentative="0">
      <w:start w:val="1"/>
      <w:numFmt w:val="decimal"/>
      <w:lvlText w:val="%1."/>
      <w:lvlJc w:val="left"/>
      <w:pPr>
        <w:ind w:left="360" w:hanging="360"/>
      </w:pPr>
      <w:rPr>
        <w:rFonts w:hint="default"/>
        <w:b/>
        <w:bCs/>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abstractNum w:abstractNumId="7">
    <w:nsid w:val="47F542C7"/>
    <w:multiLevelType w:val="multilevel"/>
    <w:tmpl w:val="47F542C7"/>
    <w:lvl w:ilvl="0" w:tentative="0">
      <w:start w:val="1"/>
      <w:numFmt w:val="bullet"/>
      <w:lvlText w:val="•"/>
      <w:lvlJc w:val="left"/>
      <w:pPr>
        <w:ind w:left="289"/>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188"/>
      </w:pPr>
      <w:rPr>
        <w:rFonts w:ascii="Segoe UI Symbol" w:hAnsi="Segoe UI Symbol" w:eastAsia="Segoe UI Symbol" w:cs="Segoe UI Symbo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908"/>
      </w:pPr>
      <w:rPr>
        <w:rFonts w:ascii="Segoe UI Symbol" w:hAnsi="Segoe UI Symbol" w:eastAsia="Segoe UI Symbol" w:cs="Segoe UI Symbo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628"/>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348"/>
      </w:pPr>
      <w:rPr>
        <w:rFonts w:ascii="Segoe UI Symbol" w:hAnsi="Segoe UI Symbol" w:eastAsia="Segoe UI Symbol" w:cs="Segoe UI Symbo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4068"/>
      </w:pPr>
      <w:rPr>
        <w:rFonts w:ascii="Segoe UI Symbol" w:hAnsi="Segoe UI Symbol" w:eastAsia="Segoe UI Symbol" w:cs="Segoe UI Symbo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788"/>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508"/>
      </w:pPr>
      <w:rPr>
        <w:rFonts w:ascii="Segoe UI Symbol" w:hAnsi="Segoe UI Symbol" w:eastAsia="Segoe UI Symbol" w:cs="Segoe UI Symbo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228"/>
      </w:pPr>
      <w:rPr>
        <w:rFonts w:ascii="Segoe UI Symbol" w:hAnsi="Segoe UI Symbol" w:eastAsia="Segoe UI Symbol" w:cs="Segoe UI Symbol"/>
        <w:b w:val="0"/>
        <w:i w:val="0"/>
        <w:strike w:val="0"/>
        <w:dstrike w:val="0"/>
        <w:color w:val="000000"/>
        <w:sz w:val="20"/>
        <w:szCs w:val="20"/>
        <w:u w:val="none" w:color="000000"/>
        <w:shd w:val="clear" w:color="auto" w:fill="auto"/>
        <w:vertAlign w:val="baseline"/>
      </w:rPr>
    </w:lvl>
  </w:abstractNum>
  <w:abstractNum w:abstractNumId="8">
    <w:nsid w:val="495C0B63"/>
    <w:multiLevelType w:val="multilevel"/>
    <w:tmpl w:val="495C0B63"/>
    <w:lvl w:ilvl="0" w:tentative="0">
      <w:start w:val="1"/>
      <w:numFmt w:val="decimal"/>
      <w:pStyle w:val="2"/>
      <w:lvlText w:val="%1."/>
      <w:lvlJc w:val="left"/>
      <w:pPr>
        <w:ind w:left="360" w:hanging="360"/>
      </w:pPr>
      <w:rPr>
        <w:b/>
        <w:bCs/>
        <w:i w:val="0"/>
        <w:iCs w:val="0"/>
        <w:caps w:val="0"/>
        <w:smallCaps w:val="0"/>
        <w:strike w:val="0"/>
        <w:dstrike w:val="0"/>
        <w:outline w:val="0"/>
        <w:shadow w:val="0"/>
        <w:emboss w:val="0"/>
        <w:imprint w:val="0"/>
        <w:vanish w:val="0"/>
        <w:spacing w:val="0"/>
        <w:kern w:val="0"/>
        <w:position w:val="0"/>
        <w:u w:val="none"/>
        <w:vertAlign w:val="baseline"/>
      </w:rPr>
    </w:lvl>
    <w:lvl w:ilvl="1" w:tentative="0">
      <w:start w:val="1"/>
      <w:numFmt w:val="decimal"/>
      <w:pStyle w:val="3"/>
      <w:isLgl/>
      <w:lvlText w:val="%1.%2"/>
      <w:lvlJc w:val="left"/>
      <w:pPr>
        <w:ind w:left="720" w:hanging="360"/>
      </w:pPr>
      <w:rPr>
        <w:b/>
        <w:bCs/>
        <w:i w:val="0"/>
        <w:iCs w:val="0"/>
        <w:caps w:val="0"/>
        <w:smallCaps w:val="0"/>
        <w:strike w:val="0"/>
        <w:dstrike w:val="0"/>
        <w:outline w:val="0"/>
        <w:shadow w:val="0"/>
        <w:emboss w:val="0"/>
        <w:imprint w:val="0"/>
        <w:vanish w:val="0"/>
        <w:spacing w:val="0"/>
        <w:kern w:val="0"/>
        <w:position w:val="0"/>
        <w:sz w:val="24"/>
        <w:szCs w:val="18"/>
        <w:u w:val="none"/>
        <w:vertAlign w:val="baseline"/>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9">
    <w:nsid w:val="5B18A8B8"/>
    <w:multiLevelType w:val="singleLevel"/>
    <w:tmpl w:val="5B18A8B8"/>
    <w:lvl w:ilvl="0" w:tentative="0">
      <w:start w:val="1"/>
      <w:numFmt w:val="bullet"/>
      <w:lvlText w:val=""/>
      <w:lvlJc w:val="left"/>
      <w:pPr>
        <w:tabs>
          <w:tab w:val="left" w:pos="420"/>
        </w:tabs>
        <w:ind w:left="420" w:leftChars="0" w:hanging="420" w:firstLineChars="0"/>
      </w:pPr>
      <w:rPr>
        <w:rFonts w:hint="default" w:ascii="Wingdings" w:hAnsi="Wingdings"/>
        <w:sz w:val="13"/>
      </w:rPr>
    </w:lvl>
  </w:abstractNum>
  <w:abstractNum w:abstractNumId="10">
    <w:nsid w:val="5E8B52CF"/>
    <w:multiLevelType w:val="multilevel"/>
    <w:tmpl w:val="5E8B52C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76F49CCA"/>
    <w:multiLevelType w:val="singleLevel"/>
    <w:tmpl w:val="76F49CCA"/>
    <w:lvl w:ilvl="0" w:tentative="0">
      <w:start w:val="1"/>
      <w:numFmt w:val="bullet"/>
      <w:lvlText w:val=""/>
      <w:lvlJc w:val="left"/>
      <w:pPr>
        <w:tabs>
          <w:tab w:val="left" w:pos="420"/>
        </w:tabs>
        <w:ind w:left="420" w:leftChars="0" w:hanging="420" w:firstLineChars="0"/>
      </w:pPr>
      <w:rPr>
        <w:rFonts w:hint="default" w:ascii="Wingdings" w:hAnsi="Wingdings"/>
        <w:sz w:val="13"/>
      </w:rPr>
    </w:lvl>
  </w:abstractNum>
  <w:abstractNum w:abstractNumId="12">
    <w:nsid w:val="7AB96894"/>
    <w:multiLevelType w:val="multilevel"/>
    <w:tmpl w:val="7AB9689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10"/>
  </w:num>
  <w:num w:numId="3">
    <w:abstractNumId w:val="1"/>
  </w:num>
  <w:num w:numId="4">
    <w:abstractNumId w:val="12"/>
  </w:num>
  <w:num w:numId="5">
    <w:abstractNumId w:val="6"/>
  </w:num>
  <w:num w:numId="6">
    <w:abstractNumId w:val="3"/>
  </w:num>
  <w:num w:numId="7">
    <w:abstractNumId w:val="2"/>
  </w:num>
  <w:num w:numId="8">
    <w:abstractNumId w:val="9"/>
  </w:num>
  <w:num w:numId="9">
    <w:abstractNumId w:val="4"/>
  </w:num>
  <w:num w:numId="10">
    <w:abstractNumId w:val="5"/>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A8"/>
    <w:rsid w:val="00033966"/>
    <w:rsid w:val="00045309"/>
    <w:rsid w:val="000628A3"/>
    <w:rsid w:val="0006314F"/>
    <w:rsid w:val="00071719"/>
    <w:rsid w:val="00087DD5"/>
    <w:rsid w:val="000911AB"/>
    <w:rsid w:val="00091E82"/>
    <w:rsid w:val="000A1406"/>
    <w:rsid w:val="000A5BFD"/>
    <w:rsid w:val="000C2832"/>
    <w:rsid w:val="000C7432"/>
    <w:rsid w:val="000D09AB"/>
    <w:rsid w:val="000D589F"/>
    <w:rsid w:val="001423B6"/>
    <w:rsid w:val="0014566C"/>
    <w:rsid w:val="00151DD0"/>
    <w:rsid w:val="00161305"/>
    <w:rsid w:val="00187057"/>
    <w:rsid w:val="00191705"/>
    <w:rsid w:val="001A0AB5"/>
    <w:rsid w:val="001B103B"/>
    <w:rsid w:val="001B47CC"/>
    <w:rsid w:val="001B73EC"/>
    <w:rsid w:val="001C450F"/>
    <w:rsid w:val="001E597E"/>
    <w:rsid w:val="002266F0"/>
    <w:rsid w:val="00227165"/>
    <w:rsid w:val="002432A8"/>
    <w:rsid w:val="002769D5"/>
    <w:rsid w:val="002879EB"/>
    <w:rsid w:val="002972D3"/>
    <w:rsid w:val="002B58D0"/>
    <w:rsid w:val="002C7219"/>
    <w:rsid w:val="002F3C88"/>
    <w:rsid w:val="0032136C"/>
    <w:rsid w:val="003731A6"/>
    <w:rsid w:val="003B0429"/>
    <w:rsid w:val="003B3278"/>
    <w:rsid w:val="003F15D0"/>
    <w:rsid w:val="00405E9C"/>
    <w:rsid w:val="00441DFC"/>
    <w:rsid w:val="00444A06"/>
    <w:rsid w:val="004D614F"/>
    <w:rsid w:val="004D799D"/>
    <w:rsid w:val="004E2B02"/>
    <w:rsid w:val="004F2EFC"/>
    <w:rsid w:val="00505F36"/>
    <w:rsid w:val="005402D7"/>
    <w:rsid w:val="005436FC"/>
    <w:rsid w:val="00571E93"/>
    <w:rsid w:val="00575950"/>
    <w:rsid w:val="005906C7"/>
    <w:rsid w:val="005A4385"/>
    <w:rsid w:val="005B5CEF"/>
    <w:rsid w:val="005C1792"/>
    <w:rsid w:val="005C532E"/>
    <w:rsid w:val="005D133C"/>
    <w:rsid w:val="005D13BB"/>
    <w:rsid w:val="005E0949"/>
    <w:rsid w:val="005F652A"/>
    <w:rsid w:val="0062329A"/>
    <w:rsid w:val="0065583C"/>
    <w:rsid w:val="00655C36"/>
    <w:rsid w:val="00671DB7"/>
    <w:rsid w:val="006808A2"/>
    <w:rsid w:val="006964AA"/>
    <w:rsid w:val="006B04E7"/>
    <w:rsid w:val="006C778E"/>
    <w:rsid w:val="006D4E35"/>
    <w:rsid w:val="006D6B68"/>
    <w:rsid w:val="006E3A09"/>
    <w:rsid w:val="00701C5F"/>
    <w:rsid w:val="00730164"/>
    <w:rsid w:val="007302FA"/>
    <w:rsid w:val="00741D1F"/>
    <w:rsid w:val="00750403"/>
    <w:rsid w:val="00783824"/>
    <w:rsid w:val="007A2FCA"/>
    <w:rsid w:val="007D6FF3"/>
    <w:rsid w:val="007D779C"/>
    <w:rsid w:val="007E2F69"/>
    <w:rsid w:val="007F04A8"/>
    <w:rsid w:val="00823C80"/>
    <w:rsid w:val="0086222B"/>
    <w:rsid w:val="00867CB3"/>
    <w:rsid w:val="0091708C"/>
    <w:rsid w:val="00927ACF"/>
    <w:rsid w:val="00947C68"/>
    <w:rsid w:val="00960903"/>
    <w:rsid w:val="009628A7"/>
    <w:rsid w:val="0096650A"/>
    <w:rsid w:val="009867B7"/>
    <w:rsid w:val="00992764"/>
    <w:rsid w:val="009A6DF8"/>
    <w:rsid w:val="009D01E9"/>
    <w:rsid w:val="00A047EF"/>
    <w:rsid w:val="00A232D3"/>
    <w:rsid w:val="00A60FAB"/>
    <w:rsid w:val="00A635EC"/>
    <w:rsid w:val="00A6366F"/>
    <w:rsid w:val="00A90543"/>
    <w:rsid w:val="00AD5985"/>
    <w:rsid w:val="00B21AD9"/>
    <w:rsid w:val="00B44D49"/>
    <w:rsid w:val="00B71E5F"/>
    <w:rsid w:val="00BC5421"/>
    <w:rsid w:val="00BD5A91"/>
    <w:rsid w:val="00BE0E7B"/>
    <w:rsid w:val="00C025BB"/>
    <w:rsid w:val="00C110FA"/>
    <w:rsid w:val="00C20244"/>
    <w:rsid w:val="00C33795"/>
    <w:rsid w:val="00C37DE7"/>
    <w:rsid w:val="00C500C2"/>
    <w:rsid w:val="00C913E0"/>
    <w:rsid w:val="00C95FF0"/>
    <w:rsid w:val="00CC04EF"/>
    <w:rsid w:val="00CC3743"/>
    <w:rsid w:val="00CC3D87"/>
    <w:rsid w:val="00CE3D21"/>
    <w:rsid w:val="00CE7E04"/>
    <w:rsid w:val="00CF3D27"/>
    <w:rsid w:val="00CF6ADF"/>
    <w:rsid w:val="00D6163B"/>
    <w:rsid w:val="00D77EE8"/>
    <w:rsid w:val="00DB2B43"/>
    <w:rsid w:val="00DB563E"/>
    <w:rsid w:val="00DB780C"/>
    <w:rsid w:val="00E03A37"/>
    <w:rsid w:val="00E041B2"/>
    <w:rsid w:val="00E23048"/>
    <w:rsid w:val="00E239D6"/>
    <w:rsid w:val="00E41C21"/>
    <w:rsid w:val="00E65074"/>
    <w:rsid w:val="00E762D8"/>
    <w:rsid w:val="00E7773E"/>
    <w:rsid w:val="00E9596E"/>
    <w:rsid w:val="00EA2139"/>
    <w:rsid w:val="00EB7112"/>
    <w:rsid w:val="00EC726E"/>
    <w:rsid w:val="00ED3C58"/>
    <w:rsid w:val="00EF1D71"/>
    <w:rsid w:val="00EF34E3"/>
    <w:rsid w:val="00F30452"/>
    <w:rsid w:val="00F34382"/>
    <w:rsid w:val="00F37743"/>
    <w:rsid w:val="00F61D95"/>
    <w:rsid w:val="00F9668C"/>
    <w:rsid w:val="00FA2C0F"/>
    <w:rsid w:val="00FA3076"/>
    <w:rsid w:val="00FA3AFE"/>
    <w:rsid w:val="00FA51CE"/>
    <w:rsid w:val="00FD1AB6"/>
    <w:rsid w:val="010449E2"/>
    <w:rsid w:val="013E3CC9"/>
    <w:rsid w:val="014D7E3D"/>
    <w:rsid w:val="01602CE4"/>
    <w:rsid w:val="021F0694"/>
    <w:rsid w:val="02682F51"/>
    <w:rsid w:val="031D54CA"/>
    <w:rsid w:val="04B934CE"/>
    <w:rsid w:val="05167A6D"/>
    <w:rsid w:val="05917069"/>
    <w:rsid w:val="05DC7A9D"/>
    <w:rsid w:val="074B1C70"/>
    <w:rsid w:val="075956D5"/>
    <w:rsid w:val="08BD5B73"/>
    <w:rsid w:val="0A9A1C99"/>
    <w:rsid w:val="0C2522FE"/>
    <w:rsid w:val="0CD1732A"/>
    <w:rsid w:val="0D2571FA"/>
    <w:rsid w:val="0DBE3789"/>
    <w:rsid w:val="0FCE3597"/>
    <w:rsid w:val="10E879AE"/>
    <w:rsid w:val="123348F7"/>
    <w:rsid w:val="12C17E6B"/>
    <w:rsid w:val="131C566F"/>
    <w:rsid w:val="1395733C"/>
    <w:rsid w:val="13FA7331"/>
    <w:rsid w:val="15F74A3D"/>
    <w:rsid w:val="16A80415"/>
    <w:rsid w:val="179317F7"/>
    <w:rsid w:val="17AF13E5"/>
    <w:rsid w:val="190C7C89"/>
    <w:rsid w:val="1BD52B6A"/>
    <w:rsid w:val="1F3E7827"/>
    <w:rsid w:val="21A422B8"/>
    <w:rsid w:val="2222412B"/>
    <w:rsid w:val="24156891"/>
    <w:rsid w:val="256F4B8B"/>
    <w:rsid w:val="25E45B94"/>
    <w:rsid w:val="287902DC"/>
    <w:rsid w:val="29A82A54"/>
    <w:rsid w:val="2ADA2C68"/>
    <w:rsid w:val="2AE15D49"/>
    <w:rsid w:val="2B07590F"/>
    <w:rsid w:val="2D1841B6"/>
    <w:rsid w:val="2F3E6A54"/>
    <w:rsid w:val="2F454A5C"/>
    <w:rsid w:val="2F992CF4"/>
    <w:rsid w:val="302D4D3B"/>
    <w:rsid w:val="30346964"/>
    <w:rsid w:val="30D92691"/>
    <w:rsid w:val="31826779"/>
    <w:rsid w:val="31A03563"/>
    <w:rsid w:val="349728C2"/>
    <w:rsid w:val="35281513"/>
    <w:rsid w:val="36304735"/>
    <w:rsid w:val="38125F8F"/>
    <w:rsid w:val="38176B57"/>
    <w:rsid w:val="38444223"/>
    <w:rsid w:val="39CD1840"/>
    <w:rsid w:val="39D72296"/>
    <w:rsid w:val="3A403FAF"/>
    <w:rsid w:val="3C197A6B"/>
    <w:rsid w:val="3C767E9B"/>
    <w:rsid w:val="3CD31FDD"/>
    <w:rsid w:val="3D24653A"/>
    <w:rsid w:val="3DB867F2"/>
    <w:rsid w:val="3E6E0ED7"/>
    <w:rsid w:val="3F6B77B8"/>
    <w:rsid w:val="40157637"/>
    <w:rsid w:val="40160110"/>
    <w:rsid w:val="403E14E5"/>
    <w:rsid w:val="40F94F61"/>
    <w:rsid w:val="41863540"/>
    <w:rsid w:val="41BF3F67"/>
    <w:rsid w:val="435B0F8C"/>
    <w:rsid w:val="43E74646"/>
    <w:rsid w:val="44497048"/>
    <w:rsid w:val="446F76CC"/>
    <w:rsid w:val="46AB607E"/>
    <w:rsid w:val="47EF3742"/>
    <w:rsid w:val="48534541"/>
    <w:rsid w:val="48DD76F6"/>
    <w:rsid w:val="49F65642"/>
    <w:rsid w:val="4BB53BAF"/>
    <w:rsid w:val="4D934AEF"/>
    <w:rsid w:val="4E3E22FC"/>
    <w:rsid w:val="4F570DB5"/>
    <w:rsid w:val="50B15DA1"/>
    <w:rsid w:val="515451D4"/>
    <w:rsid w:val="51840A62"/>
    <w:rsid w:val="53426AB8"/>
    <w:rsid w:val="53C8057D"/>
    <w:rsid w:val="54D70F7C"/>
    <w:rsid w:val="557967D4"/>
    <w:rsid w:val="55D843E2"/>
    <w:rsid w:val="55DF5118"/>
    <w:rsid w:val="564355AE"/>
    <w:rsid w:val="565F313A"/>
    <w:rsid w:val="569329A5"/>
    <w:rsid w:val="590562FE"/>
    <w:rsid w:val="5B534413"/>
    <w:rsid w:val="5BD903A8"/>
    <w:rsid w:val="5C7C43BA"/>
    <w:rsid w:val="5D1D4CC2"/>
    <w:rsid w:val="5D28333C"/>
    <w:rsid w:val="5D6A1D9E"/>
    <w:rsid w:val="5F4E4DF8"/>
    <w:rsid w:val="5F7837A4"/>
    <w:rsid w:val="5FD90B61"/>
    <w:rsid w:val="60352EE3"/>
    <w:rsid w:val="610828FB"/>
    <w:rsid w:val="632E73E2"/>
    <w:rsid w:val="637D402A"/>
    <w:rsid w:val="65E10813"/>
    <w:rsid w:val="66B6643F"/>
    <w:rsid w:val="67307986"/>
    <w:rsid w:val="67D86B99"/>
    <w:rsid w:val="68172004"/>
    <w:rsid w:val="69506009"/>
    <w:rsid w:val="6BFA0DCF"/>
    <w:rsid w:val="6C1A2BF1"/>
    <w:rsid w:val="6DBF61A1"/>
    <w:rsid w:val="700D166A"/>
    <w:rsid w:val="70CD606E"/>
    <w:rsid w:val="71674BC0"/>
    <w:rsid w:val="723D23D7"/>
    <w:rsid w:val="729E0D5A"/>
    <w:rsid w:val="72E53EC1"/>
    <w:rsid w:val="73084CAD"/>
    <w:rsid w:val="731A21EC"/>
    <w:rsid w:val="746C4413"/>
    <w:rsid w:val="74FE46BC"/>
    <w:rsid w:val="779400DF"/>
    <w:rsid w:val="79862196"/>
    <w:rsid w:val="799F213E"/>
    <w:rsid w:val="79EE4F27"/>
    <w:rsid w:val="7A2A4296"/>
    <w:rsid w:val="7B4E6D10"/>
    <w:rsid w:val="7B7816ED"/>
    <w:rsid w:val="7C2F28C8"/>
    <w:rsid w:val="7E2D569D"/>
    <w:rsid w:val="7F8057FC"/>
  </w:rsids>
  <m:mathPr>
    <m:mathFont m:val="Cambria Math"/>
    <m:brkBin m:val="before"/>
    <m:brkBinSub m:val="--"/>
    <m:smallFrac m:val="1"/>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lang w:val="en-US" w:eastAsia="en-US" w:bidi="hi-IN"/>
    </w:rPr>
  </w:style>
  <w:style w:type="paragraph" w:styleId="2">
    <w:name w:val="heading 1"/>
    <w:basedOn w:val="1"/>
    <w:next w:val="1"/>
    <w:link w:val="16"/>
    <w:qFormat/>
    <w:uiPriority w:val="9"/>
    <w:pPr>
      <w:keepNext/>
      <w:keepLines/>
      <w:numPr>
        <w:ilvl w:val="0"/>
        <w:numId w:val="1"/>
      </w:numPr>
      <w:spacing w:before="480" w:after="0"/>
      <w:outlineLvl w:val="0"/>
    </w:pPr>
    <w:rPr>
      <w:rFonts w:ascii="Arial" w:hAnsi="Arial" w:eastAsia="Calibri" w:cstheme="majorBidi"/>
      <w:b/>
      <w:bCs/>
      <w:sz w:val="28"/>
      <w:szCs w:val="28"/>
      <w:lang w:bidi="th-TH"/>
    </w:rPr>
  </w:style>
  <w:style w:type="paragraph" w:styleId="3">
    <w:name w:val="heading 2"/>
    <w:basedOn w:val="1"/>
    <w:next w:val="1"/>
    <w:link w:val="17"/>
    <w:unhideWhenUsed/>
    <w:qFormat/>
    <w:uiPriority w:val="0"/>
    <w:pPr>
      <w:keepNext/>
      <w:numPr>
        <w:ilvl w:val="1"/>
        <w:numId w:val="1"/>
      </w:numPr>
      <w:tabs>
        <w:tab w:val="left" w:pos="630"/>
        <w:tab w:val="left" w:pos="990"/>
      </w:tabs>
      <w:spacing w:before="240" w:after="60" w:line="240" w:lineRule="auto"/>
      <w:outlineLvl w:val="1"/>
    </w:pPr>
    <w:rPr>
      <w:rFonts w:ascii="Arial" w:hAnsi="Arial" w:eastAsia="Times New Roman" w:cs="Arial"/>
      <w:b/>
      <w:bCs/>
      <w:iCs/>
      <w:sz w:val="24"/>
      <w:szCs w:val="24"/>
      <w:lang w:bidi="ar-SA"/>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1"/>
    <w:rPr>
      <w:rFonts w:ascii="Calibri" w:hAnsi="Calibri" w:eastAsia="Calibri" w:cs="Calibri"/>
      <w:sz w:val="22"/>
      <w:szCs w:val="22"/>
      <w:lang w:val="en-US" w:eastAsia="en-US" w:bidi="en-US"/>
    </w:rPr>
  </w:style>
  <w:style w:type="paragraph" w:styleId="7">
    <w:name w:val="footer"/>
    <w:basedOn w:val="1"/>
    <w:link w:val="15"/>
    <w:unhideWhenUsed/>
    <w:qFormat/>
    <w:uiPriority w:val="99"/>
    <w:pPr>
      <w:tabs>
        <w:tab w:val="center" w:pos="4680"/>
        <w:tab w:val="right" w:pos="9360"/>
      </w:tabs>
      <w:spacing w:after="0" w:line="240" w:lineRule="auto"/>
    </w:pPr>
  </w:style>
  <w:style w:type="paragraph" w:styleId="8">
    <w:name w:val="header"/>
    <w:basedOn w:val="1"/>
    <w:link w:val="14"/>
    <w:unhideWhenUsed/>
    <w:uiPriority w:val="99"/>
    <w:pPr>
      <w:tabs>
        <w:tab w:val="center" w:pos="4680"/>
        <w:tab w:val="right" w:pos="9360"/>
      </w:tabs>
      <w:spacing w:after="0" w:line="240" w:lineRule="auto"/>
    </w:pPr>
  </w:style>
  <w:style w:type="character" w:styleId="9">
    <w:name w:val="Hyperlink"/>
    <w:unhideWhenUsed/>
    <w:uiPriority w:val="99"/>
    <w:rPr>
      <w:color w:val="0000FF"/>
      <w:u w:val="single"/>
    </w:rPr>
  </w:style>
  <w:style w:type="paragraph" w:styleId="10">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4"/>
    <w:qFormat/>
    <w:uiPriority w:val="22"/>
    <w:rPr>
      <w:b/>
      <w:bCs/>
    </w:rPr>
  </w:style>
  <w:style w:type="table" w:styleId="12">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link w:val="18"/>
    <w:qFormat/>
    <w:uiPriority w:val="1"/>
    <w:pPr>
      <w:ind w:left="720"/>
      <w:contextualSpacing/>
    </w:pPr>
  </w:style>
  <w:style w:type="character" w:customStyle="1" w:styleId="14">
    <w:name w:val="Header Char"/>
    <w:basedOn w:val="4"/>
    <w:link w:val="8"/>
    <w:qFormat/>
    <w:uiPriority w:val="99"/>
  </w:style>
  <w:style w:type="character" w:customStyle="1" w:styleId="15">
    <w:name w:val="Footer Char"/>
    <w:basedOn w:val="4"/>
    <w:link w:val="7"/>
    <w:uiPriority w:val="99"/>
  </w:style>
  <w:style w:type="character" w:customStyle="1" w:styleId="16">
    <w:name w:val="Heading 1 Char"/>
    <w:basedOn w:val="4"/>
    <w:link w:val="2"/>
    <w:uiPriority w:val="9"/>
    <w:rPr>
      <w:rFonts w:ascii="Arial" w:hAnsi="Arial" w:eastAsia="Calibri" w:cstheme="majorBidi"/>
      <w:b/>
      <w:bCs/>
      <w:sz w:val="28"/>
      <w:szCs w:val="28"/>
      <w:lang w:bidi="th-TH"/>
    </w:rPr>
  </w:style>
  <w:style w:type="character" w:customStyle="1" w:styleId="17">
    <w:name w:val="Heading 2 Char"/>
    <w:basedOn w:val="4"/>
    <w:link w:val="3"/>
    <w:uiPriority w:val="0"/>
    <w:rPr>
      <w:rFonts w:ascii="Arial" w:hAnsi="Arial" w:eastAsia="Times New Roman" w:cs="Arial"/>
      <w:b/>
      <w:bCs/>
      <w:iCs/>
      <w:sz w:val="24"/>
      <w:szCs w:val="24"/>
      <w:lang w:bidi="ar-SA"/>
    </w:rPr>
  </w:style>
  <w:style w:type="character" w:customStyle="1" w:styleId="18">
    <w:name w:val="List Paragraph Char"/>
    <w:link w:val="13"/>
    <w:qFormat/>
    <w:uiPriority w:val="1"/>
  </w:style>
  <w:style w:type="paragraph" w:styleId="19">
    <w:name w:val="No Spacing"/>
    <w:link w:val="20"/>
    <w:qFormat/>
    <w:uiPriority w:val="1"/>
    <w:pPr>
      <w:spacing w:after="0" w:line="240" w:lineRule="auto"/>
    </w:pPr>
    <w:rPr>
      <w:rFonts w:ascii="Times New Roman" w:hAnsi="Times New Roman" w:eastAsia="Times New Roman" w:cs="Times New Roman"/>
      <w:sz w:val="20"/>
      <w:lang w:val="en-US" w:eastAsia="en-US" w:bidi="ar-SA"/>
    </w:rPr>
  </w:style>
  <w:style w:type="character" w:customStyle="1" w:styleId="20">
    <w:name w:val="No Spacing Char"/>
    <w:basedOn w:val="4"/>
    <w:link w:val="19"/>
    <w:uiPriority w:val="1"/>
    <w:rPr>
      <w:rFonts w:ascii="Times New Roman" w:hAnsi="Times New Roman" w:eastAsia="Times New Roman" w:cs="Times New Roman"/>
      <w:sz w:val="20"/>
      <w:lang w:bidi="ar-SA"/>
    </w:rPr>
  </w:style>
  <w:style w:type="paragraph" w:customStyle="1" w:styleId="21">
    <w:name w:val="Table Paragraph"/>
    <w:basedOn w:val="1"/>
    <w:qFormat/>
    <w:uiPriority w:val="1"/>
    <w:pPr>
      <w:widowControl w:val="0"/>
      <w:autoSpaceDE w:val="0"/>
      <w:autoSpaceDN w:val="0"/>
      <w:spacing w:after="0" w:line="240" w:lineRule="auto"/>
      <w:ind w:left="396"/>
    </w:pPr>
    <w:rPr>
      <w:rFonts w:ascii="Trebuchet MS" w:hAnsi="Trebuchet MS" w:eastAsia="Trebuchet MS" w:cs="Trebuchet MS"/>
      <w:szCs w:val="22"/>
      <w:lang w:bidi="ar-SA"/>
    </w:rPr>
  </w:style>
  <w:style w:type="table" w:customStyle="1" w:styleId="22">
    <w:name w:val="TableGrid"/>
    <w:qFormat/>
    <w:uiPriority w:val="0"/>
    <w:pPr>
      <w:spacing w:after="0" w:line="240" w:lineRule="auto"/>
    </w:pPr>
    <w:rPr>
      <w:rFonts w:eastAsiaTheme="minorEastAsia"/>
      <w:szCs w:val="22"/>
      <w:lang w:bidi="ar-SA"/>
    </w:rPr>
    <w:tblPr>
      <w:tblCellMar>
        <w:top w:w="0" w:type="dxa"/>
        <w:left w:w="0" w:type="dxa"/>
        <w:bottom w:w="0" w:type="dxa"/>
        <w:right w:w="0" w:type="dxa"/>
      </w:tblCellMar>
    </w:tblPr>
  </w:style>
  <w:style w:type="table" w:customStyle="1" w:styleId="23">
    <w:name w:val="_Style 12"/>
    <w:basedOn w:val="24"/>
    <w:uiPriority w:val="0"/>
    <w:pPr>
      <w:spacing w:after="0" w:line="240" w:lineRule="auto"/>
    </w:pPr>
    <w:tblPr>
      <w:tblCellMar>
        <w:top w:w="0" w:type="dxa"/>
        <w:left w:w="108" w:type="dxa"/>
        <w:bottom w:w="0" w:type="dxa"/>
        <w:right w:w="108" w:type="dxa"/>
      </w:tblCellMar>
    </w:tblPr>
  </w:style>
  <w:style w:type="table" w:customStyle="1" w:styleId="24">
    <w:name w:val="Table Normal1"/>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8591</Words>
  <Characters>48973</Characters>
  <Lines>408</Lines>
  <Paragraphs>114</Paragraphs>
  <TotalTime>0</TotalTime>
  <ScaleCrop>false</ScaleCrop>
  <LinksUpToDate>false</LinksUpToDate>
  <CharactersWithSpaces>57450</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2021-02-02T07:22:00Z</dcterms:created>
  <dc:creator>HP ProBook4441s</dc:creator>
  <cp:lastModifiedBy>HIM</cp:lastModifiedBy>
  <cp:lastPrinted>2017-05-25T05:04:00Z</cp:lastPrinted>
  <dcterms:modified xsi:type="dcterms:W3CDTF">2021-02-04T06:41:26Z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