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39EF5FD0"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47283CC3" w14:textId="77777777" w:rsidR="008426F1" w:rsidRDefault="008426F1" w:rsidP="008426F1">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2F3B73CC" w14:textId="3580EEC3" w:rsidR="008426F1" w:rsidRPr="007E73AD" w:rsidRDefault="00902D60" w:rsidP="007E73AD">
      <w:pPr>
        <w:spacing w:after="0"/>
        <w:jc w:val="center"/>
        <w:rPr>
          <w:rFonts w:ascii="Century Gothic" w:hAnsi="Century Gothic" w:cs="Tahoma"/>
          <w:b/>
          <w:color w:val="000000" w:themeColor="text1"/>
          <w:sz w:val="36"/>
          <w:szCs w:val="36"/>
        </w:rPr>
      </w:pPr>
      <w:r w:rsidRPr="00902D60">
        <w:rPr>
          <w:rFonts w:ascii="Century Gothic" w:hAnsi="Century Gothic" w:cs="Tahoma"/>
          <w:b/>
          <w:color w:val="000000" w:themeColor="text1"/>
          <w:sz w:val="36"/>
          <w:szCs w:val="36"/>
        </w:rPr>
        <w:t>Press Shop Supervisor Level 5</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2305DBAC"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170198">
              <w:rPr>
                <w:rFonts w:ascii="Calibri" w:eastAsia="Calibri" w:hAnsi="Calibri" w:cs="Calibri"/>
                <w:b/>
                <w:spacing w:val="1"/>
                <w:szCs w:val="22"/>
              </w:rPr>
              <w:t>Press Shop Supervisor Level 5</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42940609"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color w:val="000000"/>
              </w:rPr>
              <w:t>USP3404</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EE3AD6">
            <w:pPr>
              <w:widowControl w:val="0"/>
              <w:spacing w:before="16" w:line="254" w:lineRule="auto"/>
              <w:ind w:left="103" w:right="288"/>
              <w:rPr>
                <w:rFonts w:ascii="Cambria" w:eastAsia="Calibri" w:hAnsi="Cambria" w:cs="Mangal"/>
              </w:rPr>
            </w:pPr>
            <w:r w:rsidRPr="00EE3AD6">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29B3D24B" w:rsidR="00170198" w:rsidRPr="00AC6FAE" w:rsidRDefault="00545C90" w:rsidP="00170198">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Sheet-Metal Shop and jobs roles for operating/ handling power Presses machines supervising the Press Lines activities</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747C0902" w:rsidR="00170198" w:rsidRPr="00EE3AD6" w:rsidRDefault="00170198" w:rsidP="00EE3AD6">
            <w:pPr>
              <w:widowControl w:val="0"/>
              <w:spacing w:before="16" w:line="254" w:lineRule="auto"/>
              <w:ind w:left="103" w:right="288"/>
              <w:rPr>
                <w:rFonts w:ascii="Calibri" w:eastAsia="Calibri" w:hAnsi="Calibri" w:cs="Calibri"/>
                <w:spacing w:val="1"/>
                <w:szCs w:val="22"/>
              </w:rPr>
            </w:pPr>
            <w:r w:rsidRPr="00EE3AD6">
              <w:rPr>
                <w:rFonts w:ascii="Calibri" w:eastAsia="Calibri" w:hAnsi="Calibri" w:cs="Calibri"/>
                <w:spacing w:val="1"/>
                <w:szCs w:val="22"/>
              </w:rPr>
              <w:t>Minimum Educational Qualification: ITI – Mechanical</w:t>
            </w:r>
          </w:p>
          <w:p w14:paraId="687BB99E" w14:textId="08F763D1" w:rsidR="00170198" w:rsidRPr="00AC6FAE" w:rsidRDefault="00170198" w:rsidP="00EE3AD6">
            <w:pPr>
              <w:widowControl w:val="0"/>
              <w:spacing w:before="16" w:line="254" w:lineRule="auto"/>
              <w:ind w:left="103" w:right="288"/>
              <w:rPr>
                <w:rFonts w:ascii="Cambria" w:eastAsia="Calibri" w:hAnsi="Cambria" w:cs="Mangal"/>
              </w:rPr>
            </w:pPr>
            <w:r w:rsidRPr="00EE3AD6">
              <w:rPr>
                <w:rFonts w:ascii="Calibri" w:eastAsia="Calibri" w:hAnsi="Calibri" w:cs="Calibri"/>
                <w:spacing w:val="1"/>
                <w:szCs w:val="22"/>
              </w:rPr>
              <w:t>Age 18 years to 35 years</w:t>
            </w:r>
            <w:r w:rsidRPr="00AC6FAE">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5380DE87" w14:textId="77777777" w:rsidR="00170198" w:rsidRPr="00A6366F" w:rsidRDefault="00170198" w:rsidP="00170198">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lastRenderedPageBreak/>
        <w:t>OBJECTIVE OF THE COURSE</w:t>
      </w:r>
      <w:r w:rsidRPr="00A6366F">
        <w:rPr>
          <w:rFonts w:ascii="Century Gothic" w:hAnsi="Century Gothic" w:cs="Tahoma"/>
          <w:b/>
          <w:bCs/>
          <w:color w:val="000000" w:themeColor="text1"/>
          <w:sz w:val="24"/>
          <w:szCs w:val="24"/>
        </w:rPr>
        <w:t xml:space="preserve">: - </w:t>
      </w:r>
    </w:p>
    <w:p w14:paraId="11E5D556" w14:textId="77777777" w:rsidR="00170198" w:rsidRPr="00A6366F" w:rsidRDefault="00170198" w:rsidP="00170198">
      <w:pPr>
        <w:pStyle w:val="ListParagraph"/>
        <w:spacing w:after="0"/>
        <w:ind w:left="360"/>
        <w:jc w:val="both"/>
        <w:rPr>
          <w:rFonts w:ascii="Century Gothic" w:hAnsi="Century Gothic" w:cs="Tahoma"/>
          <w:b/>
          <w:bCs/>
          <w:color w:val="000000" w:themeColor="text1"/>
          <w:sz w:val="24"/>
          <w:szCs w:val="24"/>
          <w:u w:val="single"/>
        </w:rPr>
      </w:pPr>
    </w:p>
    <w:p w14:paraId="562B0997" w14:textId="2C77B3BB" w:rsidR="00170198" w:rsidRPr="00A6366F" w:rsidRDefault="00170198" w:rsidP="00170198">
      <w:pPr>
        <w:pStyle w:val="ListParagraph"/>
        <w:spacing w:after="0"/>
        <w:ind w:left="360"/>
        <w:jc w:val="both"/>
        <w:rPr>
          <w:rFonts w:ascii="Century Gothic" w:hAnsi="Century Gothic" w:cs="Tahoma"/>
          <w:color w:val="000000" w:themeColor="text1"/>
          <w:sz w:val="24"/>
          <w:szCs w:val="24"/>
        </w:rPr>
      </w:pPr>
      <w:r w:rsidRPr="00E13F5E">
        <w:rPr>
          <w:rFonts w:ascii="Century Gothic" w:hAnsi="Century Gothic" w:cs="Arial"/>
          <w:bCs/>
          <w:color w:val="000000" w:themeColor="text1"/>
          <w:sz w:val="24"/>
          <w:szCs w:val="24"/>
          <w:lang w:val="en-GB"/>
        </w:rPr>
        <w:t>Technical knowledge of welding/soldering/brazing and metallurgy, Reading, writing and communication skills, ability to plan and prioritize, quality consciousness, sensitivity to problem solving, quick decision making, safety orientation, dexterity and high precision, ability to use internal ERP systems (if existing), managing teams, grievance management, listening skills, ability to train team members</w:t>
      </w:r>
      <w:r>
        <w:rPr>
          <w:rFonts w:ascii="Century Gothic" w:hAnsi="Century Gothic" w:cs="Arial"/>
          <w:bCs/>
          <w:color w:val="000000" w:themeColor="text1"/>
          <w:sz w:val="24"/>
          <w:szCs w:val="24"/>
          <w:lang w:val="en-GB"/>
        </w:rPr>
        <w:t>.</w:t>
      </w:r>
    </w:p>
    <w:p w14:paraId="4C1BC876" w14:textId="77777777" w:rsidR="00170198" w:rsidRPr="00EB7112" w:rsidRDefault="00170198" w:rsidP="00170198">
      <w:pPr>
        <w:spacing w:after="0"/>
        <w:jc w:val="both"/>
        <w:rPr>
          <w:rFonts w:ascii="Century Gothic" w:hAnsi="Century Gothic" w:cs="Tahoma"/>
          <w:color w:val="000000" w:themeColor="text1"/>
          <w:sz w:val="24"/>
          <w:szCs w:val="24"/>
        </w:rPr>
      </w:pPr>
    </w:p>
    <w:p w14:paraId="60E63234" w14:textId="77777777" w:rsidR="00170198" w:rsidRPr="00A6366F" w:rsidRDefault="00170198" w:rsidP="00170198">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7A20DED6" w14:textId="77777777" w:rsidR="00170198" w:rsidRPr="00A6366F" w:rsidRDefault="00170198" w:rsidP="00170198">
      <w:pPr>
        <w:pStyle w:val="ListParagraph"/>
        <w:spacing w:after="0"/>
        <w:ind w:left="360"/>
        <w:jc w:val="both"/>
        <w:rPr>
          <w:rFonts w:ascii="Century Gothic" w:hAnsi="Century Gothic" w:cs="Tahoma"/>
          <w:b/>
          <w:bCs/>
          <w:color w:val="000000" w:themeColor="text1"/>
          <w:sz w:val="20"/>
          <w:szCs w:val="24"/>
          <w:u w:val="single"/>
        </w:rPr>
      </w:pPr>
    </w:p>
    <w:p w14:paraId="5A11B1CD"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Industrial System Mandatory Training Content-</w:t>
      </w:r>
    </w:p>
    <w:p w14:paraId="73DEDB43"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Industrial Working environment awareness and knowledge</w:t>
      </w:r>
    </w:p>
    <w:p w14:paraId="478E98B8"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Job role &amp; responsibility</w:t>
      </w:r>
    </w:p>
    <w:p w14:paraId="44859C97"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System, machine, mechanism knowledge</w:t>
      </w:r>
    </w:p>
    <w:p w14:paraId="54D52D36"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IMTE (Inspection, measuring and test equipment) knowledge</w:t>
      </w:r>
    </w:p>
    <w:p w14:paraId="11346116"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Health Safety Environment (HSE)- 5S, PPE, Fire &amp; Safety and First- Aid Knowledge</w:t>
      </w:r>
    </w:p>
    <w:p w14:paraId="217D551F"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Lean Manufacturing Technology (Poka-Yoke, Kaizen)</w:t>
      </w:r>
    </w:p>
    <w:p w14:paraId="60374EB7"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Engineering/Industrial documentation and standards (SPC, FMEA, APQP, PPAP,7QC)</w:t>
      </w:r>
    </w:p>
    <w:p w14:paraId="44D3B51F" w14:textId="77777777" w:rsidR="00170198"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Industrial/Engineering drawing study</w:t>
      </w:r>
    </w:p>
    <w:p w14:paraId="08D83CA8"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Motivation, Behavioral and communication skills</w:t>
      </w:r>
    </w:p>
    <w:p w14:paraId="6A9BBD10"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Inter departmental activities</w:t>
      </w:r>
    </w:p>
    <w:p w14:paraId="73B10C51"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Practical exposer and real time On-Job-Training (OJT)</w:t>
      </w:r>
    </w:p>
    <w:p w14:paraId="6A3262C7"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Domain Training Content-</w:t>
      </w:r>
    </w:p>
    <w:p w14:paraId="2A04671A"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Types of manufacturing processes used</w:t>
      </w:r>
    </w:p>
    <w:p w14:paraId="05F41F20"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Types of welding processes in Resistance Welding and Gas Discharge Welding techniques and associated equipment</w:t>
      </w:r>
    </w:p>
    <w:p w14:paraId="015AB777"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Types of joints used in welding</w:t>
      </w:r>
    </w:p>
    <w:p w14:paraId="103D037C"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Requirement of raw materials used in the process</w:t>
      </w:r>
    </w:p>
    <w:p w14:paraId="0FBB68D1"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About tools, jigs and fixtures, their usage and maintenance methods</w:t>
      </w:r>
    </w:p>
    <w:p w14:paraId="23B0E4D2"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How to operate the machine in both, automatic/robotic and manual mode</w:t>
      </w:r>
    </w:p>
    <w:p w14:paraId="544701AD"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Basic arithmetic and calculation methods</w:t>
      </w:r>
    </w:p>
    <w:p w14:paraId="43182094"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lastRenderedPageBreak/>
        <w:t>Types of soldering and brazing process and equipment associated with soldering and brazing</w:t>
      </w:r>
    </w:p>
    <w:p w14:paraId="0FA69DF1"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Cleaning methods for electrodes, metal surfaces etc.</w:t>
      </w:r>
    </w:p>
    <w:p w14:paraId="0605E7AB"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Various National and International welding standards used in automotive sector in India</w:t>
      </w:r>
    </w:p>
    <w:p w14:paraId="2B9538AE"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How to visually represent the final product output and hence decide on the key steps to be followed for welding</w:t>
      </w:r>
    </w:p>
    <w:p w14:paraId="16AC2F79"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Types of defects in welding/soldering/ brazing and their impact on the overall product</w:t>
      </w:r>
    </w:p>
    <w:p w14:paraId="66A5FAA3"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Metallurgical properties of material and work pieces used in welding, brazing and soldering</w:t>
      </w:r>
    </w:p>
    <w:p w14:paraId="088D3C93"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Basic chemical properties of material used for electrodes, flux, welding gases etc.</w:t>
      </w:r>
    </w:p>
    <w:p w14:paraId="2D598275"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Basic knowledge of electrical laws and working of welding transformers, capacitors etc.</w:t>
      </w:r>
    </w:p>
    <w:p w14:paraId="5DEE9F0A"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Knowledge of shift roster norms and guidelines</w:t>
      </w:r>
    </w:p>
    <w:p w14:paraId="265828FD"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Resource &amp;information systems like SAP, ERP etc.</w:t>
      </w:r>
    </w:p>
    <w:p w14:paraId="1F292A09" w14:textId="77777777" w:rsidR="00170198" w:rsidRPr="00E13F5E" w:rsidRDefault="00170198" w:rsidP="00170198">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E13F5E">
        <w:rPr>
          <w:rFonts w:ascii="Century Gothic" w:hAnsi="Century Gothic" w:cs="Arial"/>
          <w:color w:val="000000" w:themeColor="text1"/>
          <w:sz w:val="24"/>
          <w:szCs w:val="24"/>
        </w:rPr>
        <w:t>Usage of various business correspondence tools like email, MS office tools (word, excel, power point) etc.</w:t>
      </w:r>
    </w:p>
    <w:p w14:paraId="36A7A3D4" w14:textId="77777777" w:rsidR="00170198" w:rsidRPr="00A6366F" w:rsidRDefault="00170198" w:rsidP="00170198">
      <w:pPr>
        <w:spacing w:after="0"/>
        <w:jc w:val="both"/>
        <w:rPr>
          <w:rFonts w:ascii="Century Gothic" w:hAnsi="Century Gothic" w:cs="Tahoma"/>
          <w:color w:val="000000" w:themeColor="text1"/>
          <w:sz w:val="24"/>
          <w:szCs w:val="24"/>
        </w:rPr>
      </w:pPr>
    </w:p>
    <w:p w14:paraId="02F679DC" w14:textId="77777777" w:rsidR="00170198" w:rsidRPr="00F9668C" w:rsidRDefault="00170198" w:rsidP="00170198">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170198" w:rsidRPr="00437BB8" w14:paraId="36975BCA" w14:textId="77777777" w:rsidTr="005541FC">
        <w:trPr>
          <w:trHeight w:val="998"/>
        </w:trPr>
        <w:tc>
          <w:tcPr>
            <w:tcW w:w="13474" w:type="dxa"/>
            <w:gridSpan w:val="7"/>
          </w:tcPr>
          <w:p w14:paraId="44ADA87D" w14:textId="77777777" w:rsidR="00170198" w:rsidRDefault="00170198" w:rsidP="008C17ED">
            <w:pPr>
              <w:jc w:val="center"/>
              <w:rPr>
                <w:rFonts w:ascii="Century Gothic" w:hAnsi="Century Gothic"/>
                <w:b/>
                <w:u w:val="single"/>
              </w:rPr>
            </w:pPr>
          </w:p>
          <w:p w14:paraId="5525ACC3" w14:textId="77777777" w:rsidR="00170198" w:rsidRDefault="00170198" w:rsidP="008C17ED">
            <w:pPr>
              <w:jc w:val="center"/>
              <w:rPr>
                <w:rFonts w:ascii="Century Gothic" w:hAnsi="Century Gothic"/>
                <w:b/>
                <w:u w:val="single"/>
              </w:rPr>
            </w:pPr>
            <w:r>
              <w:rPr>
                <w:rFonts w:ascii="Century Gothic" w:hAnsi="Century Gothic"/>
                <w:b/>
                <w:bCs/>
              </w:rPr>
              <w:t>DURATION :- THREE MONTHS</w:t>
            </w:r>
          </w:p>
          <w:p w14:paraId="21618E28" w14:textId="77777777" w:rsidR="00170198" w:rsidRPr="00CE3D21" w:rsidRDefault="00170198" w:rsidP="008C17ED">
            <w:pPr>
              <w:jc w:val="center"/>
              <w:rPr>
                <w:rFonts w:ascii="Century Gothic" w:hAnsi="Century Gothic"/>
                <w:b/>
                <w:u w:val="single"/>
              </w:rPr>
            </w:pPr>
            <w:r>
              <w:rPr>
                <w:rFonts w:ascii="Century Gothic" w:hAnsi="Century Gothic"/>
                <w:b/>
                <w:u w:val="single"/>
              </w:rPr>
              <w:t>CERTFICATE PROGRAM IN MANUFACTURING JOB ROLES</w:t>
            </w:r>
          </w:p>
        </w:tc>
      </w:tr>
      <w:tr w:rsidR="00170198" w:rsidRPr="00437BB8" w14:paraId="2D027129" w14:textId="77777777" w:rsidTr="005541FC">
        <w:trPr>
          <w:trHeight w:val="809"/>
        </w:trPr>
        <w:tc>
          <w:tcPr>
            <w:tcW w:w="2987" w:type="dxa"/>
            <w:gridSpan w:val="2"/>
          </w:tcPr>
          <w:p w14:paraId="67A92441" w14:textId="77777777" w:rsidR="00170198" w:rsidRPr="004D614F" w:rsidRDefault="00170198" w:rsidP="008C17ED">
            <w:pPr>
              <w:jc w:val="both"/>
              <w:rPr>
                <w:rFonts w:ascii="Century Gothic" w:hAnsi="Century Gothic"/>
                <w:b/>
                <w:bCs/>
                <w:szCs w:val="22"/>
              </w:rPr>
            </w:pPr>
          </w:p>
          <w:p w14:paraId="5EE0C394" w14:textId="77777777" w:rsidR="00170198" w:rsidRPr="004D614F" w:rsidRDefault="00170198" w:rsidP="008C17ED">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6FBBE92B" w14:textId="77777777" w:rsidR="00170198" w:rsidRPr="004D614F" w:rsidRDefault="00170198" w:rsidP="008C17ED">
            <w:pPr>
              <w:jc w:val="both"/>
              <w:rPr>
                <w:rFonts w:ascii="Century Gothic" w:hAnsi="Century Gothic"/>
                <w:b/>
                <w:szCs w:val="22"/>
              </w:rPr>
            </w:pPr>
          </w:p>
          <w:p w14:paraId="16ECFFC0" w14:textId="77777777" w:rsidR="00170198" w:rsidRPr="004D614F" w:rsidRDefault="00170198" w:rsidP="008C17ED">
            <w:pPr>
              <w:jc w:val="both"/>
              <w:rPr>
                <w:rFonts w:ascii="Century Gothic" w:hAnsi="Century Gothic"/>
                <w:b/>
                <w:szCs w:val="22"/>
              </w:rPr>
            </w:pPr>
            <w:r w:rsidRPr="004D614F">
              <w:rPr>
                <w:rFonts w:ascii="Century Gothic" w:hAnsi="Century Gothic"/>
                <w:b/>
                <w:szCs w:val="22"/>
              </w:rPr>
              <w:t xml:space="preserve">Code :- </w:t>
            </w:r>
            <w:r w:rsidRPr="00E13F5E">
              <w:rPr>
                <w:rFonts w:ascii="Century Gothic" w:hAnsi="Century Gothic"/>
                <w:b/>
                <w:szCs w:val="22"/>
              </w:rPr>
              <w:t>USP3404</w:t>
            </w:r>
          </w:p>
          <w:p w14:paraId="1D1C163C" w14:textId="77777777" w:rsidR="00170198" w:rsidRDefault="00170198" w:rsidP="008C17ED">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E13F5E">
              <w:rPr>
                <w:rFonts w:ascii="Century Gothic" w:hAnsi="Century Gothic"/>
                <w:szCs w:val="22"/>
              </w:rPr>
              <w:t>Press Shop Supervisor</w:t>
            </w:r>
            <w:r>
              <w:rPr>
                <w:rFonts w:ascii="Century Gothic" w:hAnsi="Century Gothic"/>
                <w:szCs w:val="22"/>
              </w:rPr>
              <w:t xml:space="preserve"> L5</w:t>
            </w:r>
            <w:r w:rsidRPr="004D614F">
              <w:rPr>
                <w:rFonts w:ascii="Century Gothic" w:hAnsi="Century Gothic"/>
                <w:szCs w:val="22"/>
              </w:rPr>
              <w:t>)</w:t>
            </w:r>
          </w:p>
          <w:p w14:paraId="598DB916" w14:textId="77777777" w:rsidR="00170198" w:rsidRPr="004D614F" w:rsidRDefault="00170198" w:rsidP="008C17ED">
            <w:pPr>
              <w:jc w:val="both"/>
              <w:rPr>
                <w:rFonts w:ascii="Century Gothic" w:hAnsi="Century Gothic"/>
                <w:szCs w:val="22"/>
              </w:rPr>
            </w:pPr>
          </w:p>
        </w:tc>
      </w:tr>
      <w:tr w:rsidR="00170198" w:rsidRPr="00437BB8" w14:paraId="2DABA513" w14:textId="77777777" w:rsidTr="005541FC">
        <w:trPr>
          <w:trHeight w:val="1718"/>
        </w:trPr>
        <w:tc>
          <w:tcPr>
            <w:tcW w:w="2987" w:type="dxa"/>
            <w:gridSpan w:val="2"/>
          </w:tcPr>
          <w:p w14:paraId="51BC0883" w14:textId="77777777" w:rsidR="00170198" w:rsidRPr="004D614F" w:rsidRDefault="00170198" w:rsidP="008C17ED">
            <w:pPr>
              <w:jc w:val="both"/>
              <w:rPr>
                <w:rFonts w:ascii="Century Gothic" w:hAnsi="Century Gothic"/>
                <w:b/>
                <w:bCs/>
                <w:szCs w:val="22"/>
              </w:rPr>
            </w:pPr>
          </w:p>
          <w:p w14:paraId="359F6288" w14:textId="77777777" w:rsidR="00170198" w:rsidRPr="004D614F" w:rsidRDefault="00170198" w:rsidP="008C17ED">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3E93C62F" w14:textId="77777777" w:rsidR="00170198" w:rsidRDefault="00170198" w:rsidP="008C17ED">
            <w:pPr>
              <w:jc w:val="both"/>
              <w:rPr>
                <w:rFonts w:ascii="Century Gothic" w:hAnsi="Century Gothic"/>
                <w:b/>
                <w:szCs w:val="22"/>
              </w:rPr>
            </w:pPr>
          </w:p>
          <w:p w14:paraId="4626DD8E" w14:textId="77777777" w:rsidR="00170198" w:rsidRDefault="00170198" w:rsidP="008C17ED">
            <w:pPr>
              <w:jc w:val="both"/>
              <w:rPr>
                <w:rFonts w:ascii="Century Gothic" w:hAnsi="Century Gothic"/>
                <w:szCs w:val="22"/>
              </w:rPr>
            </w:pPr>
            <w:r>
              <w:rPr>
                <w:rFonts w:ascii="Century Gothic" w:hAnsi="Century Gothic"/>
                <w:b/>
                <w:szCs w:val="22"/>
              </w:rPr>
              <w:t xml:space="preserve"> </w:t>
            </w:r>
            <w:r w:rsidRPr="004D614F">
              <w:rPr>
                <w:rFonts w:ascii="Century Gothic" w:hAnsi="Century Gothic"/>
                <w:szCs w:val="22"/>
              </w:rPr>
              <w:t xml:space="preserve">This module enables trainers to understand the fundamental concepts of footwear as a product, going through each operations from last selection to pattern cutting, cutting of component of each part of upper and lining on the material (leather/synthetic </w:t>
            </w:r>
            <w:proofErr w:type="spellStart"/>
            <w:r w:rsidRPr="004D614F">
              <w:rPr>
                <w:rFonts w:ascii="Century Gothic" w:hAnsi="Century Gothic"/>
                <w:szCs w:val="22"/>
              </w:rPr>
              <w:t>etc</w:t>
            </w:r>
            <w:proofErr w:type="spellEnd"/>
            <w:r w:rsidRPr="004D614F">
              <w:rPr>
                <w:rFonts w:ascii="Century Gothic" w:hAnsi="Century Gothic"/>
                <w:szCs w:val="22"/>
              </w:rPr>
              <w:t>), assembling of each cut component into a full upper with the help of sewing machines, assembling bottom components, drafting techniques to hand lasting process will help them to understand a full shoe making operations.</w:t>
            </w:r>
          </w:p>
          <w:p w14:paraId="5C0E5A50" w14:textId="77777777" w:rsidR="00170198" w:rsidRPr="004D614F" w:rsidRDefault="00170198" w:rsidP="008C17ED">
            <w:pPr>
              <w:jc w:val="both"/>
              <w:rPr>
                <w:rFonts w:ascii="Century Gothic" w:hAnsi="Century Gothic"/>
                <w:szCs w:val="22"/>
              </w:rPr>
            </w:pPr>
          </w:p>
        </w:tc>
      </w:tr>
      <w:tr w:rsidR="00170198" w:rsidRPr="00437BB8" w14:paraId="62105707" w14:textId="77777777" w:rsidTr="005541FC">
        <w:trPr>
          <w:trHeight w:val="1061"/>
        </w:trPr>
        <w:tc>
          <w:tcPr>
            <w:tcW w:w="2987" w:type="dxa"/>
            <w:gridSpan w:val="2"/>
          </w:tcPr>
          <w:p w14:paraId="2CE8A6F7" w14:textId="77777777" w:rsidR="00170198" w:rsidRPr="004D614F" w:rsidRDefault="00170198" w:rsidP="008C17ED">
            <w:pPr>
              <w:rPr>
                <w:rFonts w:ascii="Century Gothic" w:hAnsi="Century Gothic"/>
                <w:b/>
                <w:szCs w:val="22"/>
              </w:rPr>
            </w:pPr>
          </w:p>
          <w:p w14:paraId="745A1C22" w14:textId="77777777" w:rsidR="00170198" w:rsidRPr="004D614F" w:rsidRDefault="00170198" w:rsidP="008C17ED">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3FF62C5A" w14:textId="5AF448F8" w:rsidR="00170198" w:rsidRPr="00CE3D21" w:rsidRDefault="00170198" w:rsidP="008C17ED">
            <w:pPr>
              <w:jc w:val="both"/>
              <w:rPr>
                <w:rFonts w:ascii="Century Gothic" w:hAnsi="Century Gothic" w:cs="Tahoma"/>
                <w:color w:val="000000" w:themeColor="text1"/>
                <w:szCs w:val="22"/>
              </w:rPr>
            </w:pPr>
            <w:r w:rsidRPr="00E13F5E">
              <w:rPr>
                <w:rFonts w:ascii="Century Gothic" w:hAnsi="Century Gothic" w:cs="Arial"/>
                <w:color w:val="000000" w:themeColor="text1"/>
                <w:szCs w:val="22"/>
              </w:rPr>
              <w:t xml:space="preserve">This role is responsible for supervising the various </w:t>
            </w:r>
            <w:r w:rsidR="003309FC">
              <w:rPr>
                <w:rFonts w:ascii="Century Gothic" w:hAnsi="Century Gothic" w:cs="Arial"/>
                <w:color w:val="000000" w:themeColor="text1"/>
                <w:szCs w:val="22"/>
              </w:rPr>
              <w:t xml:space="preserve">metal forming </w:t>
            </w:r>
            <w:r w:rsidRPr="00E13F5E">
              <w:rPr>
                <w:rFonts w:ascii="Century Gothic" w:hAnsi="Century Gothic" w:cs="Arial"/>
                <w:color w:val="000000" w:themeColor="text1"/>
                <w:szCs w:val="22"/>
              </w:rPr>
              <w:t xml:space="preserve">processes, </w:t>
            </w:r>
            <w:r w:rsidR="003309FC">
              <w:rPr>
                <w:rFonts w:ascii="Century Gothic" w:hAnsi="Century Gothic" w:cs="Arial"/>
                <w:color w:val="000000" w:themeColor="text1"/>
                <w:szCs w:val="22"/>
              </w:rPr>
              <w:t>welding</w:t>
            </w:r>
            <w:r w:rsidRPr="00E13F5E">
              <w:rPr>
                <w:rFonts w:ascii="Century Gothic" w:hAnsi="Century Gothic" w:cs="Arial"/>
                <w:color w:val="000000" w:themeColor="text1"/>
                <w:szCs w:val="22"/>
              </w:rPr>
              <w:t xml:space="preserve"> for joining various types of metallic frames, structures, jigs, plates, sheets etc., maintaining process parameters, conducting quality checks on output product, deploying manpower as per requirement, guiding operatives and technicians to complete the assigned task, maintaining a safe &amp; healthy working environment on the shop floor and maintaining records related to production, rejections, material movement and manpower productivity for a line/shift. After completion of training our placement cell will provide job opportunity in Corporate/Manufacturing Company/Unit.</w:t>
            </w:r>
          </w:p>
        </w:tc>
      </w:tr>
      <w:tr w:rsidR="00170198" w:rsidRPr="00437BB8" w14:paraId="7D2AA838" w14:textId="77777777" w:rsidTr="005541FC">
        <w:trPr>
          <w:trHeight w:val="518"/>
        </w:trPr>
        <w:tc>
          <w:tcPr>
            <w:tcW w:w="2987" w:type="dxa"/>
            <w:gridSpan w:val="2"/>
          </w:tcPr>
          <w:p w14:paraId="7B4C50E0" w14:textId="77777777" w:rsidR="00170198" w:rsidRPr="004D614F" w:rsidRDefault="00170198" w:rsidP="008C17ED">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3C2F49B0" w14:textId="17F3AB39" w:rsidR="00170198" w:rsidRPr="000A1406" w:rsidRDefault="00170198" w:rsidP="008C17ED">
            <w:pPr>
              <w:rPr>
                <w:rFonts w:ascii="Century Gothic" w:hAnsi="Century Gothic"/>
                <w:szCs w:val="22"/>
              </w:rPr>
            </w:pPr>
            <w:r w:rsidRPr="00E13F5E">
              <w:rPr>
                <w:rFonts w:ascii="Century Gothic" w:hAnsi="Century Gothic"/>
                <w:szCs w:val="22"/>
              </w:rPr>
              <w:t>Theor</w:t>
            </w:r>
            <w:r w:rsidR="006F5F23">
              <w:rPr>
                <w:rFonts w:ascii="Century Gothic" w:hAnsi="Century Gothic"/>
                <w:szCs w:val="22"/>
              </w:rPr>
              <w:t>y</w:t>
            </w:r>
            <w:r w:rsidRPr="00E13F5E">
              <w:rPr>
                <w:rFonts w:ascii="Century Gothic" w:hAnsi="Century Gothic"/>
                <w:szCs w:val="22"/>
              </w:rPr>
              <w:t xml:space="preserve">, Practical &amp; OJT </w:t>
            </w:r>
          </w:p>
        </w:tc>
      </w:tr>
      <w:tr w:rsidR="003604AC" w:rsidRPr="00437BB8" w14:paraId="6905AA18" w14:textId="77777777" w:rsidTr="006F44F4">
        <w:trPr>
          <w:gridAfter w:val="1"/>
          <w:wAfter w:w="7" w:type="dxa"/>
          <w:trHeight w:val="251"/>
        </w:trPr>
        <w:tc>
          <w:tcPr>
            <w:tcW w:w="851" w:type="dxa"/>
          </w:tcPr>
          <w:p w14:paraId="632B1E15" w14:textId="77777777" w:rsidR="003604AC" w:rsidRPr="000A1406" w:rsidRDefault="003604AC"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082E0A1D" w14:textId="77777777" w:rsidR="003604AC" w:rsidRPr="000A1406" w:rsidRDefault="003604AC"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69469F06" w14:textId="77777777" w:rsidR="003604AC" w:rsidRPr="000A1406" w:rsidRDefault="003604AC"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554F94A0" w14:textId="77777777" w:rsidR="003604AC" w:rsidRPr="000A1406" w:rsidRDefault="003604AC" w:rsidP="006F44F4">
            <w:pPr>
              <w:jc w:val="center"/>
              <w:rPr>
                <w:rFonts w:ascii="Century Gothic" w:hAnsi="Century Gothic"/>
                <w:b/>
                <w:szCs w:val="22"/>
              </w:rPr>
            </w:pPr>
            <w:r w:rsidRPr="000A1406">
              <w:rPr>
                <w:rFonts w:ascii="Century Gothic" w:hAnsi="Century Gothic"/>
                <w:b/>
                <w:szCs w:val="22"/>
              </w:rPr>
              <w:t>DAYS</w:t>
            </w:r>
          </w:p>
        </w:tc>
      </w:tr>
      <w:tr w:rsidR="003604AC" w:rsidRPr="00437BB8" w14:paraId="047557A7" w14:textId="77777777" w:rsidTr="006F44F4">
        <w:trPr>
          <w:gridAfter w:val="1"/>
          <w:wAfter w:w="7" w:type="dxa"/>
          <w:trHeight w:val="267"/>
        </w:trPr>
        <w:tc>
          <w:tcPr>
            <w:tcW w:w="851" w:type="dxa"/>
          </w:tcPr>
          <w:p w14:paraId="195B511C" w14:textId="77777777" w:rsidR="003604AC" w:rsidRPr="00992764" w:rsidRDefault="003604AC" w:rsidP="006F44F4">
            <w:pPr>
              <w:rPr>
                <w:rFonts w:ascii="Century Gothic" w:hAnsi="Century Gothic"/>
                <w:b/>
              </w:rPr>
            </w:pPr>
            <w:r w:rsidRPr="00992764">
              <w:rPr>
                <w:rFonts w:ascii="Century Gothic" w:hAnsi="Century Gothic"/>
                <w:b/>
              </w:rPr>
              <w:t>1</w:t>
            </w:r>
          </w:p>
        </w:tc>
        <w:tc>
          <w:tcPr>
            <w:tcW w:w="10512" w:type="dxa"/>
            <w:gridSpan w:val="3"/>
          </w:tcPr>
          <w:p w14:paraId="5F435259" w14:textId="77777777" w:rsidR="003604AC" w:rsidRPr="00992764" w:rsidRDefault="003604AC"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34BAFC7F" w14:textId="77777777" w:rsidR="003604AC" w:rsidRPr="00437BB8" w:rsidRDefault="003604AC" w:rsidP="006F44F4">
            <w:pPr>
              <w:jc w:val="center"/>
              <w:rPr>
                <w:rFonts w:ascii="Century Gothic" w:hAnsi="Century Gothic"/>
              </w:rPr>
            </w:pPr>
            <w:r>
              <w:rPr>
                <w:rFonts w:ascii="Century Gothic" w:hAnsi="Century Gothic"/>
              </w:rPr>
              <w:t>10 DAYS</w:t>
            </w:r>
          </w:p>
        </w:tc>
      </w:tr>
      <w:tr w:rsidR="003604AC" w:rsidRPr="00437BB8" w14:paraId="2DB87B55" w14:textId="77777777" w:rsidTr="006F44F4">
        <w:trPr>
          <w:gridAfter w:val="1"/>
          <w:wAfter w:w="7" w:type="dxa"/>
          <w:trHeight w:val="267"/>
        </w:trPr>
        <w:tc>
          <w:tcPr>
            <w:tcW w:w="851" w:type="dxa"/>
          </w:tcPr>
          <w:p w14:paraId="24B04809" w14:textId="77777777" w:rsidR="003604AC" w:rsidRDefault="003604AC" w:rsidP="006F44F4">
            <w:pPr>
              <w:rPr>
                <w:rFonts w:ascii="Century Gothic" w:hAnsi="Century Gothic"/>
              </w:rPr>
            </w:pPr>
          </w:p>
        </w:tc>
        <w:tc>
          <w:tcPr>
            <w:tcW w:w="2977" w:type="dxa"/>
            <w:gridSpan w:val="2"/>
          </w:tcPr>
          <w:p w14:paraId="19C834BF" w14:textId="77777777" w:rsidR="003604AC" w:rsidRDefault="003604AC" w:rsidP="006F44F4">
            <w:pPr>
              <w:rPr>
                <w:rFonts w:ascii="Century Gothic" w:hAnsi="Century Gothic"/>
              </w:rPr>
            </w:pPr>
          </w:p>
        </w:tc>
        <w:tc>
          <w:tcPr>
            <w:tcW w:w="7535" w:type="dxa"/>
          </w:tcPr>
          <w:p w14:paraId="309C550F" w14:textId="77777777" w:rsidR="003604AC" w:rsidRDefault="003604AC" w:rsidP="006F44F4">
            <w:pPr>
              <w:rPr>
                <w:rFonts w:ascii="Century Gothic" w:hAnsi="Century Gothic"/>
              </w:rPr>
            </w:pPr>
            <w:r>
              <w:rPr>
                <w:rFonts w:ascii="Century Gothic" w:hAnsi="Century Gothic"/>
              </w:rPr>
              <w:t>1.1 Types of Industries</w:t>
            </w:r>
          </w:p>
        </w:tc>
        <w:tc>
          <w:tcPr>
            <w:tcW w:w="2104" w:type="dxa"/>
            <w:gridSpan w:val="2"/>
            <w:vMerge/>
          </w:tcPr>
          <w:p w14:paraId="7877F9D6" w14:textId="77777777" w:rsidR="003604AC" w:rsidRPr="00437BB8" w:rsidRDefault="003604AC" w:rsidP="006F44F4">
            <w:pPr>
              <w:jc w:val="center"/>
              <w:rPr>
                <w:rFonts w:ascii="Century Gothic" w:hAnsi="Century Gothic"/>
              </w:rPr>
            </w:pPr>
          </w:p>
        </w:tc>
      </w:tr>
      <w:tr w:rsidR="003604AC" w:rsidRPr="00437BB8" w14:paraId="7EA67DEF" w14:textId="77777777" w:rsidTr="006F44F4">
        <w:trPr>
          <w:gridAfter w:val="1"/>
          <w:wAfter w:w="7" w:type="dxa"/>
          <w:trHeight w:val="267"/>
        </w:trPr>
        <w:tc>
          <w:tcPr>
            <w:tcW w:w="851" w:type="dxa"/>
          </w:tcPr>
          <w:p w14:paraId="196037A2" w14:textId="77777777" w:rsidR="003604AC" w:rsidRDefault="003604AC" w:rsidP="006F44F4">
            <w:pPr>
              <w:jc w:val="right"/>
              <w:rPr>
                <w:rFonts w:ascii="Century Gothic" w:hAnsi="Century Gothic"/>
              </w:rPr>
            </w:pPr>
          </w:p>
        </w:tc>
        <w:tc>
          <w:tcPr>
            <w:tcW w:w="2977" w:type="dxa"/>
            <w:gridSpan w:val="2"/>
          </w:tcPr>
          <w:p w14:paraId="1B430DD5" w14:textId="77777777" w:rsidR="003604AC" w:rsidRDefault="003604AC" w:rsidP="006F44F4">
            <w:pPr>
              <w:jc w:val="right"/>
              <w:rPr>
                <w:rFonts w:ascii="Century Gothic" w:hAnsi="Century Gothic"/>
              </w:rPr>
            </w:pPr>
          </w:p>
        </w:tc>
        <w:tc>
          <w:tcPr>
            <w:tcW w:w="7535" w:type="dxa"/>
          </w:tcPr>
          <w:p w14:paraId="76765EE5" w14:textId="77777777" w:rsidR="003604AC" w:rsidRDefault="003604AC" w:rsidP="006F44F4">
            <w:pPr>
              <w:rPr>
                <w:rFonts w:ascii="Century Gothic" w:hAnsi="Century Gothic"/>
              </w:rPr>
            </w:pPr>
            <w:r>
              <w:rPr>
                <w:rFonts w:ascii="Century Gothic" w:hAnsi="Century Gothic"/>
              </w:rPr>
              <w:t xml:space="preserve">1.2 Types of industrial workings </w:t>
            </w:r>
          </w:p>
        </w:tc>
        <w:tc>
          <w:tcPr>
            <w:tcW w:w="1080" w:type="dxa"/>
          </w:tcPr>
          <w:p w14:paraId="36237213" w14:textId="77777777" w:rsidR="003604AC" w:rsidRPr="00437BB8" w:rsidRDefault="003604AC" w:rsidP="006F44F4">
            <w:pPr>
              <w:jc w:val="center"/>
              <w:rPr>
                <w:rFonts w:ascii="Century Gothic" w:hAnsi="Century Gothic"/>
              </w:rPr>
            </w:pPr>
          </w:p>
        </w:tc>
        <w:tc>
          <w:tcPr>
            <w:tcW w:w="1024" w:type="dxa"/>
          </w:tcPr>
          <w:p w14:paraId="08DC188D" w14:textId="77777777" w:rsidR="003604AC" w:rsidRPr="00437BB8" w:rsidRDefault="003604AC" w:rsidP="006F44F4">
            <w:pPr>
              <w:jc w:val="center"/>
              <w:rPr>
                <w:rFonts w:ascii="Century Gothic" w:hAnsi="Century Gothic"/>
              </w:rPr>
            </w:pPr>
          </w:p>
        </w:tc>
      </w:tr>
      <w:tr w:rsidR="003604AC" w:rsidRPr="00437BB8" w14:paraId="69102EAA" w14:textId="77777777" w:rsidTr="006F44F4">
        <w:trPr>
          <w:gridAfter w:val="1"/>
          <w:wAfter w:w="7" w:type="dxa"/>
          <w:trHeight w:val="267"/>
        </w:trPr>
        <w:tc>
          <w:tcPr>
            <w:tcW w:w="851" w:type="dxa"/>
          </w:tcPr>
          <w:p w14:paraId="543A3A2D" w14:textId="77777777" w:rsidR="003604AC" w:rsidRDefault="003604AC" w:rsidP="006F44F4">
            <w:pPr>
              <w:jc w:val="right"/>
              <w:rPr>
                <w:rFonts w:ascii="Century Gothic" w:hAnsi="Century Gothic"/>
              </w:rPr>
            </w:pPr>
          </w:p>
        </w:tc>
        <w:tc>
          <w:tcPr>
            <w:tcW w:w="2977" w:type="dxa"/>
            <w:gridSpan w:val="2"/>
          </w:tcPr>
          <w:p w14:paraId="58D6B008" w14:textId="77777777" w:rsidR="003604AC" w:rsidRDefault="003604AC" w:rsidP="006F44F4">
            <w:pPr>
              <w:jc w:val="right"/>
              <w:rPr>
                <w:rFonts w:ascii="Century Gothic" w:hAnsi="Century Gothic"/>
              </w:rPr>
            </w:pPr>
          </w:p>
        </w:tc>
        <w:tc>
          <w:tcPr>
            <w:tcW w:w="7535" w:type="dxa"/>
          </w:tcPr>
          <w:p w14:paraId="3F2BFB06" w14:textId="77777777" w:rsidR="003604AC" w:rsidRDefault="003604AC" w:rsidP="006F44F4">
            <w:pPr>
              <w:rPr>
                <w:rFonts w:ascii="Century Gothic" w:hAnsi="Century Gothic"/>
              </w:rPr>
            </w:pPr>
            <w:r>
              <w:rPr>
                <w:rFonts w:ascii="Century Gothic" w:hAnsi="Century Gothic"/>
              </w:rPr>
              <w:t>1.3 Industrial working Hierarchy</w:t>
            </w:r>
          </w:p>
        </w:tc>
        <w:tc>
          <w:tcPr>
            <w:tcW w:w="1080" w:type="dxa"/>
          </w:tcPr>
          <w:p w14:paraId="1549E009" w14:textId="77777777" w:rsidR="003604AC" w:rsidRPr="00437BB8" w:rsidRDefault="003604AC" w:rsidP="006F44F4">
            <w:pPr>
              <w:jc w:val="center"/>
              <w:rPr>
                <w:rFonts w:ascii="Century Gothic" w:hAnsi="Century Gothic"/>
              </w:rPr>
            </w:pPr>
          </w:p>
        </w:tc>
        <w:tc>
          <w:tcPr>
            <w:tcW w:w="1024" w:type="dxa"/>
          </w:tcPr>
          <w:p w14:paraId="4E247E5A" w14:textId="77777777" w:rsidR="003604AC" w:rsidRPr="00437BB8" w:rsidRDefault="003604AC" w:rsidP="006F44F4">
            <w:pPr>
              <w:jc w:val="center"/>
              <w:rPr>
                <w:rFonts w:ascii="Century Gothic" w:hAnsi="Century Gothic"/>
              </w:rPr>
            </w:pPr>
          </w:p>
        </w:tc>
      </w:tr>
      <w:tr w:rsidR="003604AC" w:rsidRPr="00437BB8" w14:paraId="3AEC9AC9" w14:textId="77777777" w:rsidTr="006F44F4">
        <w:trPr>
          <w:gridAfter w:val="1"/>
          <w:wAfter w:w="7" w:type="dxa"/>
          <w:trHeight w:val="267"/>
        </w:trPr>
        <w:tc>
          <w:tcPr>
            <w:tcW w:w="851" w:type="dxa"/>
          </w:tcPr>
          <w:p w14:paraId="2CDB2625" w14:textId="77777777" w:rsidR="003604AC" w:rsidRDefault="003604AC" w:rsidP="006F44F4">
            <w:pPr>
              <w:jc w:val="right"/>
              <w:rPr>
                <w:rFonts w:ascii="Century Gothic" w:hAnsi="Century Gothic"/>
              </w:rPr>
            </w:pPr>
          </w:p>
        </w:tc>
        <w:tc>
          <w:tcPr>
            <w:tcW w:w="2977" w:type="dxa"/>
            <w:gridSpan w:val="2"/>
          </w:tcPr>
          <w:p w14:paraId="6E5332FA" w14:textId="77777777" w:rsidR="003604AC" w:rsidRDefault="003604AC" w:rsidP="006F44F4">
            <w:pPr>
              <w:jc w:val="right"/>
              <w:rPr>
                <w:rFonts w:ascii="Century Gothic" w:hAnsi="Century Gothic"/>
              </w:rPr>
            </w:pPr>
          </w:p>
        </w:tc>
        <w:tc>
          <w:tcPr>
            <w:tcW w:w="7535" w:type="dxa"/>
          </w:tcPr>
          <w:p w14:paraId="08D7A359" w14:textId="77777777" w:rsidR="003604AC" w:rsidRDefault="003604AC" w:rsidP="006F44F4">
            <w:pPr>
              <w:rPr>
                <w:rFonts w:ascii="Century Gothic" w:hAnsi="Century Gothic"/>
              </w:rPr>
            </w:pPr>
            <w:r>
              <w:rPr>
                <w:rFonts w:ascii="Century Gothic" w:hAnsi="Century Gothic"/>
              </w:rPr>
              <w:t xml:space="preserve">1.4 Job Roles, Behavior and Motivation  </w:t>
            </w:r>
          </w:p>
        </w:tc>
        <w:tc>
          <w:tcPr>
            <w:tcW w:w="1080" w:type="dxa"/>
          </w:tcPr>
          <w:p w14:paraId="53A250FE" w14:textId="77777777" w:rsidR="003604AC" w:rsidRPr="00437BB8" w:rsidRDefault="003604AC" w:rsidP="006F44F4">
            <w:pPr>
              <w:jc w:val="center"/>
              <w:rPr>
                <w:rFonts w:ascii="Century Gothic" w:hAnsi="Century Gothic"/>
              </w:rPr>
            </w:pPr>
          </w:p>
        </w:tc>
        <w:tc>
          <w:tcPr>
            <w:tcW w:w="1024" w:type="dxa"/>
          </w:tcPr>
          <w:p w14:paraId="1509FAF1" w14:textId="77777777" w:rsidR="003604AC" w:rsidRPr="00437BB8" w:rsidRDefault="003604AC" w:rsidP="006F44F4">
            <w:pPr>
              <w:jc w:val="center"/>
              <w:rPr>
                <w:rFonts w:ascii="Century Gothic" w:hAnsi="Century Gothic"/>
              </w:rPr>
            </w:pPr>
          </w:p>
        </w:tc>
      </w:tr>
      <w:tr w:rsidR="003604AC" w:rsidRPr="00437BB8" w14:paraId="151D12F1" w14:textId="77777777" w:rsidTr="006F44F4">
        <w:trPr>
          <w:gridAfter w:val="1"/>
          <w:wAfter w:w="7" w:type="dxa"/>
          <w:trHeight w:val="267"/>
        </w:trPr>
        <w:tc>
          <w:tcPr>
            <w:tcW w:w="851" w:type="dxa"/>
          </w:tcPr>
          <w:p w14:paraId="21FAE371" w14:textId="77777777" w:rsidR="003604AC" w:rsidRDefault="003604AC" w:rsidP="006F44F4">
            <w:pPr>
              <w:jc w:val="right"/>
              <w:rPr>
                <w:rFonts w:ascii="Century Gothic" w:hAnsi="Century Gothic"/>
              </w:rPr>
            </w:pPr>
          </w:p>
        </w:tc>
        <w:tc>
          <w:tcPr>
            <w:tcW w:w="2977" w:type="dxa"/>
            <w:gridSpan w:val="2"/>
          </w:tcPr>
          <w:p w14:paraId="30F43866" w14:textId="77777777" w:rsidR="003604AC" w:rsidRDefault="003604AC" w:rsidP="006F44F4">
            <w:pPr>
              <w:jc w:val="right"/>
              <w:rPr>
                <w:rFonts w:ascii="Century Gothic" w:hAnsi="Century Gothic"/>
              </w:rPr>
            </w:pPr>
          </w:p>
        </w:tc>
        <w:tc>
          <w:tcPr>
            <w:tcW w:w="7535" w:type="dxa"/>
          </w:tcPr>
          <w:p w14:paraId="24246C6F" w14:textId="77777777" w:rsidR="003604AC" w:rsidRDefault="003604AC" w:rsidP="006F44F4">
            <w:pPr>
              <w:rPr>
                <w:rFonts w:ascii="Century Gothic" w:hAnsi="Century Gothic"/>
              </w:rPr>
            </w:pPr>
            <w:r>
              <w:rPr>
                <w:rFonts w:ascii="Century Gothic" w:hAnsi="Century Gothic"/>
              </w:rPr>
              <w:t xml:space="preserve">1.5 Job Responsibilities </w:t>
            </w:r>
          </w:p>
        </w:tc>
        <w:tc>
          <w:tcPr>
            <w:tcW w:w="1080" w:type="dxa"/>
          </w:tcPr>
          <w:p w14:paraId="2460ADD3" w14:textId="77777777" w:rsidR="003604AC" w:rsidRPr="00437BB8" w:rsidRDefault="003604AC" w:rsidP="006F44F4">
            <w:pPr>
              <w:jc w:val="center"/>
              <w:rPr>
                <w:rFonts w:ascii="Century Gothic" w:hAnsi="Century Gothic"/>
              </w:rPr>
            </w:pPr>
          </w:p>
        </w:tc>
        <w:tc>
          <w:tcPr>
            <w:tcW w:w="1024" w:type="dxa"/>
          </w:tcPr>
          <w:p w14:paraId="2BF946C7" w14:textId="77777777" w:rsidR="003604AC" w:rsidRPr="00437BB8" w:rsidRDefault="003604AC" w:rsidP="006F44F4">
            <w:pPr>
              <w:jc w:val="center"/>
              <w:rPr>
                <w:rFonts w:ascii="Century Gothic" w:hAnsi="Century Gothic"/>
              </w:rPr>
            </w:pPr>
          </w:p>
        </w:tc>
      </w:tr>
      <w:tr w:rsidR="003604AC" w:rsidRPr="00437BB8" w14:paraId="64C826BC" w14:textId="77777777" w:rsidTr="006F44F4">
        <w:trPr>
          <w:gridAfter w:val="1"/>
          <w:wAfter w:w="7" w:type="dxa"/>
          <w:trHeight w:val="267"/>
        </w:trPr>
        <w:tc>
          <w:tcPr>
            <w:tcW w:w="851" w:type="dxa"/>
          </w:tcPr>
          <w:p w14:paraId="176C6871" w14:textId="77777777" w:rsidR="003604AC" w:rsidRDefault="003604AC" w:rsidP="006F44F4">
            <w:pPr>
              <w:jc w:val="right"/>
              <w:rPr>
                <w:rFonts w:ascii="Century Gothic" w:hAnsi="Century Gothic"/>
              </w:rPr>
            </w:pPr>
          </w:p>
        </w:tc>
        <w:tc>
          <w:tcPr>
            <w:tcW w:w="2977" w:type="dxa"/>
            <w:gridSpan w:val="2"/>
          </w:tcPr>
          <w:p w14:paraId="34EF7611" w14:textId="77777777" w:rsidR="003604AC" w:rsidRDefault="003604AC" w:rsidP="006F44F4">
            <w:pPr>
              <w:jc w:val="right"/>
              <w:rPr>
                <w:rFonts w:ascii="Century Gothic" w:hAnsi="Century Gothic"/>
              </w:rPr>
            </w:pPr>
          </w:p>
        </w:tc>
        <w:tc>
          <w:tcPr>
            <w:tcW w:w="7535" w:type="dxa"/>
          </w:tcPr>
          <w:p w14:paraId="61913ACC" w14:textId="77777777" w:rsidR="003604AC" w:rsidRDefault="003604AC" w:rsidP="006F44F4">
            <w:pPr>
              <w:rPr>
                <w:rFonts w:ascii="Century Gothic" w:hAnsi="Century Gothic"/>
              </w:rPr>
            </w:pPr>
            <w:r>
              <w:rPr>
                <w:rFonts w:ascii="Century Gothic" w:hAnsi="Century Gothic"/>
              </w:rPr>
              <w:t>1.5 Career selection, Livelihood generation</w:t>
            </w:r>
          </w:p>
        </w:tc>
        <w:tc>
          <w:tcPr>
            <w:tcW w:w="1080" w:type="dxa"/>
          </w:tcPr>
          <w:p w14:paraId="1B898F09" w14:textId="77777777" w:rsidR="003604AC" w:rsidRPr="00437BB8" w:rsidRDefault="003604AC" w:rsidP="006F44F4">
            <w:pPr>
              <w:jc w:val="center"/>
              <w:rPr>
                <w:rFonts w:ascii="Century Gothic" w:hAnsi="Century Gothic"/>
              </w:rPr>
            </w:pPr>
          </w:p>
        </w:tc>
        <w:tc>
          <w:tcPr>
            <w:tcW w:w="1024" w:type="dxa"/>
          </w:tcPr>
          <w:p w14:paraId="07410777" w14:textId="77777777" w:rsidR="003604AC" w:rsidRPr="00437BB8" w:rsidRDefault="003604AC" w:rsidP="006F44F4">
            <w:pPr>
              <w:jc w:val="center"/>
              <w:rPr>
                <w:rFonts w:ascii="Century Gothic" w:hAnsi="Century Gothic"/>
              </w:rPr>
            </w:pPr>
          </w:p>
        </w:tc>
      </w:tr>
      <w:tr w:rsidR="003604AC" w:rsidRPr="00437BB8" w14:paraId="2E4BFC5C" w14:textId="77777777" w:rsidTr="006F44F4">
        <w:trPr>
          <w:gridAfter w:val="1"/>
          <w:wAfter w:w="7" w:type="dxa"/>
          <w:trHeight w:val="267"/>
        </w:trPr>
        <w:tc>
          <w:tcPr>
            <w:tcW w:w="851" w:type="dxa"/>
          </w:tcPr>
          <w:p w14:paraId="6D82F793" w14:textId="77777777" w:rsidR="003604AC" w:rsidRDefault="003604AC" w:rsidP="006F44F4">
            <w:pPr>
              <w:jc w:val="right"/>
              <w:rPr>
                <w:rFonts w:ascii="Century Gothic" w:hAnsi="Century Gothic"/>
              </w:rPr>
            </w:pPr>
          </w:p>
        </w:tc>
        <w:tc>
          <w:tcPr>
            <w:tcW w:w="2977" w:type="dxa"/>
            <w:gridSpan w:val="2"/>
          </w:tcPr>
          <w:p w14:paraId="5460B737" w14:textId="77777777" w:rsidR="003604AC" w:rsidRDefault="003604AC" w:rsidP="006F44F4">
            <w:pPr>
              <w:jc w:val="right"/>
              <w:rPr>
                <w:rFonts w:ascii="Century Gothic" w:hAnsi="Century Gothic"/>
              </w:rPr>
            </w:pPr>
          </w:p>
        </w:tc>
        <w:tc>
          <w:tcPr>
            <w:tcW w:w="7535" w:type="dxa"/>
          </w:tcPr>
          <w:p w14:paraId="1D6199B7" w14:textId="77777777" w:rsidR="003604AC" w:rsidRDefault="003604AC" w:rsidP="006F44F4">
            <w:pPr>
              <w:rPr>
                <w:rFonts w:ascii="Century Gothic" w:hAnsi="Century Gothic"/>
              </w:rPr>
            </w:pPr>
            <w:r>
              <w:rPr>
                <w:rFonts w:ascii="Century Gothic" w:hAnsi="Century Gothic"/>
              </w:rPr>
              <w:t>1.6 Career Growth through Loyalty, Hard work</w:t>
            </w:r>
          </w:p>
        </w:tc>
        <w:tc>
          <w:tcPr>
            <w:tcW w:w="1080" w:type="dxa"/>
          </w:tcPr>
          <w:p w14:paraId="4452C810" w14:textId="77777777" w:rsidR="003604AC" w:rsidRPr="00437BB8" w:rsidRDefault="003604AC" w:rsidP="006F44F4">
            <w:pPr>
              <w:jc w:val="center"/>
              <w:rPr>
                <w:rFonts w:ascii="Century Gothic" w:hAnsi="Century Gothic"/>
              </w:rPr>
            </w:pPr>
          </w:p>
        </w:tc>
        <w:tc>
          <w:tcPr>
            <w:tcW w:w="1024" w:type="dxa"/>
          </w:tcPr>
          <w:p w14:paraId="36D1EBB3" w14:textId="77777777" w:rsidR="003604AC" w:rsidRPr="00437BB8" w:rsidRDefault="003604AC" w:rsidP="006F44F4">
            <w:pPr>
              <w:jc w:val="center"/>
              <w:rPr>
                <w:rFonts w:ascii="Century Gothic" w:hAnsi="Century Gothic"/>
              </w:rPr>
            </w:pPr>
          </w:p>
        </w:tc>
      </w:tr>
      <w:tr w:rsidR="003604AC" w:rsidRPr="00437BB8" w14:paraId="077330F5" w14:textId="77777777" w:rsidTr="006F44F4">
        <w:trPr>
          <w:gridAfter w:val="1"/>
          <w:wAfter w:w="7" w:type="dxa"/>
          <w:trHeight w:val="267"/>
        </w:trPr>
        <w:tc>
          <w:tcPr>
            <w:tcW w:w="851" w:type="dxa"/>
          </w:tcPr>
          <w:p w14:paraId="341D1017" w14:textId="77777777" w:rsidR="003604AC" w:rsidRDefault="003604AC" w:rsidP="006F44F4">
            <w:pPr>
              <w:jc w:val="right"/>
              <w:rPr>
                <w:rFonts w:ascii="Century Gothic" w:hAnsi="Century Gothic"/>
              </w:rPr>
            </w:pPr>
          </w:p>
        </w:tc>
        <w:tc>
          <w:tcPr>
            <w:tcW w:w="2977" w:type="dxa"/>
            <w:gridSpan w:val="2"/>
          </w:tcPr>
          <w:p w14:paraId="59FF24CF" w14:textId="77777777" w:rsidR="003604AC" w:rsidRDefault="003604AC" w:rsidP="006F44F4">
            <w:pPr>
              <w:jc w:val="right"/>
              <w:rPr>
                <w:rFonts w:ascii="Century Gothic" w:hAnsi="Century Gothic"/>
              </w:rPr>
            </w:pPr>
          </w:p>
        </w:tc>
        <w:tc>
          <w:tcPr>
            <w:tcW w:w="7535" w:type="dxa"/>
          </w:tcPr>
          <w:p w14:paraId="2C340CF7" w14:textId="77777777" w:rsidR="003604AC" w:rsidRDefault="003604AC" w:rsidP="006F44F4">
            <w:pPr>
              <w:rPr>
                <w:rFonts w:ascii="Century Gothic" w:hAnsi="Century Gothic"/>
              </w:rPr>
            </w:pPr>
          </w:p>
        </w:tc>
        <w:tc>
          <w:tcPr>
            <w:tcW w:w="1080" w:type="dxa"/>
          </w:tcPr>
          <w:p w14:paraId="63E22B8E" w14:textId="77777777" w:rsidR="003604AC" w:rsidRPr="00437BB8" w:rsidRDefault="003604AC" w:rsidP="006F44F4">
            <w:pPr>
              <w:jc w:val="center"/>
              <w:rPr>
                <w:rFonts w:ascii="Century Gothic" w:hAnsi="Century Gothic"/>
              </w:rPr>
            </w:pPr>
          </w:p>
        </w:tc>
        <w:tc>
          <w:tcPr>
            <w:tcW w:w="1024" w:type="dxa"/>
          </w:tcPr>
          <w:p w14:paraId="76ADDFE4" w14:textId="77777777" w:rsidR="003604AC" w:rsidRPr="00437BB8" w:rsidRDefault="003604AC" w:rsidP="006F44F4">
            <w:pPr>
              <w:jc w:val="center"/>
              <w:rPr>
                <w:rFonts w:ascii="Century Gothic" w:hAnsi="Century Gothic"/>
              </w:rPr>
            </w:pPr>
          </w:p>
        </w:tc>
      </w:tr>
      <w:tr w:rsidR="003604AC" w:rsidRPr="00437BB8" w14:paraId="3F115280" w14:textId="77777777" w:rsidTr="006F44F4">
        <w:trPr>
          <w:gridAfter w:val="1"/>
          <w:wAfter w:w="7" w:type="dxa"/>
          <w:trHeight w:val="267"/>
        </w:trPr>
        <w:tc>
          <w:tcPr>
            <w:tcW w:w="851" w:type="dxa"/>
          </w:tcPr>
          <w:p w14:paraId="6929D5AF" w14:textId="77777777" w:rsidR="003604AC" w:rsidRPr="00992764" w:rsidRDefault="003604AC" w:rsidP="006F44F4">
            <w:pPr>
              <w:rPr>
                <w:rFonts w:ascii="Century Gothic" w:hAnsi="Century Gothic"/>
                <w:b/>
              </w:rPr>
            </w:pPr>
            <w:r w:rsidRPr="00992764">
              <w:rPr>
                <w:rFonts w:ascii="Century Gothic" w:hAnsi="Century Gothic"/>
                <w:b/>
              </w:rPr>
              <w:t>2</w:t>
            </w:r>
          </w:p>
        </w:tc>
        <w:tc>
          <w:tcPr>
            <w:tcW w:w="10512" w:type="dxa"/>
            <w:gridSpan w:val="3"/>
          </w:tcPr>
          <w:p w14:paraId="04F77AA3" w14:textId="49814858" w:rsidR="003604AC" w:rsidRPr="00992764" w:rsidRDefault="00DD7855" w:rsidP="006F44F4">
            <w:pPr>
              <w:rPr>
                <w:rFonts w:ascii="Century Gothic" w:hAnsi="Century Gothic"/>
                <w:b/>
              </w:rPr>
            </w:pPr>
            <w:r>
              <w:rPr>
                <w:rFonts w:ascii="Century Gothic" w:hAnsi="Century Gothic"/>
                <w:b/>
              </w:rPr>
              <w:t>SHEET METAL/PRESS SHOP ENGINEERING</w:t>
            </w:r>
            <w:r w:rsidR="003604AC">
              <w:rPr>
                <w:rFonts w:ascii="Century Gothic" w:hAnsi="Century Gothic"/>
                <w:b/>
              </w:rPr>
              <w:t xml:space="preserve"> PROCESS AND TECHNIQUES</w:t>
            </w:r>
          </w:p>
        </w:tc>
        <w:tc>
          <w:tcPr>
            <w:tcW w:w="1080" w:type="dxa"/>
          </w:tcPr>
          <w:p w14:paraId="25286D73" w14:textId="77777777" w:rsidR="003604AC" w:rsidRPr="00437BB8" w:rsidRDefault="003604AC" w:rsidP="006F44F4">
            <w:pPr>
              <w:rPr>
                <w:rFonts w:ascii="Century Gothic" w:hAnsi="Century Gothic"/>
              </w:rPr>
            </w:pPr>
          </w:p>
        </w:tc>
        <w:tc>
          <w:tcPr>
            <w:tcW w:w="1024" w:type="dxa"/>
          </w:tcPr>
          <w:p w14:paraId="1AFB8B07" w14:textId="77777777" w:rsidR="003604AC" w:rsidRPr="00437BB8" w:rsidRDefault="003604AC" w:rsidP="006F44F4">
            <w:pPr>
              <w:rPr>
                <w:rFonts w:ascii="Century Gothic" w:hAnsi="Century Gothic"/>
              </w:rPr>
            </w:pPr>
          </w:p>
        </w:tc>
      </w:tr>
      <w:tr w:rsidR="003604AC" w:rsidRPr="00437BB8" w14:paraId="0CDCEC50" w14:textId="77777777" w:rsidTr="006F44F4">
        <w:trPr>
          <w:gridAfter w:val="1"/>
          <w:wAfter w:w="7" w:type="dxa"/>
          <w:trHeight w:val="267"/>
        </w:trPr>
        <w:tc>
          <w:tcPr>
            <w:tcW w:w="851" w:type="dxa"/>
          </w:tcPr>
          <w:p w14:paraId="1696D2DE" w14:textId="77777777" w:rsidR="003604AC" w:rsidRDefault="003604AC" w:rsidP="006F44F4">
            <w:pPr>
              <w:jc w:val="right"/>
              <w:rPr>
                <w:rFonts w:ascii="Century Gothic" w:hAnsi="Century Gothic"/>
              </w:rPr>
            </w:pPr>
          </w:p>
        </w:tc>
        <w:tc>
          <w:tcPr>
            <w:tcW w:w="2977" w:type="dxa"/>
            <w:gridSpan w:val="2"/>
          </w:tcPr>
          <w:p w14:paraId="33244460" w14:textId="77777777" w:rsidR="003604AC" w:rsidRDefault="003604AC" w:rsidP="006F44F4">
            <w:pPr>
              <w:rPr>
                <w:rFonts w:ascii="Century Gothic" w:hAnsi="Century Gothic"/>
              </w:rPr>
            </w:pPr>
          </w:p>
        </w:tc>
        <w:tc>
          <w:tcPr>
            <w:tcW w:w="7535" w:type="dxa"/>
          </w:tcPr>
          <w:p w14:paraId="115FD36C" w14:textId="7FFEF1E2" w:rsidR="003604AC" w:rsidRDefault="003604AC"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DD7855">
              <w:rPr>
                <w:rFonts w:ascii="Century Gothic" w:hAnsi="Century Gothic"/>
              </w:rPr>
              <w:t>Sheet Metal/Press Shop Engineering</w:t>
            </w:r>
            <w:r w:rsidRPr="005D2001">
              <w:rPr>
                <w:rFonts w:ascii="Century Gothic" w:hAnsi="Century Gothic"/>
              </w:rPr>
              <w:t xml:space="preserve"> methodology and process</w:t>
            </w:r>
          </w:p>
        </w:tc>
        <w:tc>
          <w:tcPr>
            <w:tcW w:w="2104" w:type="dxa"/>
            <w:gridSpan w:val="2"/>
            <w:vMerge w:val="restart"/>
          </w:tcPr>
          <w:p w14:paraId="243E80B9" w14:textId="77777777" w:rsidR="003604AC" w:rsidRPr="00437BB8" w:rsidRDefault="003604AC" w:rsidP="006F44F4">
            <w:pPr>
              <w:jc w:val="center"/>
              <w:rPr>
                <w:rFonts w:ascii="Century Gothic" w:hAnsi="Century Gothic"/>
              </w:rPr>
            </w:pPr>
            <w:r>
              <w:rPr>
                <w:rFonts w:ascii="Century Gothic" w:hAnsi="Century Gothic"/>
              </w:rPr>
              <w:t>20 DAYS</w:t>
            </w:r>
          </w:p>
        </w:tc>
      </w:tr>
      <w:tr w:rsidR="003604AC" w:rsidRPr="00437BB8" w14:paraId="67A6487B" w14:textId="77777777" w:rsidTr="006F44F4">
        <w:trPr>
          <w:gridAfter w:val="1"/>
          <w:wAfter w:w="7" w:type="dxa"/>
          <w:trHeight w:val="267"/>
        </w:trPr>
        <w:tc>
          <w:tcPr>
            <w:tcW w:w="851" w:type="dxa"/>
          </w:tcPr>
          <w:p w14:paraId="126267E5" w14:textId="77777777" w:rsidR="003604AC" w:rsidRDefault="003604AC" w:rsidP="006F44F4">
            <w:pPr>
              <w:jc w:val="right"/>
              <w:rPr>
                <w:rFonts w:ascii="Century Gothic" w:hAnsi="Century Gothic"/>
              </w:rPr>
            </w:pPr>
          </w:p>
        </w:tc>
        <w:tc>
          <w:tcPr>
            <w:tcW w:w="2977" w:type="dxa"/>
            <w:gridSpan w:val="2"/>
          </w:tcPr>
          <w:p w14:paraId="643883D2" w14:textId="77777777" w:rsidR="003604AC" w:rsidRDefault="003604AC" w:rsidP="006F44F4">
            <w:pPr>
              <w:rPr>
                <w:rFonts w:ascii="Century Gothic" w:hAnsi="Century Gothic"/>
              </w:rPr>
            </w:pPr>
          </w:p>
        </w:tc>
        <w:tc>
          <w:tcPr>
            <w:tcW w:w="7535" w:type="dxa"/>
          </w:tcPr>
          <w:p w14:paraId="67260201" w14:textId="77777777" w:rsidR="003604AC" w:rsidRDefault="003604AC"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3827BDBA" w14:textId="77777777" w:rsidR="003604AC" w:rsidRPr="00437BB8" w:rsidRDefault="003604AC" w:rsidP="006F44F4">
            <w:pPr>
              <w:rPr>
                <w:rFonts w:ascii="Century Gothic" w:hAnsi="Century Gothic"/>
              </w:rPr>
            </w:pPr>
          </w:p>
        </w:tc>
      </w:tr>
      <w:tr w:rsidR="003604AC" w:rsidRPr="00437BB8" w14:paraId="5F1ED905" w14:textId="77777777" w:rsidTr="006F44F4">
        <w:trPr>
          <w:gridAfter w:val="1"/>
          <w:wAfter w:w="7" w:type="dxa"/>
          <w:trHeight w:val="267"/>
        </w:trPr>
        <w:tc>
          <w:tcPr>
            <w:tcW w:w="851" w:type="dxa"/>
          </w:tcPr>
          <w:p w14:paraId="7137948F" w14:textId="77777777" w:rsidR="003604AC" w:rsidRDefault="003604AC" w:rsidP="006F44F4">
            <w:pPr>
              <w:jc w:val="right"/>
              <w:rPr>
                <w:rFonts w:ascii="Century Gothic" w:hAnsi="Century Gothic"/>
              </w:rPr>
            </w:pPr>
          </w:p>
        </w:tc>
        <w:tc>
          <w:tcPr>
            <w:tcW w:w="2977" w:type="dxa"/>
            <w:gridSpan w:val="2"/>
          </w:tcPr>
          <w:p w14:paraId="7C4B3824" w14:textId="77777777" w:rsidR="003604AC" w:rsidRDefault="003604AC" w:rsidP="006F44F4">
            <w:pPr>
              <w:rPr>
                <w:rFonts w:ascii="Century Gothic" w:hAnsi="Century Gothic"/>
              </w:rPr>
            </w:pPr>
          </w:p>
        </w:tc>
        <w:tc>
          <w:tcPr>
            <w:tcW w:w="7535" w:type="dxa"/>
          </w:tcPr>
          <w:p w14:paraId="6CB5C991" w14:textId="77777777" w:rsidR="003604AC" w:rsidRDefault="003604AC"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1502AFB2" w14:textId="77777777" w:rsidR="003604AC" w:rsidRPr="00437BB8" w:rsidRDefault="003604AC" w:rsidP="006F44F4">
            <w:pPr>
              <w:rPr>
                <w:rFonts w:ascii="Century Gothic" w:hAnsi="Century Gothic"/>
              </w:rPr>
            </w:pPr>
          </w:p>
        </w:tc>
        <w:tc>
          <w:tcPr>
            <w:tcW w:w="1024" w:type="dxa"/>
          </w:tcPr>
          <w:p w14:paraId="231B086C" w14:textId="77777777" w:rsidR="003604AC" w:rsidRPr="00437BB8" w:rsidRDefault="003604AC" w:rsidP="006F44F4">
            <w:pPr>
              <w:rPr>
                <w:rFonts w:ascii="Century Gothic" w:hAnsi="Century Gothic"/>
              </w:rPr>
            </w:pPr>
          </w:p>
        </w:tc>
      </w:tr>
      <w:tr w:rsidR="003604AC" w:rsidRPr="00437BB8" w14:paraId="27921186" w14:textId="77777777" w:rsidTr="006F44F4">
        <w:trPr>
          <w:gridAfter w:val="1"/>
          <w:wAfter w:w="7" w:type="dxa"/>
          <w:trHeight w:val="267"/>
        </w:trPr>
        <w:tc>
          <w:tcPr>
            <w:tcW w:w="851" w:type="dxa"/>
          </w:tcPr>
          <w:p w14:paraId="3D788117" w14:textId="77777777" w:rsidR="003604AC" w:rsidRDefault="003604AC" w:rsidP="006F44F4">
            <w:pPr>
              <w:jc w:val="right"/>
              <w:rPr>
                <w:rFonts w:ascii="Century Gothic" w:hAnsi="Century Gothic"/>
              </w:rPr>
            </w:pPr>
          </w:p>
        </w:tc>
        <w:tc>
          <w:tcPr>
            <w:tcW w:w="2977" w:type="dxa"/>
            <w:gridSpan w:val="2"/>
          </w:tcPr>
          <w:p w14:paraId="52FD14E3" w14:textId="77777777" w:rsidR="003604AC" w:rsidRDefault="003604AC" w:rsidP="006F44F4">
            <w:pPr>
              <w:rPr>
                <w:rFonts w:ascii="Century Gothic" w:hAnsi="Century Gothic"/>
              </w:rPr>
            </w:pPr>
          </w:p>
        </w:tc>
        <w:tc>
          <w:tcPr>
            <w:tcW w:w="7535" w:type="dxa"/>
          </w:tcPr>
          <w:p w14:paraId="521737E2" w14:textId="77777777" w:rsidR="003604AC" w:rsidRDefault="003604AC"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5FC7B6C3" w14:textId="77777777" w:rsidR="003604AC" w:rsidRPr="00437BB8" w:rsidRDefault="003604AC" w:rsidP="006F44F4">
            <w:pPr>
              <w:rPr>
                <w:rFonts w:ascii="Century Gothic" w:hAnsi="Century Gothic"/>
              </w:rPr>
            </w:pPr>
          </w:p>
        </w:tc>
        <w:tc>
          <w:tcPr>
            <w:tcW w:w="1024" w:type="dxa"/>
          </w:tcPr>
          <w:p w14:paraId="0BBB32A1" w14:textId="77777777" w:rsidR="003604AC" w:rsidRPr="00437BB8" w:rsidRDefault="003604AC" w:rsidP="006F44F4">
            <w:pPr>
              <w:rPr>
                <w:rFonts w:ascii="Century Gothic" w:hAnsi="Century Gothic"/>
              </w:rPr>
            </w:pPr>
          </w:p>
        </w:tc>
      </w:tr>
      <w:tr w:rsidR="003604AC" w:rsidRPr="00437BB8" w14:paraId="5731B771" w14:textId="77777777" w:rsidTr="006F44F4">
        <w:trPr>
          <w:gridAfter w:val="1"/>
          <w:wAfter w:w="7" w:type="dxa"/>
          <w:trHeight w:val="267"/>
        </w:trPr>
        <w:tc>
          <w:tcPr>
            <w:tcW w:w="851" w:type="dxa"/>
          </w:tcPr>
          <w:p w14:paraId="29B6FCA6" w14:textId="77777777" w:rsidR="003604AC" w:rsidRDefault="003604AC" w:rsidP="006F44F4">
            <w:pPr>
              <w:jc w:val="right"/>
              <w:rPr>
                <w:rFonts w:ascii="Century Gothic" w:hAnsi="Century Gothic"/>
              </w:rPr>
            </w:pPr>
          </w:p>
        </w:tc>
        <w:tc>
          <w:tcPr>
            <w:tcW w:w="2977" w:type="dxa"/>
            <w:gridSpan w:val="2"/>
          </w:tcPr>
          <w:p w14:paraId="6C074445" w14:textId="77777777" w:rsidR="003604AC" w:rsidRDefault="003604AC" w:rsidP="006F44F4">
            <w:pPr>
              <w:rPr>
                <w:rFonts w:ascii="Century Gothic" w:hAnsi="Century Gothic"/>
              </w:rPr>
            </w:pPr>
          </w:p>
        </w:tc>
        <w:tc>
          <w:tcPr>
            <w:tcW w:w="7535" w:type="dxa"/>
          </w:tcPr>
          <w:p w14:paraId="6DD2EE58" w14:textId="77777777" w:rsidR="003604AC" w:rsidRDefault="003604AC" w:rsidP="006F44F4">
            <w:pPr>
              <w:rPr>
                <w:rFonts w:ascii="Century Gothic" w:hAnsi="Century Gothic"/>
              </w:rPr>
            </w:pPr>
          </w:p>
        </w:tc>
        <w:tc>
          <w:tcPr>
            <w:tcW w:w="1080" w:type="dxa"/>
          </w:tcPr>
          <w:p w14:paraId="500E99BB" w14:textId="77777777" w:rsidR="003604AC" w:rsidRPr="00437BB8" w:rsidRDefault="003604AC" w:rsidP="006F44F4">
            <w:pPr>
              <w:rPr>
                <w:rFonts w:ascii="Century Gothic" w:hAnsi="Century Gothic"/>
              </w:rPr>
            </w:pPr>
          </w:p>
        </w:tc>
        <w:tc>
          <w:tcPr>
            <w:tcW w:w="1024" w:type="dxa"/>
          </w:tcPr>
          <w:p w14:paraId="5B2C8D33" w14:textId="77777777" w:rsidR="003604AC" w:rsidRPr="00437BB8" w:rsidRDefault="003604AC" w:rsidP="006F44F4">
            <w:pPr>
              <w:rPr>
                <w:rFonts w:ascii="Century Gothic" w:hAnsi="Century Gothic"/>
              </w:rPr>
            </w:pPr>
          </w:p>
        </w:tc>
      </w:tr>
      <w:tr w:rsidR="003604AC" w:rsidRPr="00437BB8" w14:paraId="615601EF" w14:textId="77777777" w:rsidTr="006F44F4">
        <w:trPr>
          <w:gridAfter w:val="1"/>
          <w:wAfter w:w="7" w:type="dxa"/>
          <w:trHeight w:val="267"/>
        </w:trPr>
        <w:tc>
          <w:tcPr>
            <w:tcW w:w="851" w:type="dxa"/>
          </w:tcPr>
          <w:p w14:paraId="295742B1" w14:textId="77777777" w:rsidR="003604AC" w:rsidRPr="00992764" w:rsidRDefault="003604AC" w:rsidP="006F44F4">
            <w:pPr>
              <w:rPr>
                <w:rFonts w:ascii="Century Gothic" w:hAnsi="Century Gothic"/>
                <w:b/>
              </w:rPr>
            </w:pPr>
            <w:r w:rsidRPr="00992764">
              <w:rPr>
                <w:rFonts w:ascii="Century Gothic" w:hAnsi="Century Gothic"/>
                <w:b/>
              </w:rPr>
              <w:t>3</w:t>
            </w:r>
          </w:p>
        </w:tc>
        <w:tc>
          <w:tcPr>
            <w:tcW w:w="10512" w:type="dxa"/>
            <w:gridSpan w:val="3"/>
          </w:tcPr>
          <w:p w14:paraId="13A65592" w14:textId="21581286" w:rsidR="003604AC" w:rsidRPr="00992764" w:rsidRDefault="003604AC" w:rsidP="006F44F4">
            <w:pPr>
              <w:rPr>
                <w:rFonts w:ascii="Century Gothic" w:hAnsi="Century Gothic"/>
                <w:b/>
              </w:rPr>
            </w:pPr>
            <w:r>
              <w:rPr>
                <w:rFonts w:ascii="Century Gothic" w:hAnsi="Century Gothic"/>
                <w:b/>
              </w:rPr>
              <w:t>5-S, ENVIR</w:t>
            </w:r>
            <w:r w:rsidR="000A03EC">
              <w:rPr>
                <w:rFonts w:ascii="Century Gothic" w:hAnsi="Century Gothic"/>
                <w:b/>
              </w:rPr>
              <w:t>O</w:t>
            </w:r>
            <w:r>
              <w:rPr>
                <w:rFonts w:ascii="Century Gothic" w:hAnsi="Century Gothic"/>
                <w:b/>
              </w:rPr>
              <w:t>NMENT, HEALTH AND SAFETY AWARENESS</w:t>
            </w:r>
          </w:p>
        </w:tc>
        <w:tc>
          <w:tcPr>
            <w:tcW w:w="1080" w:type="dxa"/>
          </w:tcPr>
          <w:p w14:paraId="6F2D90A3" w14:textId="77777777" w:rsidR="003604AC" w:rsidRPr="00437BB8" w:rsidRDefault="003604AC" w:rsidP="006F44F4">
            <w:pPr>
              <w:rPr>
                <w:rFonts w:ascii="Century Gothic" w:hAnsi="Century Gothic"/>
              </w:rPr>
            </w:pPr>
          </w:p>
        </w:tc>
        <w:tc>
          <w:tcPr>
            <w:tcW w:w="1024" w:type="dxa"/>
          </w:tcPr>
          <w:p w14:paraId="4212ABCF" w14:textId="77777777" w:rsidR="003604AC" w:rsidRPr="00437BB8" w:rsidRDefault="003604AC" w:rsidP="006F44F4">
            <w:pPr>
              <w:rPr>
                <w:rFonts w:ascii="Century Gothic" w:hAnsi="Century Gothic"/>
              </w:rPr>
            </w:pPr>
          </w:p>
        </w:tc>
      </w:tr>
      <w:tr w:rsidR="003604AC" w:rsidRPr="00437BB8" w14:paraId="0A19137A" w14:textId="77777777" w:rsidTr="006F44F4">
        <w:trPr>
          <w:gridAfter w:val="1"/>
          <w:wAfter w:w="7" w:type="dxa"/>
          <w:trHeight w:val="267"/>
        </w:trPr>
        <w:tc>
          <w:tcPr>
            <w:tcW w:w="851" w:type="dxa"/>
          </w:tcPr>
          <w:p w14:paraId="3B951095" w14:textId="77777777" w:rsidR="003604AC" w:rsidRDefault="003604AC" w:rsidP="006F44F4">
            <w:pPr>
              <w:jc w:val="right"/>
              <w:rPr>
                <w:rFonts w:ascii="Century Gothic" w:hAnsi="Century Gothic"/>
              </w:rPr>
            </w:pPr>
          </w:p>
        </w:tc>
        <w:tc>
          <w:tcPr>
            <w:tcW w:w="2977" w:type="dxa"/>
            <w:gridSpan w:val="2"/>
          </w:tcPr>
          <w:p w14:paraId="60A9E70A" w14:textId="77777777" w:rsidR="003604AC" w:rsidRDefault="003604AC" w:rsidP="006F44F4">
            <w:pPr>
              <w:rPr>
                <w:rFonts w:ascii="Century Gothic" w:hAnsi="Century Gothic"/>
              </w:rPr>
            </w:pPr>
          </w:p>
        </w:tc>
        <w:tc>
          <w:tcPr>
            <w:tcW w:w="7535" w:type="dxa"/>
          </w:tcPr>
          <w:p w14:paraId="71114C56" w14:textId="4AE0F31E" w:rsidR="003604AC" w:rsidRDefault="003604AC"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DD7855">
              <w:rPr>
                <w:rFonts w:ascii="Century Gothic" w:hAnsi="Century Gothic"/>
              </w:rPr>
              <w:t>press</w:t>
            </w:r>
            <w:r w:rsidRPr="000128B1">
              <w:rPr>
                <w:rFonts w:ascii="Century Gothic" w:hAnsi="Century Gothic"/>
              </w:rPr>
              <w:t xml:space="preserve"> </w:t>
            </w:r>
            <w:r w:rsidR="00DD7855">
              <w:rPr>
                <w:rFonts w:ascii="Century Gothic" w:hAnsi="Century Gothic"/>
              </w:rPr>
              <w:t>l</w:t>
            </w:r>
            <w:r w:rsidRPr="000128B1">
              <w:rPr>
                <w:rFonts w:ascii="Century Gothic" w:hAnsi="Century Gothic"/>
              </w:rPr>
              <w:t>ine</w:t>
            </w:r>
          </w:p>
        </w:tc>
        <w:tc>
          <w:tcPr>
            <w:tcW w:w="2104" w:type="dxa"/>
            <w:gridSpan w:val="2"/>
            <w:vMerge w:val="restart"/>
          </w:tcPr>
          <w:p w14:paraId="3FAA7A0D" w14:textId="77777777" w:rsidR="003604AC" w:rsidRPr="00437BB8" w:rsidRDefault="003604AC" w:rsidP="006F44F4">
            <w:pPr>
              <w:jc w:val="center"/>
              <w:rPr>
                <w:rFonts w:ascii="Century Gothic" w:hAnsi="Century Gothic"/>
              </w:rPr>
            </w:pPr>
            <w:r>
              <w:rPr>
                <w:rFonts w:ascii="Century Gothic" w:hAnsi="Century Gothic"/>
              </w:rPr>
              <w:t>8 DAYS</w:t>
            </w:r>
          </w:p>
        </w:tc>
      </w:tr>
      <w:tr w:rsidR="003604AC" w:rsidRPr="00437BB8" w14:paraId="1216BC0F" w14:textId="77777777" w:rsidTr="006F44F4">
        <w:trPr>
          <w:gridAfter w:val="1"/>
          <w:wAfter w:w="7" w:type="dxa"/>
          <w:trHeight w:val="267"/>
        </w:trPr>
        <w:tc>
          <w:tcPr>
            <w:tcW w:w="851" w:type="dxa"/>
          </w:tcPr>
          <w:p w14:paraId="7F0CDF1F" w14:textId="77777777" w:rsidR="003604AC" w:rsidRDefault="003604AC" w:rsidP="006F44F4">
            <w:pPr>
              <w:jc w:val="right"/>
              <w:rPr>
                <w:rFonts w:ascii="Century Gothic" w:hAnsi="Century Gothic"/>
              </w:rPr>
            </w:pPr>
          </w:p>
        </w:tc>
        <w:tc>
          <w:tcPr>
            <w:tcW w:w="2977" w:type="dxa"/>
            <w:gridSpan w:val="2"/>
          </w:tcPr>
          <w:p w14:paraId="2BD8A41F" w14:textId="77777777" w:rsidR="003604AC" w:rsidRDefault="003604AC" w:rsidP="006F44F4">
            <w:pPr>
              <w:rPr>
                <w:rFonts w:ascii="Century Gothic" w:hAnsi="Century Gothic"/>
              </w:rPr>
            </w:pPr>
          </w:p>
        </w:tc>
        <w:tc>
          <w:tcPr>
            <w:tcW w:w="7535" w:type="dxa"/>
          </w:tcPr>
          <w:p w14:paraId="311CF67B" w14:textId="0610314D" w:rsidR="003604AC" w:rsidRDefault="003604AC"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DD7855">
              <w:rPr>
                <w:rFonts w:ascii="Century Gothic" w:hAnsi="Century Gothic"/>
              </w:rPr>
              <w:t>press</w:t>
            </w:r>
            <w:r w:rsidRPr="000128B1">
              <w:rPr>
                <w:rFonts w:ascii="Century Gothic" w:hAnsi="Century Gothic"/>
              </w:rPr>
              <w:t xml:space="preserve"> activities and usage of relevant PPEs</w:t>
            </w:r>
          </w:p>
        </w:tc>
        <w:tc>
          <w:tcPr>
            <w:tcW w:w="2104" w:type="dxa"/>
            <w:gridSpan w:val="2"/>
            <w:vMerge/>
          </w:tcPr>
          <w:p w14:paraId="3F288F85" w14:textId="77777777" w:rsidR="003604AC" w:rsidRPr="00437BB8" w:rsidRDefault="003604AC" w:rsidP="006F44F4">
            <w:pPr>
              <w:rPr>
                <w:rFonts w:ascii="Century Gothic" w:hAnsi="Century Gothic"/>
              </w:rPr>
            </w:pPr>
          </w:p>
        </w:tc>
      </w:tr>
      <w:tr w:rsidR="003604AC" w:rsidRPr="00437BB8" w14:paraId="48DCD101" w14:textId="77777777" w:rsidTr="006F44F4">
        <w:trPr>
          <w:gridAfter w:val="1"/>
          <w:wAfter w:w="7" w:type="dxa"/>
          <w:trHeight w:val="267"/>
        </w:trPr>
        <w:tc>
          <w:tcPr>
            <w:tcW w:w="851" w:type="dxa"/>
          </w:tcPr>
          <w:p w14:paraId="0D393DA8" w14:textId="77777777" w:rsidR="003604AC" w:rsidRDefault="003604AC" w:rsidP="006F44F4">
            <w:pPr>
              <w:jc w:val="right"/>
              <w:rPr>
                <w:rFonts w:ascii="Century Gothic" w:hAnsi="Century Gothic"/>
              </w:rPr>
            </w:pPr>
          </w:p>
        </w:tc>
        <w:tc>
          <w:tcPr>
            <w:tcW w:w="2977" w:type="dxa"/>
            <w:gridSpan w:val="2"/>
          </w:tcPr>
          <w:p w14:paraId="67FEFDF7" w14:textId="77777777" w:rsidR="003604AC" w:rsidRDefault="003604AC" w:rsidP="006F44F4">
            <w:pPr>
              <w:rPr>
                <w:rFonts w:ascii="Century Gothic" w:hAnsi="Century Gothic"/>
              </w:rPr>
            </w:pPr>
          </w:p>
        </w:tc>
        <w:tc>
          <w:tcPr>
            <w:tcW w:w="7535" w:type="dxa"/>
          </w:tcPr>
          <w:p w14:paraId="3C61E5D1" w14:textId="77777777" w:rsidR="003604AC" w:rsidRDefault="003604AC" w:rsidP="006F44F4">
            <w:pPr>
              <w:rPr>
                <w:rFonts w:ascii="Century Gothic" w:hAnsi="Century Gothic"/>
              </w:rPr>
            </w:pPr>
          </w:p>
        </w:tc>
        <w:tc>
          <w:tcPr>
            <w:tcW w:w="1080" w:type="dxa"/>
          </w:tcPr>
          <w:p w14:paraId="12BA4AC9" w14:textId="77777777" w:rsidR="003604AC" w:rsidRPr="00437BB8" w:rsidRDefault="003604AC" w:rsidP="006F44F4">
            <w:pPr>
              <w:rPr>
                <w:rFonts w:ascii="Century Gothic" w:hAnsi="Century Gothic"/>
              </w:rPr>
            </w:pPr>
          </w:p>
        </w:tc>
        <w:tc>
          <w:tcPr>
            <w:tcW w:w="1024" w:type="dxa"/>
          </w:tcPr>
          <w:p w14:paraId="0FD3BBEB" w14:textId="77777777" w:rsidR="003604AC" w:rsidRPr="00437BB8" w:rsidRDefault="003604AC" w:rsidP="006F44F4">
            <w:pPr>
              <w:rPr>
                <w:rFonts w:ascii="Century Gothic" w:hAnsi="Century Gothic"/>
              </w:rPr>
            </w:pPr>
          </w:p>
        </w:tc>
      </w:tr>
      <w:tr w:rsidR="003604AC" w:rsidRPr="00437BB8" w14:paraId="4D2827F1" w14:textId="77777777" w:rsidTr="006F44F4">
        <w:trPr>
          <w:gridAfter w:val="1"/>
          <w:wAfter w:w="7" w:type="dxa"/>
          <w:trHeight w:val="267"/>
        </w:trPr>
        <w:tc>
          <w:tcPr>
            <w:tcW w:w="851" w:type="dxa"/>
          </w:tcPr>
          <w:p w14:paraId="5A4AFAC3" w14:textId="77777777" w:rsidR="003604AC" w:rsidRPr="00992764" w:rsidRDefault="003604AC" w:rsidP="006F44F4">
            <w:pPr>
              <w:rPr>
                <w:rFonts w:ascii="Century Gothic" w:hAnsi="Century Gothic"/>
                <w:b/>
              </w:rPr>
            </w:pPr>
            <w:bookmarkStart w:id="5" w:name="_Hlk1313812"/>
            <w:r w:rsidRPr="00992764">
              <w:rPr>
                <w:rFonts w:ascii="Century Gothic" w:hAnsi="Century Gothic"/>
                <w:b/>
              </w:rPr>
              <w:t>4</w:t>
            </w:r>
          </w:p>
        </w:tc>
        <w:tc>
          <w:tcPr>
            <w:tcW w:w="10512" w:type="dxa"/>
            <w:gridSpan w:val="3"/>
          </w:tcPr>
          <w:p w14:paraId="0982FE28" w14:textId="77777777" w:rsidR="003604AC" w:rsidRPr="00992764" w:rsidRDefault="003604AC" w:rsidP="006F44F4">
            <w:pPr>
              <w:rPr>
                <w:rFonts w:ascii="Century Gothic" w:hAnsi="Century Gothic"/>
                <w:b/>
              </w:rPr>
            </w:pPr>
            <w:r>
              <w:rPr>
                <w:rFonts w:ascii="Century Gothic" w:hAnsi="Century Gothic"/>
                <w:b/>
              </w:rPr>
              <w:t>MAN, MATERIAL, MACHINE, METHOD, STANDARDS AND DOCUMENTATIONS</w:t>
            </w:r>
          </w:p>
        </w:tc>
        <w:tc>
          <w:tcPr>
            <w:tcW w:w="1080" w:type="dxa"/>
          </w:tcPr>
          <w:p w14:paraId="015D0CEB" w14:textId="77777777" w:rsidR="003604AC" w:rsidRPr="00437BB8" w:rsidRDefault="003604AC" w:rsidP="006F44F4">
            <w:pPr>
              <w:rPr>
                <w:rFonts w:ascii="Century Gothic" w:hAnsi="Century Gothic"/>
              </w:rPr>
            </w:pPr>
          </w:p>
        </w:tc>
        <w:tc>
          <w:tcPr>
            <w:tcW w:w="1024" w:type="dxa"/>
          </w:tcPr>
          <w:p w14:paraId="69C53250" w14:textId="77777777" w:rsidR="003604AC" w:rsidRPr="00437BB8" w:rsidRDefault="003604AC" w:rsidP="006F44F4">
            <w:pPr>
              <w:rPr>
                <w:rFonts w:ascii="Century Gothic" w:hAnsi="Century Gothic"/>
              </w:rPr>
            </w:pPr>
          </w:p>
        </w:tc>
      </w:tr>
      <w:tr w:rsidR="003604AC" w:rsidRPr="00437BB8" w14:paraId="03D2DBF7" w14:textId="77777777" w:rsidTr="006F44F4">
        <w:trPr>
          <w:gridAfter w:val="1"/>
          <w:wAfter w:w="7" w:type="dxa"/>
          <w:trHeight w:val="267"/>
        </w:trPr>
        <w:tc>
          <w:tcPr>
            <w:tcW w:w="851" w:type="dxa"/>
          </w:tcPr>
          <w:p w14:paraId="189117AE" w14:textId="77777777" w:rsidR="003604AC" w:rsidRDefault="003604AC" w:rsidP="006F44F4">
            <w:pPr>
              <w:jc w:val="right"/>
              <w:rPr>
                <w:rFonts w:ascii="Century Gothic" w:hAnsi="Century Gothic"/>
              </w:rPr>
            </w:pPr>
          </w:p>
        </w:tc>
        <w:tc>
          <w:tcPr>
            <w:tcW w:w="2977" w:type="dxa"/>
            <w:gridSpan w:val="2"/>
          </w:tcPr>
          <w:p w14:paraId="11461A7F" w14:textId="77777777" w:rsidR="003604AC" w:rsidRDefault="003604AC" w:rsidP="006F44F4">
            <w:pPr>
              <w:rPr>
                <w:rFonts w:ascii="Century Gothic" w:hAnsi="Century Gothic"/>
              </w:rPr>
            </w:pPr>
          </w:p>
        </w:tc>
        <w:tc>
          <w:tcPr>
            <w:tcW w:w="7535" w:type="dxa"/>
          </w:tcPr>
          <w:p w14:paraId="64AC3A8E" w14:textId="68A02D34" w:rsidR="003604AC" w:rsidRDefault="003604AC"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3E4F5093" w14:textId="77777777" w:rsidR="003604AC" w:rsidRPr="00437BB8" w:rsidRDefault="003604AC" w:rsidP="006F44F4">
            <w:pPr>
              <w:jc w:val="center"/>
              <w:rPr>
                <w:rFonts w:ascii="Century Gothic" w:hAnsi="Century Gothic"/>
              </w:rPr>
            </w:pPr>
            <w:r>
              <w:rPr>
                <w:rFonts w:ascii="Century Gothic" w:hAnsi="Century Gothic"/>
              </w:rPr>
              <w:t>20 DAYS</w:t>
            </w:r>
          </w:p>
        </w:tc>
      </w:tr>
      <w:tr w:rsidR="003604AC" w:rsidRPr="00437BB8" w14:paraId="358099FA" w14:textId="77777777" w:rsidTr="006F44F4">
        <w:trPr>
          <w:gridAfter w:val="1"/>
          <w:wAfter w:w="7" w:type="dxa"/>
          <w:trHeight w:val="267"/>
        </w:trPr>
        <w:tc>
          <w:tcPr>
            <w:tcW w:w="851" w:type="dxa"/>
          </w:tcPr>
          <w:p w14:paraId="4B4D4DEC" w14:textId="77777777" w:rsidR="003604AC" w:rsidRDefault="003604AC" w:rsidP="006F44F4">
            <w:pPr>
              <w:jc w:val="right"/>
              <w:rPr>
                <w:rFonts w:ascii="Century Gothic" w:hAnsi="Century Gothic"/>
              </w:rPr>
            </w:pPr>
          </w:p>
        </w:tc>
        <w:tc>
          <w:tcPr>
            <w:tcW w:w="2977" w:type="dxa"/>
            <w:gridSpan w:val="2"/>
          </w:tcPr>
          <w:p w14:paraId="6FB3439A" w14:textId="77777777" w:rsidR="003604AC" w:rsidRDefault="003604AC" w:rsidP="006F44F4">
            <w:pPr>
              <w:rPr>
                <w:rFonts w:ascii="Century Gothic" w:hAnsi="Century Gothic"/>
              </w:rPr>
            </w:pPr>
          </w:p>
        </w:tc>
        <w:tc>
          <w:tcPr>
            <w:tcW w:w="7535" w:type="dxa"/>
          </w:tcPr>
          <w:p w14:paraId="4B35683A" w14:textId="4A24B3CF" w:rsidR="003604AC" w:rsidRDefault="003604AC"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Pr="007E0387">
              <w:rPr>
                <w:rFonts w:ascii="Century Gothic" w:hAnsi="Century Gothic"/>
              </w:rPr>
              <w:t xml:space="preserve">electrical and electronic symbols used in the </w:t>
            </w:r>
            <w:r w:rsidR="00DD7855">
              <w:rPr>
                <w:rFonts w:ascii="Century Gothic" w:hAnsi="Century Gothic"/>
              </w:rPr>
              <w:t>Sheet Metal/Press Shop Engineering process</w:t>
            </w:r>
          </w:p>
        </w:tc>
        <w:tc>
          <w:tcPr>
            <w:tcW w:w="2104" w:type="dxa"/>
            <w:gridSpan w:val="2"/>
            <w:vMerge/>
          </w:tcPr>
          <w:p w14:paraId="5AEC4785" w14:textId="77777777" w:rsidR="003604AC" w:rsidRPr="00437BB8" w:rsidRDefault="003604AC" w:rsidP="006F44F4">
            <w:pPr>
              <w:rPr>
                <w:rFonts w:ascii="Century Gothic" w:hAnsi="Century Gothic"/>
              </w:rPr>
            </w:pPr>
          </w:p>
        </w:tc>
      </w:tr>
      <w:tr w:rsidR="003604AC" w:rsidRPr="00437BB8" w14:paraId="711A3534" w14:textId="77777777" w:rsidTr="006F44F4">
        <w:trPr>
          <w:gridAfter w:val="1"/>
          <w:wAfter w:w="7" w:type="dxa"/>
          <w:trHeight w:val="267"/>
        </w:trPr>
        <w:tc>
          <w:tcPr>
            <w:tcW w:w="851" w:type="dxa"/>
          </w:tcPr>
          <w:p w14:paraId="219FCB70" w14:textId="77777777" w:rsidR="003604AC" w:rsidRDefault="003604AC" w:rsidP="006F44F4">
            <w:pPr>
              <w:jc w:val="right"/>
              <w:rPr>
                <w:rFonts w:ascii="Century Gothic" w:hAnsi="Century Gothic"/>
              </w:rPr>
            </w:pPr>
          </w:p>
        </w:tc>
        <w:tc>
          <w:tcPr>
            <w:tcW w:w="2977" w:type="dxa"/>
            <w:gridSpan w:val="2"/>
          </w:tcPr>
          <w:p w14:paraId="0A4C4356" w14:textId="77777777" w:rsidR="003604AC" w:rsidRDefault="003604AC" w:rsidP="006F44F4">
            <w:pPr>
              <w:rPr>
                <w:rFonts w:ascii="Century Gothic" w:hAnsi="Century Gothic"/>
              </w:rPr>
            </w:pPr>
          </w:p>
        </w:tc>
        <w:tc>
          <w:tcPr>
            <w:tcW w:w="7535" w:type="dxa"/>
          </w:tcPr>
          <w:p w14:paraId="2ABFDDD6" w14:textId="77777777" w:rsidR="003604AC" w:rsidRDefault="003604AC"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1DAE18EF" w14:textId="77777777" w:rsidR="003604AC" w:rsidRPr="00437BB8" w:rsidRDefault="003604AC" w:rsidP="006F44F4">
            <w:pPr>
              <w:rPr>
                <w:rFonts w:ascii="Century Gothic" w:hAnsi="Century Gothic"/>
              </w:rPr>
            </w:pPr>
          </w:p>
        </w:tc>
        <w:tc>
          <w:tcPr>
            <w:tcW w:w="1024" w:type="dxa"/>
          </w:tcPr>
          <w:p w14:paraId="3AFF5986" w14:textId="77777777" w:rsidR="003604AC" w:rsidRPr="00437BB8" w:rsidRDefault="003604AC" w:rsidP="006F44F4">
            <w:pPr>
              <w:rPr>
                <w:rFonts w:ascii="Century Gothic" w:hAnsi="Century Gothic"/>
              </w:rPr>
            </w:pPr>
          </w:p>
        </w:tc>
      </w:tr>
      <w:tr w:rsidR="003604AC" w:rsidRPr="00437BB8" w14:paraId="508109F9" w14:textId="77777777" w:rsidTr="006F44F4">
        <w:trPr>
          <w:gridAfter w:val="1"/>
          <w:wAfter w:w="7" w:type="dxa"/>
          <w:trHeight w:val="267"/>
        </w:trPr>
        <w:tc>
          <w:tcPr>
            <w:tcW w:w="851" w:type="dxa"/>
          </w:tcPr>
          <w:p w14:paraId="15780FB1" w14:textId="77777777" w:rsidR="003604AC" w:rsidRDefault="003604AC" w:rsidP="006F44F4">
            <w:pPr>
              <w:jc w:val="right"/>
              <w:rPr>
                <w:rFonts w:ascii="Century Gothic" w:hAnsi="Century Gothic"/>
              </w:rPr>
            </w:pPr>
          </w:p>
        </w:tc>
        <w:tc>
          <w:tcPr>
            <w:tcW w:w="2977" w:type="dxa"/>
            <w:gridSpan w:val="2"/>
          </w:tcPr>
          <w:p w14:paraId="39FEC042" w14:textId="77777777" w:rsidR="003604AC" w:rsidRDefault="003604AC" w:rsidP="006F44F4">
            <w:pPr>
              <w:rPr>
                <w:rFonts w:ascii="Century Gothic" w:hAnsi="Century Gothic"/>
              </w:rPr>
            </w:pPr>
          </w:p>
        </w:tc>
        <w:tc>
          <w:tcPr>
            <w:tcW w:w="7535" w:type="dxa"/>
          </w:tcPr>
          <w:p w14:paraId="7D227E56" w14:textId="77777777" w:rsidR="003604AC" w:rsidRDefault="003604AC"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2F55ABB2" w14:textId="77777777" w:rsidR="003604AC" w:rsidRPr="00437BB8" w:rsidRDefault="003604AC" w:rsidP="006F44F4">
            <w:pPr>
              <w:rPr>
                <w:rFonts w:ascii="Century Gothic" w:hAnsi="Century Gothic"/>
              </w:rPr>
            </w:pPr>
          </w:p>
        </w:tc>
        <w:tc>
          <w:tcPr>
            <w:tcW w:w="1024" w:type="dxa"/>
          </w:tcPr>
          <w:p w14:paraId="04A88849" w14:textId="77777777" w:rsidR="003604AC" w:rsidRPr="00437BB8" w:rsidRDefault="003604AC" w:rsidP="006F44F4">
            <w:pPr>
              <w:rPr>
                <w:rFonts w:ascii="Century Gothic" w:hAnsi="Century Gothic"/>
              </w:rPr>
            </w:pPr>
          </w:p>
        </w:tc>
      </w:tr>
      <w:tr w:rsidR="003604AC" w:rsidRPr="00437BB8" w14:paraId="75AE2E68" w14:textId="77777777" w:rsidTr="006F44F4">
        <w:trPr>
          <w:gridAfter w:val="1"/>
          <w:wAfter w:w="7" w:type="dxa"/>
          <w:trHeight w:val="267"/>
        </w:trPr>
        <w:tc>
          <w:tcPr>
            <w:tcW w:w="851" w:type="dxa"/>
          </w:tcPr>
          <w:p w14:paraId="01686ACE" w14:textId="77777777" w:rsidR="003604AC" w:rsidRDefault="003604AC" w:rsidP="006F44F4">
            <w:pPr>
              <w:jc w:val="right"/>
              <w:rPr>
                <w:rFonts w:ascii="Century Gothic" w:hAnsi="Century Gothic"/>
              </w:rPr>
            </w:pPr>
          </w:p>
        </w:tc>
        <w:tc>
          <w:tcPr>
            <w:tcW w:w="2977" w:type="dxa"/>
            <w:gridSpan w:val="2"/>
          </w:tcPr>
          <w:p w14:paraId="1DD6100B" w14:textId="77777777" w:rsidR="003604AC" w:rsidRDefault="003604AC" w:rsidP="006F44F4">
            <w:pPr>
              <w:rPr>
                <w:rFonts w:ascii="Century Gothic" w:hAnsi="Century Gothic"/>
              </w:rPr>
            </w:pPr>
          </w:p>
        </w:tc>
        <w:tc>
          <w:tcPr>
            <w:tcW w:w="7535" w:type="dxa"/>
          </w:tcPr>
          <w:p w14:paraId="38323A1C" w14:textId="77777777" w:rsidR="003604AC" w:rsidRDefault="003604AC"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79EC076B" w14:textId="77777777" w:rsidR="003604AC" w:rsidRPr="00437BB8" w:rsidRDefault="003604AC" w:rsidP="006F44F4">
            <w:pPr>
              <w:rPr>
                <w:rFonts w:ascii="Century Gothic" w:hAnsi="Century Gothic"/>
              </w:rPr>
            </w:pPr>
          </w:p>
        </w:tc>
        <w:tc>
          <w:tcPr>
            <w:tcW w:w="1024" w:type="dxa"/>
          </w:tcPr>
          <w:p w14:paraId="6EE581B7" w14:textId="77777777" w:rsidR="003604AC" w:rsidRPr="00437BB8" w:rsidRDefault="003604AC" w:rsidP="006F44F4">
            <w:pPr>
              <w:rPr>
                <w:rFonts w:ascii="Century Gothic" w:hAnsi="Century Gothic"/>
              </w:rPr>
            </w:pPr>
          </w:p>
        </w:tc>
      </w:tr>
      <w:tr w:rsidR="003604AC" w:rsidRPr="00437BB8" w14:paraId="50E4D858" w14:textId="77777777" w:rsidTr="006F44F4">
        <w:trPr>
          <w:gridAfter w:val="1"/>
          <w:wAfter w:w="7" w:type="dxa"/>
          <w:trHeight w:val="267"/>
        </w:trPr>
        <w:tc>
          <w:tcPr>
            <w:tcW w:w="851" w:type="dxa"/>
          </w:tcPr>
          <w:p w14:paraId="36373F66" w14:textId="77777777" w:rsidR="003604AC" w:rsidRDefault="003604AC" w:rsidP="006F44F4">
            <w:pPr>
              <w:jc w:val="right"/>
              <w:rPr>
                <w:rFonts w:ascii="Century Gothic" w:hAnsi="Century Gothic"/>
              </w:rPr>
            </w:pPr>
          </w:p>
        </w:tc>
        <w:tc>
          <w:tcPr>
            <w:tcW w:w="2977" w:type="dxa"/>
            <w:gridSpan w:val="2"/>
          </w:tcPr>
          <w:p w14:paraId="0087EA06" w14:textId="77777777" w:rsidR="003604AC" w:rsidRDefault="003604AC" w:rsidP="006F44F4">
            <w:pPr>
              <w:rPr>
                <w:rFonts w:ascii="Century Gothic" w:hAnsi="Century Gothic"/>
              </w:rPr>
            </w:pPr>
          </w:p>
        </w:tc>
        <w:tc>
          <w:tcPr>
            <w:tcW w:w="7535" w:type="dxa"/>
          </w:tcPr>
          <w:p w14:paraId="7929A3F8" w14:textId="77777777" w:rsidR="003604AC" w:rsidRDefault="003604AC" w:rsidP="006F44F4">
            <w:pPr>
              <w:rPr>
                <w:rFonts w:ascii="Century Gothic" w:hAnsi="Century Gothic"/>
              </w:rPr>
            </w:pPr>
            <w:r>
              <w:rPr>
                <w:rFonts w:ascii="Century Gothic" w:hAnsi="Century Gothic"/>
              </w:rPr>
              <w:t xml:space="preserve">4.6 Quality check points </w:t>
            </w:r>
          </w:p>
        </w:tc>
        <w:tc>
          <w:tcPr>
            <w:tcW w:w="1080" w:type="dxa"/>
          </w:tcPr>
          <w:p w14:paraId="4D845F59" w14:textId="77777777" w:rsidR="003604AC" w:rsidRPr="00437BB8" w:rsidRDefault="003604AC" w:rsidP="006F44F4">
            <w:pPr>
              <w:rPr>
                <w:rFonts w:ascii="Century Gothic" w:hAnsi="Century Gothic"/>
              </w:rPr>
            </w:pPr>
          </w:p>
        </w:tc>
        <w:tc>
          <w:tcPr>
            <w:tcW w:w="1024" w:type="dxa"/>
          </w:tcPr>
          <w:p w14:paraId="6A4AC141" w14:textId="77777777" w:rsidR="003604AC" w:rsidRPr="00437BB8" w:rsidRDefault="003604AC" w:rsidP="006F44F4">
            <w:pPr>
              <w:rPr>
                <w:rFonts w:ascii="Century Gothic" w:hAnsi="Century Gothic"/>
              </w:rPr>
            </w:pPr>
          </w:p>
        </w:tc>
      </w:tr>
      <w:tr w:rsidR="003604AC" w:rsidRPr="00437BB8" w14:paraId="4F27BB52" w14:textId="77777777" w:rsidTr="006F44F4">
        <w:trPr>
          <w:gridAfter w:val="1"/>
          <w:wAfter w:w="7" w:type="dxa"/>
          <w:trHeight w:val="267"/>
        </w:trPr>
        <w:tc>
          <w:tcPr>
            <w:tcW w:w="851" w:type="dxa"/>
          </w:tcPr>
          <w:p w14:paraId="764C79DD" w14:textId="77777777" w:rsidR="003604AC" w:rsidRDefault="003604AC" w:rsidP="006F44F4">
            <w:pPr>
              <w:jc w:val="right"/>
              <w:rPr>
                <w:rFonts w:ascii="Century Gothic" w:hAnsi="Century Gothic"/>
              </w:rPr>
            </w:pPr>
          </w:p>
        </w:tc>
        <w:tc>
          <w:tcPr>
            <w:tcW w:w="2977" w:type="dxa"/>
            <w:gridSpan w:val="2"/>
          </w:tcPr>
          <w:p w14:paraId="6EEC0194" w14:textId="77777777" w:rsidR="003604AC" w:rsidRDefault="003604AC" w:rsidP="006F44F4">
            <w:pPr>
              <w:rPr>
                <w:rFonts w:ascii="Century Gothic" w:hAnsi="Century Gothic"/>
              </w:rPr>
            </w:pPr>
          </w:p>
        </w:tc>
        <w:tc>
          <w:tcPr>
            <w:tcW w:w="7535" w:type="dxa"/>
          </w:tcPr>
          <w:p w14:paraId="6F0572FD" w14:textId="77777777" w:rsidR="003604AC" w:rsidRDefault="003604AC"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3F19473A" w14:textId="77777777" w:rsidR="003604AC" w:rsidRPr="00437BB8" w:rsidRDefault="003604AC" w:rsidP="006F44F4">
            <w:pPr>
              <w:rPr>
                <w:rFonts w:ascii="Century Gothic" w:hAnsi="Century Gothic"/>
              </w:rPr>
            </w:pPr>
          </w:p>
        </w:tc>
        <w:tc>
          <w:tcPr>
            <w:tcW w:w="1024" w:type="dxa"/>
          </w:tcPr>
          <w:p w14:paraId="47CE4487" w14:textId="77777777" w:rsidR="003604AC" w:rsidRPr="00437BB8" w:rsidRDefault="003604AC" w:rsidP="006F44F4">
            <w:pPr>
              <w:rPr>
                <w:rFonts w:ascii="Century Gothic" w:hAnsi="Century Gothic"/>
              </w:rPr>
            </w:pPr>
          </w:p>
        </w:tc>
      </w:tr>
      <w:tr w:rsidR="003604AC" w:rsidRPr="00437BB8" w14:paraId="29AB6A5C" w14:textId="77777777" w:rsidTr="006F44F4">
        <w:trPr>
          <w:gridAfter w:val="1"/>
          <w:wAfter w:w="7" w:type="dxa"/>
          <w:trHeight w:val="267"/>
        </w:trPr>
        <w:tc>
          <w:tcPr>
            <w:tcW w:w="851" w:type="dxa"/>
          </w:tcPr>
          <w:p w14:paraId="424A0F2E" w14:textId="77777777" w:rsidR="003604AC" w:rsidRDefault="003604AC" w:rsidP="006F44F4">
            <w:pPr>
              <w:jc w:val="right"/>
              <w:rPr>
                <w:rFonts w:ascii="Century Gothic" w:hAnsi="Century Gothic"/>
              </w:rPr>
            </w:pPr>
          </w:p>
        </w:tc>
        <w:tc>
          <w:tcPr>
            <w:tcW w:w="2977" w:type="dxa"/>
            <w:gridSpan w:val="2"/>
          </w:tcPr>
          <w:p w14:paraId="2E35421C" w14:textId="77777777" w:rsidR="003604AC" w:rsidRDefault="003604AC" w:rsidP="006F44F4">
            <w:pPr>
              <w:rPr>
                <w:rFonts w:ascii="Century Gothic" w:hAnsi="Century Gothic"/>
              </w:rPr>
            </w:pPr>
          </w:p>
        </w:tc>
        <w:tc>
          <w:tcPr>
            <w:tcW w:w="7535" w:type="dxa"/>
          </w:tcPr>
          <w:p w14:paraId="4C360350" w14:textId="77777777" w:rsidR="003604AC" w:rsidRDefault="003604AC" w:rsidP="006F44F4">
            <w:pPr>
              <w:rPr>
                <w:rFonts w:ascii="Century Gothic" w:hAnsi="Century Gothic"/>
              </w:rPr>
            </w:pPr>
            <w:r>
              <w:rPr>
                <w:rFonts w:ascii="Century Gothic" w:hAnsi="Century Gothic"/>
              </w:rPr>
              <w:t xml:space="preserve">4.8 Material knowledge and behavior </w:t>
            </w:r>
          </w:p>
        </w:tc>
        <w:tc>
          <w:tcPr>
            <w:tcW w:w="1080" w:type="dxa"/>
          </w:tcPr>
          <w:p w14:paraId="4F29F76B" w14:textId="77777777" w:rsidR="003604AC" w:rsidRPr="00437BB8" w:rsidRDefault="003604AC" w:rsidP="006F44F4">
            <w:pPr>
              <w:rPr>
                <w:rFonts w:ascii="Century Gothic" w:hAnsi="Century Gothic"/>
              </w:rPr>
            </w:pPr>
          </w:p>
        </w:tc>
        <w:tc>
          <w:tcPr>
            <w:tcW w:w="1024" w:type="dxa"/>
          </w:tcPr>
          <w:p w14:paraId="1805982B" w14:textId="77777777" w:rsidR="003604AC" w:rsidRPr="00437BB8" w:rsidRDefault="003604AC" w:rsidP="006F44F4">
            <w:pPr>
              <w:rPr>
                <w:rFonts w:ascii="Century Gothic" w:hAnsi="Century Gothic"/>
              </w:rPr>
            </w:pPr>
          </w:p>
        </w:tc>
      </w:tr>
      <w:bookmarkEnd w:id="5"/>
      <w:tr w:rsidR="003604AC" w:rsidRPr="00437BB8" w14:paraId="5C894B06" w14:textId="77777777" w:rsidTr="006F44F4">
        <w:trPr>
          <w:gridAfter w:val="1"/>
          <w:wAfter w:w="7" w:type="dxa"/>
          <w:trHeight w:val="267"/>
        </w:trPr>
        <w:tc>
          <w:tcPr>
            <w:tcW w:w="851" w:type="dxa"/>
          </w:tcPr>
          <w:p w14:paraId="301C22DD" w14:textId="77777777" w:rsidR="003604AC" w:rsidRDefault="003604AC" w:rsidP="006F44F4">
            <w:pPr>
              <w:jc w:val="right"/>
              <w:rPr>
                <w:rFonts w:ascii="Century Gothic" w:hAnsi="Century Gothic"/>
              </w:rPr>
            </w:pPr>
          </w:p>
        </w:tc>
        <w:tc>
          <w:tcPr>
            <w:tcW w:w="2977" w:type="dxa"/>
            <w:gridSpan w:val="2"/>
          </w:tcPr>
          <w:p w14:paraId="42725126" w14:textId="77777777" w:rsidR="003604AC" w:rsidRDefault="003604AC" w:rsidP="006F44F4">
            <w:pPr>
              <w:rPr>
                <w:rFonts w:ascii="Century Gothic" w:hAnsi="Century Gothic"/>
              </w:rPr>
            </w:pPr>
          </w:p>
        </w:tc>
        <w:tc>
          <w:tcPr>
            <w:tcW w:w="7535" w:type="dxa"/>
          </w:tcPr>
          <w:p w14:paraId="36A008FB" w14:textId="77777777" w:rsidR="003604AC" w:rsidRDefault="003604AC" w:rsidP="006F44F4">
            <w:pPr>
              <w:rPr>
                <w:rFonts w:ascii="Century Gothic" w:hAnsi="Century Gothic"/>
              </w:rPr>
            </w:pPr>
          </w:p>
        </w:tc>
        <w:tc>
          <w:tcPr>
            <w:tcW w:w="1080" w:type="dxa"/>
          </w:tcPr>
          <w:p w14:paraId="3485476C" w14:textId="77777777" w:rsidR="003604AC" w:rsidRPr="00437BB8" w:rsidRDefault="003604AC" w:rsidP="006F44F4">
            <w:pPr>
              <w:rPr>
                <w:rFonts w:ascii="Century Gothic" w:hAnsi="Century Gothic"/>
              </w:rPr>
            </w:pPr>
          </w:p>
        </w:tc>
        <w:tc>
          <w:tcPr>
            <w:tcW w:w="1024" w:type="dxa"/>
          </w:tcPr>
          <w:p w14:paraId="7811C396" w14:textId="77777777" w:rsidR="003604AC" w:rsidRPr="00437BB8" w:rsidRDefault="003604AC" w:rsidP="006F44F4">
            <w:pPr>
              <w:rPr>
                <w:rFonts w:ascii="Century Gothic" w:hAnsi="Century Gothic"/>
              </w:rPr>
            </w:pPr>
          </w:p>
        </w:tc>
      </w:tr>
      <w:tr w:rsidR="003604AC" w:rsidRPr="00437BB8" w14:paraId="643C5FA8" w14:textId="77777777" w:rsidTr="006F44F4">
        <w:trPr>
          <w:gridAfter w:val="1"/>
          <w:wAfter w:w="7" w:type="dxa"/>
          <w:trHeight w:val="332"/>
        </w:trPr>
        <w:tc>
          <w:tcPr>
            <w:tcW w:w="851" w:type="dxa"/>
          </w:tcPr>
          <w:p w14:paraId="1A101700" w14:textId="77777777" w:rsidR="003604AC" w:rsidRPr="00992764" w:rsidRDefault="003604AC" w:rsidP="006F44F4">
            <w:pPr>
              <w:rPr>
                <w:rFonts w:ascii="Century Gothic" w:hAnsi="Century Gothic"/>
                <w:b/>
              </w:rPr>
            </w:pPr>
            <w:r w:rsidRPr="00992764">
              <w:rPr>
                <w:rFonts w:ascii="Century Gothic" w:hAnsi="Century Gothic"/>
                <w:b/>
              </w:rPr>
              <w:t>5</w:t>
            </w:r>
          </w:p>
        </w:tc>
        <w:tc>
          <w:tcPr>
            <w:tcW w:w="10512" w:type="dxa"/>
            <w:gridSpan w:val="3"/>
          </w:tcPr>
          <w:p w14:paraId="764F0B1A" w14:textId="77777777" w:rsidR="003604AC" w:rsidRPr="00992764" w:rsidRDefault="003604AC"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5169D5D0" w14:textId="77777777" w:rsidR="003604AC" w:rsidRPr="00437BB8" w:rsidRDefault="003604AC" w:rsidP="006F44F4">
            <w:pPr>
              <w:jc w:val="center"/>
              <w:rPr>
                <w:rFonts w:ascii="Century Gothic" w:hAnsi="Century Gothic"/>
              </w:rPr>
            </w:pPr>
            <w:r>
              <w:rPr>
                <w:rFonts w:ascii="Century Gothic" w:hAnsi="Century Gothic"/>
              </w:rPr>
              <w:t>20 DAYS</w:t>
            </w:r>
          </w:p>
        </w:tc>
      </w:tr>
      <w:tr w:rsidR="003604AC" w:rsidRPr="00437BB8" w14:paraId="3FCF4AAC" w14:textId="77777777" w:rsidTr="006F44F4">
        <w:trPr>
          <w:gridAfter w:val="1"/>
          <w:wAfter w:w="7" w:type="dxa"/>
          <w:trHeight w:val="267"/>
        </w:trPr>
        <w:tc>
          <w:tcPr>
            <w:tcW w:w="851" w:type="dxa"/>
          </w:tcPr>
          <w:p w14:paraId="7B2E9ABA" w14:textId="77777777" w:rsidR="003604AC" w:rsidRDefault="003604AC" w:rsidP="006F44F4">
            <w:pPr>
              <w:jc w:val="right"/>
              <w:rPr>
                <w:rFonts w:ascii="Century Gothic" w:hAnsi="Century Gothic"/>
              </w:rPr>
            </w:pPr>
          </w:p>
        </w:tc>
        <w:tc>
          <w:tcPr>
            <w:tcW w:w="2977" w:type="dxa"/>
            <w:gridSpan w:val="2"/>
          </w:tcPr>
          <w:p w14:paraId="45F2C496" w14:textId="77777777" w:rsidR="003604AC" w:rsidRDefault="003604AC" w:rsidP="006F44F4">
            <w:pPr>
              <w:rPr>
                <w:rFonts w:ascii="Century Gothic" w:hAnsi="Century Gothic"/>
              </w:rPr>
            </w:pPr>
          </w:p>
        </w:tc>
        <w:tc>
          <w:tcPr>
            <w:tcW w:w="7535" w:type="dxa"/>
          </w:tcPr>
          <w:p w14:paraId="0D6C8171" w14:textId="77777777" w:rsidR="003604AC" w:rsidRDefault="003604AC"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r w:rsidRPr="005E2A3D">
              <w:rPr>
                <w:rFonts w:ascii="Century Gothic" w:hAnsi="Century Gothic"/>
              </w:rPr>
              <w:tab/>
            </w:r>
            <w:r w:rsidRPr="005E2A3D">
              <w:rPr>
                <w:rFonts w:ascii="Century Gothic" w:hAnsi="Century Gothic"/>
              </w:rPr>
              <w:tab/>
            </w:r>
            <w:r w:rsidRPr="005E2A3D">
              <w:rPr>
                <w:rFonts w:ascii="Century Gothic" w:hAnsi="Century Gothic"/>
              </w:rPr>
              <w:tab/>
            </w:r>
          </w:p>
        </w:tc>
        <w:tc>
          <w:tcPr>
            <w:tcW w:w="2104" w:type="dxa"/>
            <w:gridSpan w:val="2"/>
            <w:vMerge/>
          </w:tcPr>
          <w:p w14:paraId="16AE8274" w14:textId="77777777" w:rsidR="003604AC" w:rsidRPr="00437BB8" w:rsidRDefault="003604AC" w:rsidP="006F44F4">
            <w:pPr>
              <w:rPr>
                <w:rFonts w:ascii="Century Gothic" w:hAnsi="Century Gothic"/>
              </w:rPr>
            </w:pPr>
          </w:p>
        </w:tc>
      </w:tr>
      <w:tr w:rsidR="003604AC" w:rsidRPr="00437BB8" w14:paraId="617EA47B" w14:textId="77777777" w:rsidTr="006F44F4">
        <w:trPr>
          <w:gridAfter w:val="1"/>
          <w:wAfter w:w="7" w:type="dxa"/>
          <w:trHeight w:val="267"/>
        </w:trPr>
        <w:tc>
          <w:tcPr>
            <w:tcW w:w="851" w:type="dxa"/>
          </w:tcPr>
          <w:p w14:paraId="0E707A9C" w14:textId="77777777" w:rsidR="003604AC" w:rsidRDefault="003604AC" w:rsidP="006F44F4">
            <w:pPr>
              <w:jc w:val="right"/>
              <w:rPr>
                <w:rFonts w:ascii="Century Gothic" w:hAnsi="Century Gothic"/>
              </w:rPr>
            </w:pPr>
          </w:p>
        </w:tc>
        <w:tc>
          <w:tcPr>
            <w:tcW w:w="2977" w:type="dxa"/>
            <w:gridSpan w:val="2"/>
          </w:tcPr>
          <w:p w14:paraId="0C1C6926" w14:textId="77777777" w:rsidR="003604AC" w:rsidRDefault="003604AC" w:rsidP="006F44F4">
            <w:pPr>
              <w:rPr>
                <w:rFonts w:ascii="Century Gothic" w:hAnsi="Century Gothic"/>
              </w:rPr>
            </w:pPr>
          </w:p>
        </w:tc>
        <w:tc>
          <w:tcPr>
            <w:tcW w:w="7535" w:type="dxa"/>
          </w:tcPr>
          <w:p w14:paraId="38FA8C4E" w14:textId="77777777" w:rsidR="003604AC" w:rsidRDefault="003604AC"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7EE55A55" w14:textId="77777777" w:rsidR="003604AC" w:rsidRPr="00437BB8" w:rsidRDefault="003604AC" w:rsidP="006F44F4">
            <w:pPr>
              <w:rPr>
                <w:rFonts w:ascii="Century Gothic" w:hAnsi="Century Gothic"/>
              </w:rPr>
            </w:pPr>
          </w:p>
        </w:tc>
        <w:tc>
          <w:tcPr>
            <w:tcW w:w="1024" w:type="dxa"/>
          </w:tcPr>
          <w:p w14:paraId="3FC77274" w14:textId="77777777" w:rsidR="003604AC" w:rsidRPr="00437BB8" w:rsidRDefault="003604AC" w:rsidP="006F44F4">
            <w:pPr>
              <w:rPr>
                <w:rFonts w:ascii="Century Gothic" w:hAnsi="Century Gothic"/>
              </w:rPr>
            </w:pPr>
          </w:p>
        </w:tc>
      </w:tr>
      <w:tr w:rsidR="003604AC" w:rsidRPr="00437BB8" w14:paraId="3D47A30A" w14:textId="77777777" w:rsidTr="006F44F4">
        <w:trPr>
          <w:gridAfter w:val="1"/>
          <w:wAfter w:w="7" w:type="dxa"/>
          <w:trHeight w:val="267"/>
        </w:trPr>
        <w:tc>
          <w:tcPr>
            <w:tcW w:w="851" w:type="dxa"/>
          </w:tcPr>
          <w:p w14:paraId="5278E271" w14:textId="77777777" w:rsidR="003604AC" w:rsidRDefault="003604AC" w:rsidP="006F44F4">
            <w:pPr>
              <w:jc w:val="right"/>
              <w:rPr>
                <w:rFonts w:ascii="Century Gothic" w:hAnsi="Century Gothic"/>
              </w:rPr>
            </w:pPr>
          </w:p>
        </w:tc>
        <w:tc>
          <w:tcPr>
            <w:tcW w:w="2977" w:type="dxa"/>
            <w:gridSpan w:val="2"/>
          </w:tcPr>
          <w:p w14:paraId="0293E824" w14:textId="77777777" w:rsidR="003604AC" w:rsidRDefault="003604AC" w:rsidP="006F44F4">
            <w:pPr>
              <w:rPr>
                <w:rFonts w:ascii="Century Gothic" w:hAnsi="Century Gothic"/>
              </w:rPr>
            </w:pPr>
          </w:p>
        </w:tc>
        <w:tc>
          <w:tcPr>
            <w:tcW w:w="7535" w:type="dxa"/>
          </w:tcPr>
          <w:p w14:paraId="7F3D4D72" w14:textId="77777777" w:rsidR="003604AC" w:rsidRDefault="003604AC" w:rsidP="006F44F4">
            <w:pPr>
              <w:rPr>
                <w:rFonts w:ascii="Century Gothic" w:hAnsi="Century Gothic"/>
              </w:rPr>
            </w:pPr>
            <w:r>
              <w:rPr>
                <w:rFonts w:ascii="Century Gothic" w:hAnsi="Century Gothic"/>
              </w:rPr>
              <w:t xml:space="preserve">5.3 Preparing inspection sheet </w:t>
            </w:r>
          </w:p>
        </w:tc>
        <w:tc>
          <w:tcPr>
            <w:tcW w:w="1080" w:type="dxa"/>
          </w:tcPr>
          <w:p w14:paraId="6DD0FA3C" w14:textId="77777777" w:rsidR="003604AC" w:rsidRPr="00437BB8" w:rsidRDefault="003604AC" w:rsidP="006F44F4">
            <w:pPr>
              <w:rPr>
                <w:rFonts w:ascii="Century Gothic" w:hAnsi="Century Gothic"/>
              </w:rPr>
            </w:pPr>
          </w:p>
        </w:tc>
        <w:tc>
          <w:tcPr>
            <w:tcW w:w="1024" w:type="dxa"/>
          </w:tcPr>
          <w:p w14:paraId="051CCF41" w14:textId="77777777" w:rsidR="003604AC" w:rsidRPr="00437BB8" w:rsidRDefault="003604AC" w:rsidP="006F44F4">
            <w:pPr>
              <w:rPr>
                <w:rFonts w:ascii="Century Gothic" w:hAnsi="Century Gothic"/>
              </w:rPr>
            </w:pPr>
          </w:p>
        </w:tc>
      </w:tr>
      <w:tr w:rsidR="003604AC" w:rsidRPr="00437BB8" w14:paraId="6AC4A756" w14:textId="77777777" w:rsidTr="006F44F4">
        <w:trPr>
          <w:gridAfter w:val="1"/>
          <w:wAfter w:w="7" w:type="dxa"/>
          <w:trHeight w:val="267"/>
        </w:trPr>
        <w:tc>
          <w:tcPr>
            <w:tcW w:w="851" w:type="dxa"/>
          </w:tcPr>
          <w:p w14:paraId="004699D8" w14:textId="77777777" w:rsidR="003604AC" w:rsidRDefault="003604AC" w:rsidP="006F44F4">
            <w:pPr>
              <w:jc w:val="right"/>
              <w:rPr>
                <w:rFonts w:ascii="Century Gothic" w:hAnsi="Century Gothic"/>
              </w:rPr>
            </w:pPr>
          </w:p>
        </w:tc>
        <w:tc>
          <w:tcPr>
            <w:tcW w:w="2977" w:type="dxa"/>
            <w:gridSpan w:val="2"/>
          </w:tcPr>
          <w:p w14:paraId="2F889377" w14:textId="77777777" w:rsidR="003604AC" w:rsidRDefault="003604AC" w:rsidP="006F44F4">
            <w:pPr>
              <w:rPr>
                <w:rFonts w:ascii="Century Gothic" w:hAnsi="Century Gothic"/>
              </w:rPr>
            </w:pPr>
          </w:p>
        </w:tc>
        <w:tc>
          <w:tcPr>
            <w:tcW w:w="7535" w:type="dxa"/>
          </w:tcPr>
          <w:p w14:paraId="258E0537" w14:textId="77777777" w:rsidR="003604AC" w:rsidRDefault="003604AC" w:rsidP="006F44F4">
            <w:pPr>
              <w:rPr>
                <w:rFonts w:ascii="Century Gothic" w:hAnsi="Century Gothic"/>
              </w:rPr>
            </w:pPr>
            <w:r>
              <w:rPr>
                <w:rFonts w:ascii="Century Gothic" w:hAnsi="Century Gothic"/>
              </w:rPr>
              <w:t xml:space="preserve">5.4 Defect observations  </w:t>
            </w:r>
          </w:p>
        </w:tc>
        <w:tc>
          <w:tcPr>
            <w:tcW w:w="1080" w:type="dxa"/>
          </w:tcPr>
          <w:p w14:paraId="546ACDB2" w14:textId="77777777" w:rsidR="003604AC" w:rsidRPr="00437BB8" w:rsidRDefault="003604AC" w:rsidP="006F44F4">
            <w:pPr>
              <w:rPr>
                <w:rFonts w:ascii="Century Gothic" w:hAnsi="Century Gothic"/>
              </w:rPr>
            </w:pPr>
          </w:p>
        </w:tc>
        <w:tc>
          <w:tcPr>
            <w:tcW w:w="1024" w:type="dxa"/>
          </w:tcPr>
          <w:p w14:paraId="206200C7" w14:textId="77777777" w:rsidR="003604AC" w:rsidRPr="00437BB8" w:rsidRDefault="003604AC" w:rsidP="006F44F4">
            <w:pPr>
              <w:rPr>
                <w:rFonts w:ascii="Century Gothic" w:hAnsi="Century Gothic"/>
              </w:rPr>
            </w:pPr>
          </w:p>
        </w:tc>
      </w:tr>
      <w:tr w:rsidR="003604AC" w:rsidRPr="00437BB8" w14:paraId="255D6DAF" w14:textId="77777777" w:rsidTr="006F44F4">
        <w:trPr>
          <w:gridAfter w:val="1"/>
          <w:wAfter w:w="7" w:type="dxa"/>
          <w:trHeight w:val="267"/>
        </w:trPr>
        <w:tc>
          <w:tcPr>
            <w:tcW w:w="851" w:type="dxa"/>
          </w:tcPr>
          <w:p w14:paraId="15546E4E" w14:textId="77777777" w:rsidR="003604AC" w:rsidRDefault="003604AC" w:rsidP="006F44F4">
            <w:pPr>
              <w:jc w:val="right"/>
              <w:rPr>
                <w:rFonts w:ascii="Century Gothic" w:hAnsi="Century Gothic"/>
              </w:rPr>
            </w:pPr>
          </w:p>
        </w:tc>
        <w:tc>
          <w:tcPr>
            <w:tcW w:w="2977" w:type="dxa"/>
            <w:gridSpan w:val="2"/>
          </w:tcPr>
          <w:p w14:paraId="63185491" w14:textId="77777777" w:rsidR="003604AC" w:rsidRDefault="003604AC" w:rsidP="006F44F4">
            <w:pPr>
              <w:rPr>
                <w:rFonts w:ascii="Century Gothic" w:hAnsi="Century Gothic"/>
              </w:rPr>
            </w:pPr>
          </w:p>
        </w:tc>
        <w:tc>
          <w:tcPr>
            <w:tcW w:w="7535" w:type="dxa"/>
          </w:tcPr>
          <w:p w14:paraId="37711B4A" w14:textId="77777777" w:rsidR="003604AC" w:rsidRDefault="003604AC" w:rsidP="006F44F4">
            <w:pPr>
              <w:rPr>
                <w:rFonts w:ascii="Century Gothic" w:hAnsi="Century Gothic"/>
              </w:rPr>
            </w:pPr>
            <w:r>
              <w:rPr>
                <w:rFonts w:ascii="Century Gothic" w:hAnsi="Century Gothic"/>
              </w:rPr>
              <w:t>5.5 Poka-Yoke and Kaizens</w:t>
            </w:r>
          </w:p>
        </w:tc>
        <w:tc>
          <w:tcPr>
            <w:tcW w:w="1080" w:type="dxa"/>
          </w:tcPr>
          <w:p w14:paraId="0930ACD8" w14:textId="77777777" w:rsidR="003604AC" w:rsidRPr="00437BB8" w:rsidRDefault="003604AC" w:rsidP="006F44F4">
            <w:pPr>
              <w:rPr>
                <w:rFonts w:ascii="Century Gothic" w:hAnsi="Century Gothic"/>
              </w:rPr>
            </w:pPr>
          </w:p>
        </w:tc>
        <w:tc>
          <w:tcPr>
            <w:tcW w:w="1024" w:type="dxa"/>
          </w:tcPr>
          <w:p w14:paraId="2B638E78" w14:textId="77777777" w:rsidR="003604AC" w:rsidRPr="00437BB8" w:rsidRDefault="003604AC" w:rsidP="006F44F4">
            <w:pPr>
              <w:rPr>
                <w:rFonts w:ascii="Century Gothic" w:hAnsi="Century Gothic"/>
              </w:rPr>
            </w:pPr>
          </w:p>
        </w:tc>
      </w:tr>
      <w:tr w:rsidR="003604AC" w:rsidRPr="00437BB8" w14:paraId="6A563AB8" w14:textId="77777777" w:rsidTr="006F44F4">
        <w:trPr>
          <w:gridAfter w:val="1"/>
          <w:wAfter w:w="7" w:type="dxa"/>
          <w:trHeight w:val="267"/>
        </w:trPr>
        <w:tc>
          <w:tcPr>
            <w:tcW w:w="851" w:type="dxa"/>
          </w:tcPr>
          <w:p w14:paraId="0C458F1F" w14:textId="77777777" w:rsidR="003604AC" w:rsidRDefault="003604AC" w:rsidP="006F44F4">
            <w:pPr>
              <w:jc w:val="right"/>
              <w:rPr>
                <w:rFonts w:ascii="Century Gothic" w:hAnsi="Century Gothic"/>
              </w:rPr>
            </w:pPr>
          </w:p>
        </w:tc>
        <w:tc>
          <w:tcPr>
            <w:tcW w:w="2977" w:type="dxa"/>
            <w:gridSpan w:val="2"/>
          </w:tcPr>
          <w:p w14:paraId="639042BF" w14:textId="77777777" w:rsidR="003604AC" w:rsidRDefault="003604AC" w:rsidP="006F44F4">
            <w:pPr>
              <w:rPr>
                <w:rFonts w:ascii="Century Gothic" w:hAnsi="Century Gothic"/>
              </w:rPr>
            </w:pPr>
          </w:p>
        </w:tc>
        <w:tc>
          <w:tcPr>
            <w:tcW w:w="7535" w:type="dxa"/>
          </w:tcPr>
          <w:p w14:paraId="305D72DA" w14:textId="77777777" w:rsidR="003604AC" w:rsidRDefault="003604AC" w:rsidP="006F44F4">
            <w:pPr>
              <w:rPr>
                <w:rFonts w:ascii="Century Gothic" w:hAnsi="Century Gothic"/>
              </w:rPr>
            </w:pPr>
            <w:r>
              <w:rPr>
                <w:rFonts w:ascii="Century Gothic" w:hAnsi="Century Gothic"/>
              </w:rPr>
              <w:t>5.6 Drawing study and readings</w:t>
            </w:r>
          </w:p>
        </w:tc>
        <w:tc>
          <w:tcPr>
            <w:tcW w:w="1080" w:type="dxa"/>
          </w:tcPr>
          <w:p w14:paraId="0C0BEA64" w14:textId="77777777" w:rsidR="003604AC" w:rsidRPr="00437BB8" w:rsidRDefault="003604AC" w:rsidP="006F44F4">
            <w:pPr>
              <w:rPr>
                <w:rFonts w:ascii="Century Gothic" w:hAnsi="Century Gothic"/>
              </w:rPr>
            </w:pPr>
          </w:p>
        </w:tc>
        <w:tc>
          <w:tcPr>
            <w:tcW w:w="1024" w:type="dxa"/>
          </w:tcPr>
          <w:p w14:paraId="402BC5F6" w14:textId="77777777" w:rsidR="003604AC" w:rsidRPr="00437BB8" w:rsidRDefault="003604AC" w:rsidP="006F44F4">
            <w:pPr>
              <w:rPr>
                <w:rFonts w:ascii="Century Gothic" w:hAnsi="Century Gothic"/>
              </w:rPr>
            </w:pPr>
          </w:p>
        </w:tc>
      </w:tr>
      <w:tr w:rsidR="003604AC" w:rsidRPr="00437BB8" w14:paraId="5DDD17FC" w14:textId="77777777" w:rsidTr="006F44F4">
        <w:trPr>
          <w:gridAfter w:val="1"/>
          <w:wAfter w:w="7" w:type="dxa"/>
          <w:trHeight w:val="267"/>
        </w:trPr>
        <w:tc>
          <w:tcPr>
            <w:tcW w:w="851" w:type="dxa"/>
          </w:tcPr>
          <w:p w14:paraId="09178235" w14:textId="77777777" w:rsidR="003604AC" w:rsidRDefault="003604AC" w:rsidP="006F44F4">
            <w:pPr>
              <w:jc w:val="right"/>
              <w:rPr>
                <w:rFonts w:ascii="Century Gothic" w:hAnsi="Century Gothic"/>
              </w:rPr>
            </w:pPr>
          </w:p>
        </w:tc>
        <w:tc>
          <w:tcPr>
            <w:tcW w:w="2977" w:type="dxa"/>
            <w:gridSpan w:val="2"/>
          </w:tcPr>
          <w:p w14:paraId="65EAEB2A" w14:textId="77777777" w:rsidR="003604AC" w:rsidRDefault="003604AC" w:rsidP="006F44F4">
            <w:pPr>
              <w:rPr>
                <w:rFonts w:ascii="Century Gothic" w:hAnsi="Century Gothic"/>
              </w:rPr>
            </w:pPr>
          </w:p>
        </w:tc>
        <w:tc>
          <w:tcPr>
            <w:tcW w:w="7535" w:type="dxa"/>
          </w:tcPr>
          <w:p w14:paraId="004CA824" w14:textId="77777777" w:rsidR="003604AC" w:rsidRDefault="003604AC" w:rsidP="006F44F4">
            <w:pPr>
              <w:rPr>
                <w:rFonts w:ascii="Century Gothic" w:hAnsi="Century Gothic"/>
              </w:rPr>
            </w:pPr>
            <w:r>
              <w:rPr>
                <w:rFonts w:ascii="Century Gothic" w:hAnsi="Century Gothic"/>
              </w:rPr>
              <w:t xml:space="preserve">5.7 Limit samples </w:t>
            </w:r>
          </w:p>
        </w:tc>
        <w:tc>
          <w:tcPr>
            <w:tcW w:w="1080" w:type="dxa"/>
          </w:tcPr>
          <w:p w14:paraId="17DB268D" w14:textId="77777777" w:rsidR="003604AC" w:rsidRPr="00437BB8" w:rsidRDefault="003604AC" w:rsidP="006F44F4">
            <w:pPr>
              <w:rPr>
                <w:rFonts w:ascii="Century Gothic" w:hAnsi="Century Gothic"/>
              </w:rPr>
            </w:pPr>
          </w:p>
        </w:tc>
        <w:tc>
          <w:tcPr>
            <w:tcW w:w="1024" w:type="dxa"/>
          </w:tcPr>
          <w:p w14:paraId="4D62AEEA" w14:textId="77777777" w:rsidR="003604AC" w:rsidRPr="00437BB8" w:rsidRDefault="003604AC" w:rsidP="006F44F4">
            <w:pPr>
              <w:rPr>
                <w:rFonts w:ascii="Century Gothic" w:hAnsi="Century Gothic"/>
              </w:rPr>
            </w:pPr>
          </w:p>
        </w:tc>
      </w:tr>
      <w:tr w:rsidR="003604AC" w:rsidRPr="00437BB8" w14:paraId="759C5BE5" w14:textId="77777777" w:rsidTr="006F44F4">
        <w:trPr>
          <w:gridAfter w:val="1"/>
          <w:wAfter w:w="7" w:type="dxa"/>
          <w:trHeight w:val="267"/>
        </w:trPr>
        <w:tc>
          <w:tcPr>
            <w:tcW w:w="851" w:type="dxa"/>
          </w:tcPr>
          <w:p w14:paraId="05EE0DD2" w14:textId="77777777" w:rsidR="003604AC" w:rsidRDefault="003604AC" w:rsidP="006F44F4">
            <w:pPr>
              <w:jc w:val="right"/>
              <w:rPr>
                <w:rFonts w:ascii="Century Gothic" w:hAnsi="Century Gothic"/>
              </w:rPr>
            </w:pPr>
          </w:p>
        </w:tc>
        <w:tc>
          <w:tcPr>
            <w:tcW w:w="2977" w:type="dxa"/>
            <w:gridSpan w:val="2"/>
          </w:tcPr>
          <w:p w14:paraId="1894DAA7" w14:textId="77777777" w:rsidR="003604AC" w:rsidRDefault="003604AC" w:rsidP="006F44F4">
            <w:pPr>
              <w:rPr>
                <w:rFonts w:ascii="Century Gothic" w:hAnsi="Century Gothic"/>
              </w:rPr>
            </w:pPr>
          </w:p>
        </w:tc>
        <w:tc>
          <w:tcPr>
            <w:tcW w:w="7535" w:type="dxa"/>
          </w:tcPr>
          <w:p w14:paraId="2194F656" w14:textId="77777777" w:rsidR="003604AC" w:rsidRDefault="003604AC" w:rsidP="006F44F4">
            <w:pPr>
              <w:rPr>
                <w:rFonts w:ascii="Century Gothic" w:hAnsi="Century Gothic"/>
              </w:rPr>
            </w:pPr>
            <w:r>
              <w:rPr>
                <w:rFonts w:ascii="Century Gothic" w:hAnsi="Century Gothic"/>
              </w:rPr>
              <w:t>5.8 Finishing operations and final packing</w:t>
            </w:r>
          </w:p>
        </w:tc>
        <w:tc>
          <w:tcPr>
            <w:tcW w:w="1080" w:type="dxa"/>
          </w:tcPr>
          <w:p w14:paraId="6ABB0786" w14:textId="77777777" w:rsidR="003604AC" w:rsidRPr="00437BB8" w:rsidRDefault="003604AC" w:rsidP="006F44F4">
            <w:pPr>
              <w:rPr>
                <w:rFonts w:ascii="Century Gothic" w:hAnsi="Century Gothic"/>
              </w:rPr>
            </w:pPr>
          </w:p>
        </w:tc>
        <w:tc>
          <w:tcPr>
            <w:tcW w:w="1024" w:type="dxa"/>
          </w:tcPr>
          <w:p w14:paraId="241C880F" w14:textId="77777777" w:rsidR="003604AC" w:rsidRPr="00437BB8" w:rsidRDefault="003604AC" w:rsidP="006F44F4">
            <w:pPr>
              <w:rPr>
                <w:rFonts w:ascii="Century Gothic" w:hAnsi="Century Gothic"/>
              </w:rPr>
            </w:pPr>
          </w:p>
        </w:tc>
      </w:tr>
      <w:tr w:rsidR="003604AC" w:rsidRPr="00437BB8" w14:paraId="11C81E3C" w14:textId="77777777" w:rsidTr="006F44F4">
        <w:trPr>
          <w:gridAfter w:val="1"/>
          <w:wAfter w:w="7" w:type="dxa"/>
          <w:trHeight w:val="267"/>
        </w:trPr>
        <w:tc>
          <w:tcPr>
            <w:tcW w:w="851" w:type="dxa"/>
          </w:tcPr>
          <w:p w14:paraId="0A7E6618" w14:textId="77777777" w:rsidR="003604AC" w:rsidRDefault="003604AC" w:rsidP="006F44F4">
            <w:pPr>
              <w:jc w:val="right"/>
              <w:rPr>
                <w:rFonts w:ascii="Century Gothic" w:hAnsi="Century Gothic"/>
              </w:rPr>
            </w:pPr>
          </w:p>
        </w:tc>
        <w:tc>
          <w:tcPr>
            <w:tcW w:w="2977" w:type="dxa"/>
            <w:gridSpan w:val="2"/>
          </w:tcPr>
          <w:p w14:paraId="2E1F4A9C" w14:textId="77777777" w:rsidR="003604AC" w:rsidRDefault="003604AC" w:rsidP="006F44F4">
            <w:pPr>
              <w:rPr>
                <w:rFonts w:ascii="Century Gothic" w:hAnsi="Century Gothic"/>
              </w:rPr>
            </w:pPr>
          </w:p>
        </w:tc>
        <w:tc>
          <w:tcPr>
            <w:tcW w:w="7535" w:type="dxa"/>
          </w:tcPr>
          <w:p w14:paraId="017E1CBD" w14:textId="77777777" w:rsidR="003604AC" w:rsidRDefault="003604AC" w:rsidP="006F44F4">
            <w:pPr>
              <w:rPr>
                <w:rFonts w:ascii="Century Gothic" w:hAnsi="Century Gothic"/>
              </w:rPr>
            </w:pPr>
          </w:p>
        </w:tc>
        <w:tc>
          <w:tcPr>
            <w:tcW w:w="1080" w:type="dxa"/>
          </w:tcPr>
          <w:p w14:paraId="5E213EDF" w14:textId="77777777" w:rsidR="003604AC" w:rsidRPr="00437BB8" w:rsidRDefault="003604AC" w:rsidP="006F44F4">
            <w:pPr>
              <w:rPr>
                <w:rFonts w:ascii="Century Gothic" w:hAnsi="Century Gothic"/>
              </w:rPr>
            </w:pPr>
          </w:p>
        </w:tc>
        <w:tc>
          <w:tcPr>
            <w:tcW w:w="1024" w:type="dxa"/>
          </w:tcPr>
          <w:p w14:paraId="3C75E467" w14:textId="77777777" w:rsidR="003604AC" w:rsidRPr="00437BB8" w:rsidRDefault="003604AC" w:rsidP="006F44F4">
            <w:pPr>
              <w:rPr>
                <w:rFonts w:ascii="Century Gothic" w:hAnsi="Century Gothic"/>
              </w:rPr>
            </w:pPr>
          </w:p>
        </w:tc>
      </w:tr>
      <w:tr w:rsidR="003604AC" w:rsidRPr="00437BB8" w14:paraId="1B28E8E4" w14:textId="77777777" w:rsidTr="006F44F4">
        <w:trPr>
          <w:gridAfter w:val="1"/>
          <w:wAfter w:w="7" w:type="dxa"/>
          <w:trHeight w:val="267"/>
        </w:trPr>
        <w:tc>
          <w:tcPr>
            <w:tcW w:w="851" w:type="dxa"/>
          </w:tcPr>
          <w:p w14:paraId="453C9CF8" w14:textId="77777777" w:rsidR="003604AC" w:rsidRPr="00992764" w:rsidRDefault="003604AC" w:rsidP="006F44F4">
            <w:pPr>
              <w:rPr>
                <w:rFonts w:ascii="Century Gothic" w:hAnsi="Century Gothic"/>
                <w:b/>
              </w:rPr>
            </w:pPr>
            <w:r w:rsidRPr="00992764">
              <w:rPr>
                <w:rFonts w:ascii="Century Gothic" w:hAnsi="Century Gothic"/>
                <w:b/>
              </w:rPr>
              <w:t>6</w:t>
            </w:r>
          </w:p>
        </w:tc>
        <w:tc>
          <w:tcPr>
            <w:tcW w:w="10512" w:type="dxa"/>
            <w:gridSpan w:val="3"/>
          </w:tcPr>
          <w:p w14:paraId="415EA046" w14:textId="77777777" w:rsidR="003604AC" w:rsidRPr="00992764" w:rsidRDefault="003604AC"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66377086" w14:textId="77777777" w:rsidR="003604AC" w:rsidRPr="00437BB8" w:rsidRDefault="003604AC" w:rsidP="006F44F4">
            <w:pPr>
              <w:rPr>
                <w:rFonts w:ascii="Century Gothic" w:hAnsi="Century Gothic"/>
              </w:rPr>
            </w:pPr>
          </w:p>
        </w:tc>
        <w:tc>
          <w:tcPr>
            <w:tcW w:w="1024" w:type="dxa"/>
          </w:tcPr>
          <w:p w14:paraId="77E4AF60" w14:textId="77777777" w:rsidR="003604AC" w:rsidRPr="00437BB8" w:rsidRDefault="003604AC" w:rsidP="006F44F4">
            <w:pPr>
              <w:rPr>
                <w:rFonts w:ascii="Century Gothic" w:hAnsi="Century Gothic"/>
              </w:rPr>
            </w:pPr>
          </w:p>
        </w:tc>
      </w:tr>
      <w:tr w:rsidR="003604AC" w:rsidRPr="00437BB8" w14:paraId="2CE94D5B" w14:textId="77777777" w:rsidTr="006F44F4">
        <w:trPr>
          <w:gridAfter w:val="1"/>
          <w:wAfter w:w="7" w:type="dxa"/>
          <w:trHeight w:val="267"/>
        </w:trPr>
        <w:tc>
          <w:tcPr>
            <w:tcW w:w="851" w:type="dxa"/>
          </w:tcPr>
          <w:p w14:paraId="0B7B45C7" w14:textId="77777777" w:rsidR="003604AC" w:rsidRDefault="003604AC" w:rsidP="006F44F4">
            <w:pPr>
              <w:jc w:val="right"/>
              <w:rPr>
                <w:rFonts w:ascii="Century Gothic" w:hAnsi="Century Gothic"/>
              </w:rPr>
            </w:pPr>
          </w:p>
        </w:tc>
        <w:tc>
          <w:tcPr>
            <w:tcW w:w="2977" w:type="dxa"/>
            <w:gridSpan w:val="2"/>
          </w:tcPr>
          <w:p w14:paraId="133099B2" w14:textId="77777777" w:rsidR="003604AC" w:rsidRDefault="003604AC" w:rsidP="006F44F4">
            <w:pPr>
              <w:rPr>
                <w:rFonts w:ascii="Century Gothic" w:hAnsi="Century Gothic"/>
              </w:rPr>
            </w:pPr>
          </w:p>
        </w:tc>
        <w:tc>
          <w:tcPr>
            <w:tcW w:w="7535" w:type="dxa"/>
          </w:tcPr>
          <w:p w14:paraId="4A84F032" w14:textId="77777777" w:rsidR="003604AC" w:rsidRDefault="003604AC"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68FF8049" w14:textId="77777777" w:rsidR="003604AC" w:rsidRPr="00437BB8" w:rsidRDefault="003604AC" w:rsidP="006F44F4">
            <w:pPr>
              <w:jc w:val="center"/>
              <w:rPr>
                <w:rFonts w:ascii="Century Gothic" w:hAnsi="Century Gothic"/>
              </w:rPr>
            </w:pPr>
            <w:r>
              <w:rPr>
                <w:rFonts w:ascii="Century Gothic" w:hAnsi="Century Gothic"/>
              </w:rPr>
              <w:t>12 DAYS</w:t>
            </w:r>
          </w:p>
        </w:tc>
      </w:tr>
      <w:tr w:rsidR="003604AC" w:rsidRPr="00437BB8" w14:paraId="7A73D06E" w14:textId="77777777" w:rsidTr="006F44F4">
        <w:trPr>
          <w:gridAfter w:val="1"/>
          <w:wAfter w:w="7" w:type="dxa"/>
          <w:trHeight w:val="267"/>
        </w:trPr>
        <w:tc>
          <w:tcPr>
            <w:tcW w:w="851" w:type="dxa"/>
          </w:tcPr>
          <w:p w14:paraId="0D4977ED" w14:textId="77777777" w:rsidR="003604AC" w:rsidRDefault="003604AC" w:rsidP="006F44F4">
            <w:pPr>
              <w:jc w:val="right"/>
              <w:rPr>
                <w:rFonts w:ascii="Century Gothic" w:hAnsi="Century Gothic"/>
              </w:rPr>
            </w:pPr>
          </w:p>
        </w:tc>
        <w:tc>
          <w:tcPr>
            <w:tcW w:w="2977" w:type="dxa"/>
            <w:gridSpan w:val="2"/>
          </w:tcPr>
          <w:p w14:paraId="568A66BC" w14:textId="77777777" w:rsidR="003604AC" w:rsidRDefault="003604AC" w:rsidP="006F44F4">
            <w:pPr>
              <w:rPr>
                <w:rFonts w:ascii="Century Gothic" w:hAnsi="Century Gothic"/>
              </w:rPr>
            </w:pPr>
          </w:p>
        </w:tc>
        <w:tc>
          <w:tcPr>
            <w:tcW w:w="7535" w:type="dxa"/>
          </w:tcPr>
          <w:p w14:paraId="16941783" w14:textId="77777777" w:rsidR="003604AC" w:rsidRDefault="003604AC" w:rsidP="006F44F4">
            <w:pPr>
              <w:rPr>
                <w:rFonts w:ascii="Century Gothic" w:hAnsi="Century Gothic"/>
              </w:rPr>
            </w:pPr>
            <w:r>
              <w:rPr>
                <w:rFonts w:ascii="Century Gothic" w:hAnsi="Century Gothic"/>
              </w:rPr>
              <w:t>6.2 Weekly Assignments/Projects</w:t>
            </w:r>
          </w:p>
        </w:tc>
        <w:tc>
          <w:tcPr>
            <w:tcW w:w="2104" w:type="dxa"/>
            <w:gridSpan w:val="2"/>
            <w:vMerge/>
          </w:tcPr>
          <w:p w14:paraId="4A56AE91" w14:textId="77777777" w:rsidR="003604AC" w:rsidRPr="00437BB8" w:rsidRDefault="003604AC" w:rsidP="006F44F4">
            <w:pPr>
              <w:rPr>
                <w:rFonts w:ascii="Century Gothic" w:hAnsi="Century Gothic"/>
              </w:rPr>
            </w:pPr>
          </w:p>
        </w:tc>
      </w:tr>
      <w:tr w:rsidR="003604AC" w:rsidRPr="00437BB8" w14:paraId="1E4932B6" w14:textId="77777777" w:rsidTr="006F44F4">
        <w:trPr>
          <w:gridAfter w:val="1"/>
          <w:wAfter w:w="7" w:type="dxa"/>
          <w:trHeight w:val="267"/>
        </w:trPr>
        <w:tc>
          <w:tcPr>
            <w:tcW w:w="851" w:type="dxa"/>
          </w:tcPr>
          <w:p w14:paraId="48101168" w14:textId="77777777" w:rsidR="003604AC" w:rsidRDefault="003604AC" w:rsidP="006F44F4">
            <w:pPr>
              <w:jc w:val="right"/>
              <w:rPr>
                <w:rFonts w:ascii="Century Gothic" w:hAnsi="Century Gothic"/>
              </w:rPr>
            </w:pPr>
          </w:p>
        </w:tc>
        <w:tc>
          <w:tcPr>
            <w:tcW w:w="2977" w:type="dxa"/>
            <w:gridSpan w:val="2"/>
          </w:tcPr>
          <w:p w14:paraId="2B78AFF4" w14:textId="77777777" w:rsidR="003604AC" w:rsidRDefault="003604AC" w:rsidP="006F44F4">
            <w:pPr>
              <w:rPr>
                <w:rFonts w:ascii="Century Gothic" w:hAnsi="Century Gothic"/>
              </w:rPr>
            </w:pPr>
          </w:p>
        </w:tc>
        <w:tc>
          <w:tcPr>
            <w:tcW w:w="7535" w:type="dxa"/>
          </w:tcPr>
          <w:p w14:paraId="5002F011" w14:textId="77777777" w:rsidR="003604AC" w:rsidRDefault="003604AC" w:rsidP="006F44F4">
            <w:pPr>
              <w:rPr>
                <w:rFonts w:ascii="Century Gothic" w:hAnsi="Century Gothic"/>
              </w:rPr>
            </w:pPr>
            <w:r>
              <w:rPr>
                <w:rFonts w:ascii="Century Gothic" w:hAnsi="Century Gothic"/>
              </w:rPr>
              <w:t>6.3 Workshop during each day Practical</w:t>
            </w:r>
          </w:p>
        </w:tc>
        <w:tc>
          <w:tcPr>
            <w:tcW w:w="1080" w:type="dxa"/>
          </w:tcPr>
          <w:p w14:paraId="1BC0A082" w14:textId="77777777" w:rsidR="003604AC" w:rsidRPr="00437BB8" w:rsidRDefault="003604AC" w:rsidP="006F44F4">
            <w:pPr>
              <w:rPr>
                <w:rFonts w:ascii="Century Gothic" w:hAnsi="Century Gothic"/>
              </w:rPr>
            </w:pPr>
          </w:p>
        </w:tc>
        <w:tc>
          <w:tcPr>
            <w:tcW w:w="1024" w:type="dxa"/>
          </w:tcPr>
          <w:p w14:paraId="47DA5705" w14:textId="77777777" w:rsidR="003604AC" w:rsidRPr="00437BB8" w:rsidRDefault="003604AC" w:rsidP="006F44F4">
            <w:pPr>
              <w:rPr>
                <w:rFonts w:ascii="Century Gothic" w:hAnsi="Century Gothic"/>
              </w:rPr>
            </w:pPr>
          </w:p>
        </w:tc>
      </w:tr>
    </w:tbl>
    <w:p w14:paraId="33E18E3F" w14:textId="77777777" w:rsidR="003604AC" w:rsidRPr="003D2B48" w:rsidRDefault="003604AC" w:rsidP="003D2B48">
      <w:pPr>
        <w:spacing w:after="0"/>
        <w:rPr>
          <w:rFonts w:ascii="Century Gothic" w:hAnsi="Century Gothic" w:cs="Tahoma"/>
          <w:b/>
          <w:szCs w:val="22"/>
        </w:rPr>
      </w:pPr>
    </w:p>
    <w:p w14:paraId="6F1AC680" w14:textId="77777777" w:rsidR="003604AC" w:rsidRPr="001E597E" w:rsidRDefault="003604AC" w:rsidP="003604AC">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713DFE81" w14:textId="77777777" w:rsidR="003604AC" w:rsidRDefault="003604AC" w:rsidP="003604AC">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3604AC" w:rsidRPr="00437BB8" w14:paraId="424608E9" w14:textId="77777777" w:rsidTr="006F44F4">
        <w:trPr>
          <w:trHeight w:val="267"/>
        </w:trPr>
        <w:tc>
          <w:tcPr>
            <w:tcW w:w="378" w:type="dxa"/>
          </w:tcPr>
          <w:p w14:paraId="72598B2E" w14:textId="77777777" w:rsidR="003604AC" w:rsidRPr="00992764" w:rsidRDefault="003604AC" w:rsidP="006F44F4">
            <w:pPr>
              <w:rPr>
                <w:rFonts w:ascii="Century Gothic" w:hAnsi="Century Gothic"/>
                <w:b/>
              </w:rPr>
            </w:pPr>
            <w:r>
              <w:rPr>
                <w:rFonts w:ascii="Century Gothic" w:hAnsi="Century Gothic"/>
                <w:b/>
              </w:rPr>
              <w:t>1</w:t>
            </w:r>
          </w:p>
        </w:tc>
        <w:tc>
          <w:tcPr>
            <w:tcW w:w="3420" w:type="dxa"/>
          </w:tcPr>
          <w:p w14:paraId="703D4856" w14:textId="77777777" w:rsidR="003604AC" w:rsidRPr="00992764" w:rsidRDefault="003604AC" w:rsidP="006F44F4">
            <w:pPr>
              <w:rPr>
                <w:rFonts w:ascii="Century Gothic" w:hAnsi="Century Gothic"/>
                <w:b/>
              </w:rPr>
            </w:pPr>
            <w:r>
              <w:rPr>
                <w:rFonts w:ascii="Century Gothic" w:hAnsi="Century Gothic"/>
                <w:b/>
              </w:rPr>
              <w:t xml:space="preserve">BASIC/INTERNAL ASSESSMENT </w:t>
            </w:r>
          </w:p>
        </w:tc>
        <w:tc>
          <w:tcPr>
            <w:tcW w:w="8280" w:type="dxa"/>
          </w:tcPr>
          <w:p w14:paraId="7A0D0958" w14:textId="77777777" w:rsidR="003604AC" w:rsidRPr="00FA3076" w:rsidRDefault="003604AC"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612C69C8" w14:textId="77777777" w:rsidR="003604AC" w:rsidRPr="00FA3076" w:rsidRDefault="003604AC" w:rsidP="006F44F4">
            <w:pPr>
              <w:rPr>
                <w:rFonts w:ascii="Century Gothic" w:hAnsi="Century Gothic"/>
                <w:b/>
                <w:sz w:val="12"/>
              </w:rPr>
            </w:pPr>
            <w:r w:rsidRPr="00FA3076">
              <w:rPr>
                <w:rFonts w:ascii="Century Gothic" w:hAnsi="Century Gothic"/>
                <w:b/>
                <w:sz w:val="12"/>
              </w:rPr>
              <w:t>P/T</w:t>
            </w:r>
          </w:p>
        </w:tc>
        <w:tc>
          <w:tcPr>
            <w:tcW w:w="676" w:type="dxa"/>
          </w:tcPr>
          <w:p w14:paraId="7FE2FE63" w14:textId="77777777" w:rsidR="003604AC" w:rsidRPr="00FA3076" w:rsidRDefault="003604AC" w:rsidP="006F44F4">
            <w:pPr>
              <w:rPr>
                <w:rFonts w:ascii="Century Gothic" w:hAnsi="Century Gothic"/>
                <w:b/>
                <w:sz w:val="12"/>
              </w:rPr>
            </w:pPr>
            <w:r w:rsidRPr="00FA3076">
              <w:rPr>
                <w:rFonts w:ascii="Century Gothic" w:hAnsi="Century Gothic"/>
                <w:b/>
                <w:sz w:val="12"/>
              </w:rPr>
              <w:t>MARKS</w:t>
            </w:r>
          </w:p>
        </w:tc>
      </w:tr>
      <w:tr w:rsidR="003604AC" w:rsidRPr="00437BB8" w14:paraId="02DD56A4" w14:textId="77777777" w:rsidTr="006F44F4">
        <w:trPr>
          <w:trHeight w:val="267"/>
        </w:trPr>
        <w:tc>
          <w:tcPr>
            <w:tcW w:w="378" w:type="dxa"/>
          </w:tcPr>
          <w:p w14:paraId="13D0B0AF" w14:textId="77777777" w:rsidR="003604AC" w:rsidRDefault="003604AC" w:rsidP="006F44F4">
            <w:pPr>
              <w:jc w:val="right"/>
              <w:rPr>
                <w:rFonts w:ascii="Century Gothic" w:hAnsi="Century Gothic"/>
              </w:rPr>
            </w:pPr>
          </w:p>
        </w:tc>
        <w:tc>
          <w:tcPr>
            <w:tcW w:w="3420" w:type="dxa"/>
          </w:tcPr>
          <w:p w14:paraId="4816DB7A" w14:textId="77777777" w:rsidR="003604AC" w:rsidRDefault="003604AC" w:rsidP="006F44F4">
            <w:pPr>
              <w:rPr>
                <w:rFonts w:ascii="Century Gothic" w:hAnsi="Century Gothic"/>
              </w:rPr>
            </w:pPr>
          </w:p>
        </w:tc>
        <w:tc>
          <w:tcPr>
            <w:tcW w:w="8280" w:type="dxa"/>
          </w:tcPr>
          <w:p w14:paraId="2FEEB01D" w14:textId="77777777" w:rsidR="003604AC" w:rsidRPr="000A5BFD" w:rsidRDefault="003604AC"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72E70560" w14:textId="77777777" w:rsidR="003604AC" w:rsidRPr="00437BB8" w:rsidRDefault="003604AC" w:rsidP="006F44F4">
            <w:pPr>
              <w:rPr>
                <w:rFonts w:ascii="Century Gothic" w:hAnsi="Century Gothic"/>
              </w:rPr>
            </w:pPr>
            <w:r>
              <w:rPr>
                <w:rFonts w:ascii="Century Gothic" w:hAnsi="Century Gothic"/>
              </w:rPr>
              <w:t>P</w:t>
            </w:r>
          </w:p>
        </w:tc>
        <w:tc>
          <w:tcPr>
            <w:tcW w:w="676" w:type="dxa"/>
          </w:tcPr>
          <w:p w14:paraId="23C62099" w14:textId="77777777" w:rsidR="003604AC" w:rsidRPr="00437BB8" w:rsidRDefault="003604AC" w:rsidP="006F44F4">
            <w:pPr>
              <w:rPr>
                <w:rFonts w:ascii="Century Gothic" w:hAnsi="Century Gothic"/>
              </w:rPr>
            </w:pPr>
          </w:p>
        </w:tc>
      </w:tr>
      <w:tr w:rsidR="003604AC" w:rsidRPr="00437BB8" w14:paraId="5E6E6326" w14:textId="77777777" w:rsidTr="006F44F4">
        <w:trPr>
          <w:trHeight w:val="267"/>
        </w:trPr>
        <w:tc>
          <w:tcPr>
            <w:tcW w:w="378" w:type="dxa"/>
          </w:tcPr>
          <w:p w14:paraId="005188E1" w14:textId="77777777" w:rsidR="003604AC" w:rsidRDefault="003604AC" w:rsidP="006F44F4">
            <w:pPr>
              <w:jc w:val="right"/>
              <w:rPr>
                <w:rFonts w:ascii="Century Gothic" w:hAnsi="Century Gothic"/>
              </w:rPr>
            </w:pPr>
          </w:p>
        </w:tc>
        <w:tc>
          <w:tcPr>
            <w:tcW w:w="3420" w:type="dxa"/>
          </w:tcPr>
          <w:p w14:paraId="52FCD52A" w14:textId="77777777" w:rsidR="003604AC" w:rsidRDefault="003604AC" w:rsidP="006F44F4">
            <w:pPr>
              <w:rPr>
                <w:rFonts w:ascii="Century Gothic" w:hAnsi="Century Gothic"/>
              </w:rPr>
            </w:pPr>
          </w:p>
        </w:tc>
        <w:tc>
          <w:tcPr>
            <w:tcW w:w="8280" w:type="dxa"/>
          </w:tcPr>
          <w:p w14:paraId="488A8A49" w14:textId="77777777" w:rsidR="003604AC" w:rsidRPr="000A5BFD" w:rsidRDefault="003604AC"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05E800E5" w14:textId="77777777" w:rsidR="003604AC" w:rsidRPr="00437BB8" w:rsidRDefault="003604AC" w:rsidP="006F44F4">
            <w:pPr>
              <w:rPr>
                <w:rFonts w:ascii="Century Gothic" w:hAnsi="Century Gothic"/>
              </w:rPr>
            </w:pPr>
            <w:r>
              <w:rPr>
                <w:rFonts w:ascii="Century Gothic" w:hAnsi="Century Gothic"/>
              </w:rPr>
              <w:t>T</w:t>
            </w:r>
          </w:p>
        </w:tc>
        <w:tc>
          <w:tcPr>
            <w:tcW w:w="676" w:type="dxa"/>
          </w:tcPr>
          <w:p w14:paraId="3076F3A9" w14:textId="77777777" w:rsidR="003604AC" w:rsidRPr="00437BB8" w:rsidRDefault="003604AC" w:rsidP="006F44F4">
            <w:pPr>
              <w:rPr>
                <w:rFonts w:ascii="Century Gothic" w:hAnsi="Century Gothic"/>
              </w:rPr>
            </w:pPr>
          </w:p>
        </w:tc>
      </w:tr>
      <w:tr w:rsidR="003604AC" w:rsidRPr="00437BB8" w14:paraId="37BDFEE4" w14:textId="77777777" w:rsidTr="006F44F4">
        <w:trPr>
          <w:trHeight w:val="267"/>
        </w:trPr>
        <w:tc>
          <w:tcPr>
            <w:tcW w:w="378" w:type="dxa"/>
          </w:tcPr>
          <w:p w14:paraId="4BDE90F4" w14:textId="77777777" w:rsidR="003604AC" w:rsidRPr="00992764" w:rsidRDefault="003604AC" w:rsidP="006F44F4">
            <w:pPr>
              <w:rPr>
                <w:rFonts w:ascii="Century Gothic" w:hAnsi="Century Gothic"/>
                <w:b/>
              </w:rPr>
            </w:pPr>
            <w:r>
              <w:rPr>
                <w:rFonts w:ascii="Century Gothic" w:hAnsi="Century Gothic"/>
                <w:b/>
              </w:rPr>
              <w:t>2</w:t>
            </w:r>
          </w:p>
        </w:tc>
        <w:tc>
          <w:tcPr>
            <w:tcW w:w="3420" w:type="dxa"/>
          </w:tcPr>
          <w:p w14:paraId="346BCCEA" w14:textId="77777777" w:rsidR="003604AC" w:rsidRPr="00992764" w:rsidRDefault="003604AC" w:rsidP="006F44F4">
            <w:pPr>
              <w:rPr>
                <w:rFonts w:ascii="Century Gothic" w:hAnsi="Century Gothic"/>
                <w:b/>
              </w:rPr>
            </w:pPr>
            <w:r w:rsidRPr="00992764">
              <w:rPr>
                <w:rFonts w:ascii="Century Gothic" w:hAnsi="Century Gothic"/>
                <w:b/>
              </w:rPr>
              <w:t>FINAL PROJECT PRESENTATION</w:t>
            </w:r>
          </w:p>
        </w:tc>
        <w:tc>
          <w:tcPr>
            <w:tcW w:w="8280" w:type="dxa"/>
          </w:tcPr>
          <w:p w14:paraId="26A0F28B" w14:textId="77777777" w:rsidR="003604AC" w:rsidRDefault="003604AC" w:rsidP="006F44F4">
            <w:pPr>
              <w:rPr>
                <w:rFonts w:ascii="Century Gothic" w:hAnsi="Century Gothic"/>
              </w:rPr>
            </w:pPr>
            <w:r>
              <w:rPr>
                <w:rFonts w:ascii="Century Gothic" w:hAnsi="Century Gothic"/>
              </w:rPr>
              <w:t>(Final stage of completion of session)</w:t>
            </w:r>
          </w:p>
        </w:tc>
        <w:tc>
          <w:tcPr>
            <w:tcW w:w="720" w:type="dxa"/>
          </w:tcPr>
          <w:p w14:paraId="0785878E" w14:textId="77777777" w:rsidR="003604AC" w:rsidRPr="00437BB8" w:rsidRDefault="003604AC" w:rsidP="006F44F4">
            <w:pPr>
              <w:rPr>
                <w:rFonts w:ascii="Century Gothic" w:hAnsi="Century Gothic"/>
              </w:rPr>
            </w:pPr>
          </w:p>
        </w:tc>
        <w:tc>
          <w:tcPr>
            <w:tcW w:w="676" w:type="dxa"/>
          </w:tcPr>
          <w:p w14:paraId="28AE09E3" w14:textId="77777777" w:rsidR="003604AC" w:rsidRPr="00437BB8" w:rsidRDefault="003604AC" w:rsidP="006F44F4">
            <w:pPr>
              <w:rPr>
                <w:rFonts w:ascii="Century Gothic" w:hAnsi="Century Gothic"/>
              </w:rPr>
            </w:pPr>
          </w:p>
        </w:tc>
      </w:tr>
      <w:tr w:rsidR="003604AC" w:rsidRPr="00437BB8" w14:paraId="4CC4C386" w14:textId="77777777" w:rsidTr="006F44F4">
        <w:trPr>
          <w:trHeight w:val="267"/>
        </w:trPr>
        <w:tc>
          <w:tcPr>
            <w:tcW w:w="378" w:type="dxa"/>
          </w:tcPr>
          <w:p w14:paraId="0EE837DD" w14:textId="77777777" w:rsidR="003604AC" w:rsidRDefault="003604AC" w:rsidP="006F44F4">
            <w:pPr>
              <w:jc w:val="right"/>
              <w:rPr>
                <w:rFonts w:ascii="Century Gothic" w:hAnsi="Century Gothic"/>
              </w:rPr>
            </w:pPr>
          </w:p>
        </w:tc>
        <w:tc>
          <w:tcPr>
            <w:tcW w:w="3420" w:type="dxa"/>
          </w:tcPr>
          <w:p w14:paraId="7DB3D440" w14:textId="77777777" w:rsidR="003604AC" w:rsidRDefault="003604AC" w:rsidP="006F44F4">
            <w:pPr>
              <w:rPr>
                <w:rFonts w:ascii="Century Gothic" w:hAnsi="Century Gothic"/>
              </w:rPr>
            </w:pPr>
          </w:p>
        </w:tc>
        <w:tc>
          <w:tcPr>
            <w:tcW w:w="8280" w:type="dxa"/>
          </w:tcPr>
          <w:p w14:paraId="76E29993" w14:textId="77777777" w:rsidR="003604AC" w:rsidRPr="000A5BFD" w:rsidRDefault="003604AC"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6E2AA631" w14:textId="77777777" w:rsidR="003604AC" w:rsidRPr="00437BB8" w:rsidRDefault="003604AC" w:rsidP="006F44F4">
            <w:pPr>
              <w:rPr>
                <w:rFonts w:ascii="Century Gothic" w:hAnsi="Century Gothic"/>
              </w:rPr>
            </w:pPr>
            <w:r>
              <w:rPr>
                <w:rFonts w:ascii="Century Gothic" w:hAnsi="Century Gothic"/>
              </w:rPr>
              <w:t>P</w:t>
            </w:r>
          </w:p>
        </w:tc>
        <w:tc>
          <w:tcPr>
            <w:tcW w:w="676" w:type="dxa"/>
          </w:tcPr>
          <w:p w14:paraId="7536A780" w14:textId="77777777" w:rsidR="003604AC" w:rsidRPr="00437BB8" w:rsidRDefault="003604AC" w:rsidP="006F44F4">
            <w:pPr>
              <w:rPr>
                <w:rFonts w:ascii="Century Gothic" w:hAnsi="Century Gothic"/>
              </w:rPr>
            </w:pPr>
          </w:p>
        </w:tc>
      </w:tr>
      <w:tr w:rsidR="003604AC" w:rsidRPr="00437BB8" w14:paraId="1EDAA003" w14:textId="77777777" w:rsidTr="006F44F4">
        <w:trPr>
          <w:trHeight w:val="267"/>
        </w:trPr>
        <w:tc>
          <w:tcPr>
            <w:tcW w:w="378" w:type="dxa"/>
          </w:tcPr>
          <w:p w14:paraId="338DC66B" w14:textId="77777777" w:rsidR="003604AC" w:rsidRDefault="003604AC" w:rsidP="006F44F4">
            <w:pPr>
              <w:jc w:val="right"/>
              <w:rPr>
                <w:rFonts w:ascii="Century Gothic" w:hAnsi="Century Gothic"/>
              </w:rPr>
            </w:pPr>
          </w:p>
        </w:tc>
        <w:tc>
          <w:tcPr>
            <w:tcW w:w="3420" w:type="dxa"/>
          </w:tcPr>
          <w:p w14:paraId="6101CF6F" w14:textId="77777777" w:rsidR="003604AC" w:rsidRDefault="003604AC" w:rsidP="006F44F4">
            <w:pPr>
              <w:rPr>
                <w:rFonts w:ascii="Century Gothic" w:hAnsi="Century Gothic"/>
              </w:rPr>
            </w:pPr>
          </w:p>
        </w:tc>
        <w:tc>
          <w:tcPr>
            <w:tcW w:w="8280" w:type="dxa"/>
          </w:tcPr>
          <w:p w14:paraId="1D7FC9FD" w14:textId="77777777" w:rsidR="003604AC" w:rsidRDefault="003604AC"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4A74C1A1" w14:textId="77777777" w:rsidR="003604AC" w:rsidRDefault="003604AC" w:rsidP="006F44F4">
            <w:pPr>
              <w:rPr>
                <w:rFonts w:ascii="Century Gothic" w:hAnsi="Century Gothic"/>
              </w:rPr>
            </w:pPr>
            <w:r>
              <w:rPr>
                <w:rFonts w:ascii="Century Gothic" w:hAnsi="Century Gothic"/>
              </w:rPr>
              <w:t>T</w:t>
            </w:r>
          </w:p>
        </w:tc>
        <w:tc>
          <w:tcPr>
            <w:tcW w:w="676" w:type="dxa"/>
          </w:tcPr>
          <w:p w14:paraId="7C352BB4" w14:textId="77777777" w:rsidR="003604AC" w:rsidRPr="00437BB8" w:rsidRDefault="003604AC" w:rsidP="006F44F4">
            <w:pPr>
              <w:rPr>
                <w:rFonts w:ascii="Century Gothic" w:hAnsi="Century Gothic"/>
              </w:rPr>
            </w:pPr>
          </w:p>
        </w:tc>
      </w:tr>
    </w:tbl>
    <w:p w14:paraId="4439643D" w14:textId="77777777" w:rsidR="003604AC" w:rsidRDefault="003604AC" w:rsidP="003604AC">
      <w:pPr>
        <w:pStyle w:val="ListParagraph"/>
        <w:spacing w:after="0"/>
        <w:ind w:left="360"/>
        <w:rPr>
          <w:rFonts w:ascii="Century Gothic" w:hAnsi="Century Gothic" w:cs="Tahoma"/>
          <w:b/>
          <w:szCs w:val="22"/>
        </w:rPr>
      </w:pPr>
    </w:p>
    <w:p w14:paraId="68C74722" w14:textId="77777777" w:rsidR="003604AC" w:rsidRPr="001E597E" w:rsidRDefault="003604AC" w:rsidP="003604AC">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4000CE6D" w14:textId="77777777" w:rsidR="003604AC" w:rsidRDefault="003604AC" w:rsidP="003604AC">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3604AC" w:rsidRPr="00437BB8" w14:paraId="1D4F3A8A" w14:textId="77777777" w:rsidTr="006F44F4">
        <w:trPr>
          <w:trHeight w:val="3272"/>
        </w:trPr>
        <w:tc>
          <w:tcPr>
            <w:tcW w:w="3798" w:type="dxa"/>
          </w:tcPr>
          <w:p w14:paraId="79FBF4B9" w14:textId="77777777" w:rsidR="003604AC" w:rsidRDefault="003604AC" w:rsidP="006F44F4">
            <w:pPr>
              <w:jc w:val="center"/>
              <w:rPr>
                <w:rFonts w:ascii="Century Gothic" w:hAnsi="Century Gothic"/>
              </w:rPr>
            </w:pPr>
          </w:p>
          <w:p w14:paraId="51E86833" w14:textId="77777777" w:rsidR="003604AC" w:rsidRDefault="003604AC" w:rsidP="006F44F4">
            <w:pPr>
              <w:jc w:val="center"/>
              <w:rPr>
                <w:rFonts w:ascii="Century Gothic" w:hAnsi="Century Gothic"/>
              </w:rPr>
            </w:pPr>
          </w:p>
          <w:p w14:paraId="5BF24444" w14:textId="77777777" w:rsidR="003604AC" w:rsidRDefault="003604AC" w:rsidP="006F44F4">
            <w:pPr>
              <w:jc w:val="center"/>
              <w:rPr>
                <w:rFonts w:ascii="Century Gothic" w:hAnsi="Century Gothic"/>
              </w:rPr>
            </w:pPr>
          </w:p>
          <w:p w14:paraId="7831D970" w14:textId="77777777" w:rsidR="003604AC" w:rsidRDefault="003604AC" w:rsidP="006F44F4">
            <w:pPr>
              <w:jc w:val="center"/>
              <w:rPr>
                <w:rFonts w:ascii="Century Gothic" w:hAnsi="Century Gothic"/>
              </w:rPr>
            </w:pPr>
          </w:p>
          <w:p w14:paraId="2B6F9DBE" w14:textId="77777777" w:rsidR="003604AC" w:rsidRDefault="003604AC" w:rsidP="006F44F4">
            <w:pPr>
              <w:jc w:val="center"/>
              <w:rPr>
                <w:rFonts w:ascii="Century Gothic" w:hAnsi="Century Gothic"/>
              </w:rPr>
            </w:pPr>
          </w:p>
          <w:p w14:paraId="740345D5" w14:textId="77777777" w:rsidR="003604AC" w:rsidRDefault="003604AC"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3C9AE4FB" w14:textId="06E82A93" w:rsidR="003604AC" w:rsidRPr="00437BB8" w:rsidRDefault="00F3238B"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xml:space="preserve">, Hand Tools, Drilling M/c, Pneumatic Tools, Torque Ranch, Assembly Table, Power Presses and accessories, Shearing Machine, Compressor, Press Tools, Panel Checker, Height gauge, Receiving gauge,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3309FC">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bookmarkStart w:id="6" w:name="_GoBack"/>
        <w:bookmarkEnd w:id="6"/>
      </w:tr>
    </w:tbl>
    <w:p w14:paraId="0385934F" w14:textId="77777777" w:rsidR="003604AC" w:rsidRPr="004D614F" w:rsidRDefault="003604AC" w:rsidP="003604AC">
      <w:pPr>
        <w:spacing w:after="0"/>
        <w:rPr>
          <w:rFonts w:ascii="Century Gothic" w:hAnsi="Century Gothic" w:cs="Tahoma"/>
          <w:szCs w:val="22"/>
        </w:rPr>
      </w:pPr>
    </w:p>
    <w:p w14:paraId="194A499A" w14:textId="77777777" w:rsidR="00C913E0" w:rsidRPr="0035006F" w:rsidRDefault="00C913E0" w:rsidP="00170198">
      <w:pPr>
        <w:tabs>
          <w:tab w:val="left" w:pos="9320"/>
        </w:tabs>
        <w:spacing w:after="0"/>
        <w:rPr>
          <w:rFonts w:ascii="Century Gothic" w:hAnsi="Century Gothic" w:cs="Tahoma"/>
          <w:szCs w:val="22"/>
        </w:rPr>
      </w:pPr>
    </w:p>
    <w:sectPr w:rsidR="00C913E0" w:rsidRPr="0035006F"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ECDF7" w14:textId="77777777" w:rsidR="00CA7BCB" w:rsidRDefault="00CA7BCB" w:rsidP="0062329A">
      <w:pPr>
        <w:spacing w:after="0" w:line="240" w:lineRule="auto"/>
      </w:pPr>
      <w:r>
        <w:separator/>
      </w:r>
    </w:p>
  </w:endnote>
  <w:endnote w:type="continuationSeparator" w:id="0">
    <w:p w14:paraId="2D611F54" w14:textId="77777777" w:rsidR="00CA7BCB" w:rsidRDefault="00CA7BCB"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5E7ED" w14:textId="77777777" w:rsidR="00CA7BCB" w:rsidRDefault="00CA7BCB" w:rsidP="0062329A">
      <w:pPr>
        <w:spacing w:after="0" w:line="240" w:lineRule="auto"/>
      </w:pPr>
      <w:r>
        <w:separator/>
      </w:r>
    </w:p>
  </w:footnote>
  <w:footnote w:type="continuationSeparator" w:id="0">
    <w:p w14:paraId="69893EAE" w14:textId="77777777" w:rsidR="00CA7BCB" w:rsidRDefault="00CA7BCB"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213F9"/>
    <w:rsid w:val="00033966"/>
    <w:rsid w:val="00053A22"/>
    <w:rsid w:val="000628A3"/>
    <w:rsid w:val="00064E53"/>
    <w:rsid w:val="00071719"/>
    <w:rsid w:val="000747D7"/>
    <w:rsid w:val="00087DD5"/>
    <w:rsid w:val="000911AB"/>
    <w:rsid w:val="000A03EC"/>
    <w:rsid w:val="000A1406"/>
    <w:rsid w:val="000A5BFD"/>
    <w:rsid w:val="000C2832"/>
    <w:rsid w:val="000C7432"/>
    <w:rsid w:val="001423B6"/>
    <w:rsid w:val="00161305"/>
    <w:rsid w:val="00170198"/>
    <w:rsid w:val="00184DE2"/>
    <w:rsid w:val="00191705"/>
    <w:rsid w:val="00192BC0"/>
    <w:rsid w:val="00195C51"/>
    <w:rsid w:val="001A0AB5"/>
    <w:rsid w:val="001B103B"/>
    <w:rsid w:val="001B44D1"/>
    <w:rsid w:val="001B47CC"/>
    <w:rsid w:val="001C450F"/>
    <w:rsid w:val="001E597E"/>
    <w:rsid w:val="002266F0"/>
    <w:rsid w:val="00241C88"/>
    <w:rsid w:val="002432A8"/>
    <w:rsid w:val="002769D5"/>
    <w:rsid w:val="002879EB"/>
    <w:rsid w:val="002922DE"/>
    <w:rsid w:val="002972D3"/>
    <w:rsid w:val="002B58D0"/>
    <w:rsid w:val="002C7219"/>
    <w:rsid w:val="002E2293"/>
    <w:rsid w:val="002F3C88"/>
    <w:rsid w:val="0032136C"/>
    <w:rsid w:val="003309FC"/>
    <w:rsid w:val="0035006F"/>
    <w:rsid w:val="003604AC"/>
    <w:rsid w:val="003731A6"/>
    <w:rsid w:val="003B0429"/>
    <w:rsid w:val="003D2B48"/>
    <w:rsid w:val="003D5E52"/>
    <w:rsid w:val="003F15D0"/>
    <w:rsid w:val="003F2B91"/>
    <w:rsid w:val="00405E9C"/>
    <w:rsid w:val="0040683A"/>
    <w:rsid w:val="00441DFC"/>
    <w:rsid w:val="00444A06"/>
    <w:rsid w:val="00450217"/>
    <w:rsid w:val="004602C4"/>
    <w:rsid w:val="004B53ED"/>
    <w:rsid w:val="004D614F"/>
    <w:rsid w:val="004D799D"/>
    <w:rsid w:val="004E2B02"/>
    <w:rsid w:val="00507D11"/>
    <w:rsid w:val="005132CB"/>
    <w:rsid w:val="005402D7"/>
    <w:rsid w:val="005436FC"/>
    <w:rsid w:val="00545C90"/>
    <w:rsid w:val="005541FC"/>
    <w:rsid w:val="00575950"/>
    <w:rsid w:val="00577020"/>
    <w:rsid w:val="005906C7"/>
    <w:rsid w:val="005B5CEF"/>
    <w:rsid w:val="005C2FF6"/>
    <w:rsid w:val="005C532E"/>
    <w:rsid w:val="005D133C"/>
    <w:rsid w:val="005D13BB"/>
    <w:rsid w:val="005E0949"/>
    <w:rsid w:val="005F652A"/>
    <w:rsid w:val="0062329A"/>
    <w:rsid w:val="006479B1"/>
    <w:rsid w:val="0065583C"/>
    <w:rsid w:val="00655C36"/>
    <w:rsid w:val="00671DB7"/>
    <w:rsid w:val="00677A9F"/>
    <w:rsid w:val="006808A2"/>
    <w:rsid w:val="00685D37"/>
    <w:rsid w:val="006964AA"/>
    <w:rsid w:val="006B04E7"/>
    <w:rsid w:val="006B7FFD"/>
    <w:rsid w:val="006C778E"/>
    <w:rsid w:val="006D4E35"/>
    <w:rsid w:val="006E3A09"/>
    <w:rsid w:val="006F5F23"/>
    <w:rsid w:val="00722514"/>
    <w:rsid w:val="00730164"/>
    <w:rsid w:val="007302FA"/>
    <w:rsid w:val="00741D1F"/>
    <w:rsid w:val="00747BAD"/>
    <w:rsid w:val="00750403"/>
    <w:rsid w:val="0076153F"/>
    <w:rsid w:val="00783824"/>
    <w:rsid w:val="007A2FCA"/>
    <w:rsid w:val="007A4B1F"/>
    <w:rsid w:val="007D6FF3"/>
    <w:rsid w:val="007D779C"/>
    <w:rsid w:val="007E0234"/>
    <w:rsid w:val="007E2F69"/>
    <w:rsid w:val="007E73AD"/>
    <w:rsid w:val="007F04A8"/>
    <w:rsid w:val="0081211C"/>
    <w:rsid w:val="0083793D"/>
    <w:rsid w:val="008426F1"/>
    <w:rsid w:val="0086523F"/>
    <w:rsid w:val="00867CB3"/>
    <w:rsid w:val="00894C2F"/>
    <w:rsid w:val="00902D60"/>
    <w:rsid w:val="0091708C"/>
    <w:rsid w:val="00927ACF"/>
    <w:rsid w:val="00947C68"/>
    <w:rsid w:val="009628A7"/>
    <w:rsid w:val="0096650A"/>
    <w:rsid w:val="009867B7"/>
    <w:rsid w:val="00992764"/>
    <w:rsid w:val="009A2EF9"/>
    <w:rsid w:val="009B67C1"/>
    <w:rsid w:val="009D01E9"/>
    <w:rsid w:val="009E4218"/>
    <w:rsid w:val="00A142B7"/>
    <w:rsid w:val="00A4718A"/>
    <w:rsid w:val="00A635EC"/>
    <w:rsid w:val="00A6366F"/>
    <w:rsid w:val="00A97F60"/>
    <w:rsid w:val="00AC6FAE"/>
    <w:rsid w:val="00AD5985"/>
    <w:rsid w:val="00B02F5D"/>
    <w:rsid w:val="00B21AD9"/>
    <w:rsid w:val="00B44D49"/>
    <w:rsid w:val="00B71E5F"/>
    <w:rsid w:val="00BE0E7B"/>
    <w:rsid w:val="00C33795"/>
    <w:rsid w:val="00C37DE7"/>
    <w:rsid w:val="00C41FB6"/>
    <w:rsid w:val="00C500C2"/>
    <w:rsid w:val="00C51CF3"/>
    <w:rsid w:val="00C73E69"/>
    <w:rsid w:val="00C913E0"/>
    <w:rsid w:val="00CA6003"/>
    <w:rsid w:val="00CA7BCB"/>
    <w:rsid w:val="00CB1760"/>
    <w:rsid w:val="00CC04EF"/>
    <w:rsid w:val="00CC3D87"/>
    <w:rsid w:val="00CE3D21"/>
    <w:rsid w:val="00CE48CE"/>
    <w:rsid w:val="00CF2839"/>
    <w:rsid w:val="00CF3D27"/>
    <w:rsid w:val="00CF500E"/>
    <w:rsid w:val="00CF6ADF"/>
    <w:rsid w:val="00D6163B"/>
    <w:rsid w:val="00D75233"/>
    <w:rsid w:val="00D77EE8"/>
    <w:rsid w:val="00DB780C"/>
    <w:rsid w:val="00DD0146"/>
    <w:rsid w:val="00DD7855"/>
    <w:rsid w:val="00E03A37"/>
    <w:rsid w:val="00E041B2"/>
    <w:rsid w:val="00E23048"/>
    <w:rsid w:val="00E41C21"/>
    <w:rsid w:val="00E762D8"/>
    <w:rsid w:val="00E7773E"/>
    <w:rsid w:val="00E81328"/>
    <w:rsid w:val="00E9596E"/>
    <w:rsid w:val="00EA2139"/>
    <w:rsid w:val="00EA6040"/>
    <w:rsid w:val="00EB7112"/>
    <w:rsid w:val="00EC726E"/>
    <w:rsid w:val="00ED3C58"/>
    <w:rsid w:val="00ED6424"/>
    <w:rsid w:val="00EE3AD6"/>
    <w:rsid w:val="00EF1D71"/>
    <w:rsid w:val="00EF34E3"/>
    <w:rsid w:val="00F3238B"/>
    <w:rsid w:val="00F34382"/>
    <w:rsid w:val="00F37743"/>
    <w:rsid w:val="00F543BF"/>
    <w:rsid w:val="00F61D95"/>
    <w:rsid w:val="00F65500"/>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90213">
      <w:bodyDiv w:val="1"/>
      <w:marLeft w:val="0"/>
      <w:marRight w:val="0"/>
      <w:marTop w:val="0"/>
      <w:marBottom w:val="0"/>
      <w:divBdr>
        <w:top w:val="none" w:sz="0" w:space="0" w:color="auto"/>
        <w:left w:val="none" w:sz="0" w:space="0" w:color="auto"/>
        <w:bottom w:val="none" w:sz="0" w:space="0" w:color="auto"/>
        <w:right w:val="none" w:sz="0" w:space="0" w:color="auto"/>
      </w:divBdr>
    </w:div>
    <w:div w:id="17246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53</cp:revision>
  <cp:lastPrinted>2017-05-25T05:04:00Z</cp:lastPrinted>
  <dcterms:created xsi:type="dcterms:W3CDTF">2019-02-08T06:46:00Z</dcterms:created>
  <dcterms:modified xsi:type="dcterms:W3CDTF">2019-02-19T13:38:00Z</dcterms:modified>
</cp:coreProperties>
</file>